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8ADCF4" w14:textId="24FD9DEB" w:rsidR="001813AA" w:rsidRPr="00A95287" w:rsidRDefault="002E2F83" w:rsidP="000D76B4">
      <w:pPr>
        <w:spacing w:line="240" w:lineRule="auto"/>
        <w:jc w:val="center"/>
        <w:rPr>
          <w:rFonts w:ascii="Times New Roman" w:hAnsi="Times New Roman"/>
          <w:b/>
          <w:sz w:val="28"/>
          <w:szCs w:val="28"/>
        </w:rPr>
      </w:pPr>
      <w:r w:rsidRPr="00A95287">
        <w:rPr>
          <w:rFonts w:ascii="Times New Roman" w:hAnsi="Times New Roman"/>
          <w:b/>
          <w:sz w:val="28"/>
          <w:szCs w:val="28"/>
        </w:rPr>
        <w:t xml:space="preserve">Ministru kabineta </w:t>
      </w:r>
      <w:r w:rsidR="0016323F">
        <w:rPr>
          <w:rFonts w:ascii="Times New Roman" w:hAnsi="Times New Roman"/>
          <w:b/>
          <w:sz w:val="28"/>
          <w:szCs w:val="28"/>
        </w:rPr>
        <w:t>rīkojuma</w:t>
      </w:r>
      <w:r w:rsidR="002C0FCD">
        <w:rPr>
          <w:rFonts w:ascii="Times New Roman" w:hAnsi="Times New Roman"/>
          <w:b/>
          <w:sz w:val="28"/>
          <w:szCs w:val="28"/>
        </w:rPr>
        <w:t xml:space="preserve"> projekt</w:t>
      </w:r>
      <w:r w:rsidR="00630AE7">
        <w:rPr>
          <w:rFonts w:ascii="Times New Roman" w:hAnsi="Times New Roman"/>
          <w:b/>
          <w:sz w:val="28"/>
          <w:szCs w:val="28"/>
        </w:rPr>
        <w:t>a</w:t>
      </w:r>
      <w:r w:rsidR="002C0FCD">
        <w:rPr>
          <w:rFonts w:ascii="Times New Roman" w:hAnsi="Times New Roman"/>
          <w:b/>
          <w:sz w:val="28"/>
          <w:szCs w:val="28"/>
        </w:rPr>
        <w:t xml:space="preserve"> “</w:t>
      </w:r>
      <w:r w:rsidR="00630AE7" w:rsidRPr="00630AE7">
        <w:rPr>
          <w:rFonts w:ascii="Times New Roman" w:hAnsi="Times New Roman"/>
          <w:b/>
          <w:sz w:val="28"/>
          <w:szCs w:val="28"/>
        </w:rPr>
        <w:t xml:space="preserve">Par </w:t>
      </w:r>
      <w:r w:rsidR="00FD28F2">
        <w:rPr>
          <w:rFonts w:ascii="Times New Roman" w:hAnsi="Times New Roman"/>
          <w:b/>
          <w:sz w:val="28"/>
          <w:szCs w:val="28"/>
        </w:rPr>
        <w:t xml:space="preserve">valsts </w:t>
      </w:r>
      <w:r w:rsidR="00630AE7" w:rsidRPr="00630AE7">
        <w:rPr>
          <w:rFonts w:ascii="Times New Roman" w:hAnsi="Times New Roman"/>
          <w:b/>
          <w:sz w:val="28"/>
          <w:szCs w:val="28"/>
        </w:rPr>
        <w:t>augstskolu tip</w:t>
      </w:r>
      <w:r w:rsidR="00FD28F2">
        <w:rPr>
          <w:rFonts w:ascii="Times New Roman" w:hAnsi="Times New Roman"/>
          <w:b/>
          <w:sz w:val="28"/>
          <w:szCs w:val="28"/>
        </w:rPr>
        <w:t xml:space="preserve">iem </w:t>
      </w:r>
      <w:r w:rsidR="00C97CDD" w:rsidRPr="00A95287">
        <w:rPr>
          <w:rFonts w:ascii="Times New Roman" w:eastAsia="Times New Roman" w:hAnsi="Times New Roman"/>
          <w:b/>
          <w:sz w:val="28"/>
          <w:szCs w:val="28"/>
        </w:rPr>
        <w:t>”</w:t>
      </w:r>
      <w:r w:rsidR="004D1B09" w:rsidRPr="00A95287">
        <w:rPr>
          <w:rFonts w:ascii="Times New Roman" w:hAnsi="Times New Roman"/>
          <w:b/>
          <w:sz w:val="28"/>
          <w:szCs w:val="28"/>
        </w:rPr>
        <w:t xml:space="preserve"> </w:t>
      </w:r>
      <w:r w:rsidR="00637C54" w:rsidRPr="00A95287">
        <w:rPr>
          <w:rFonts w:ascii="Times New Roman" w:hAnsi="Times New Roman"/>
          <w:b/>
          <w:bCs/>
          <w:sz w:val="28"/>
          <w:szCs w:val="28"/>
        </w:rPr>
        <w:t>sākotnējās ietekmes novērtējuma ziņojums (anotācija)</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3535"/>
        <w:gridCol w:w="5803"/>
      </w:tblGrid>
      <w:tr w:rsidR="00F14789" w:rsidRPr="00A95287" w14:paraId="548ADCF6" w14:textId="77777777" w:rsidTr="006A6FB1">
        <w:tc>
          <w:tcPr>
            <w:tcW w:w="0" w:type="auto"/>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48ADCF5" w14:textId="77777777" w:rsidR="006A6FB1" w:rsidRPr="00A95287" w:rsidRDefault="006A6FB1" w:rsidP="006A6FB1">
            <w:pPr>
              <w:spacing w:before="100" w:beforeAutospacing="1" w:after="100" w:afterAutospacing="1" w:line="293" w:lineRule="atLeast"/>
              <w:jc w:val="center"/>
              <w:rPr>
                <w:rFonts w:ascii="Times New Roman" w:eastAsia="Times New Roman" w:hAnsi="Times New Roman"/>
                <w:b/>
                <w:bCs/>
                <w:color w:val="FF0000"/>
                <w:sz w:val="28"/>
                <w:szCs w:val="28"/>
                <w:lang w:eastAsia="lv-LV"/>
              </w:rPr>
            </w:pPr>
            <w:r w:rsidRPr="00A95287">
              <w:rPr>
                <w:rFonts w:ascii="Times New Roman" w:eastAsia="Times New Roman" w:hAnsi="Times New Roman"/>
                <w:b/>
                <w:bCs/>
                <w:sz w:val="28"/>
                <w:szCs w:val="28"/>
                <w:lang w:eastAsia="lv-LV"/>
              </w:rPr>
              <w:t>Tiesību akta projekta anotācijas kopsavilkums</w:t>
            </w:r>
          </w:p>
        </w:tc>
      </w:tr>
      <w:tr w:rsidR="00F14789" w:rsidRPr="00A95287" w14:paraId="548ADCFA" w14:textId="77777777" w:rsidTr="00A95287">
        <w:tc>
          <w:tcPr>
            <w:tcW w:w="1893" w:type="pct"/>
            <w:tcBorders>
              <w:top w:val="outset" w:sz="6" w:space="0" w:color="414142"/>
              <w:left w:val="outset" w:sz="6" w:space="0" w:color="414142"/>
              <w:bottom w:val="outset" w:sz="6" w:space="0" w:color="414142"/>
              <w:right w:val="outset" w:sz="6" w:space="0" w:color="414142"/>
            </w:tcBorders>
            <w:shd w:val="clear" w:color="auto" w:fill="FFFFFF"/>
            <w:hideMark/>
          </w:tcPr>
          <w:p w14:paraId="548ADCF7" w14:textId="14DA0FEC" w:rsidR="006A6FB1" w:rsidRPr="00A95287" w:rsidRDefault="006A6FB1" w:rsidP="0006102F">
            <w:pPr>
              <w:spacing w:after="0" w:line="240" w:lineRule="auto"/>
              <w:ind w:right="170"/>
              <w:jc w:val="both"/>
              <w:rPr>
                <w:rFonts w:ascii="Times New Roman" w:eastAsia="Times New Roman" w:hAnsi="Times New Roman"/>
                <w:color w:val="FF0000"/>
                <w:sz w:val="28"/>
                <w:szCs w:val="28"/>
                <w:lang w:eastAsia="lv-LV"/>
              </w:rPr>
            </w:pPr>
            <w:r w:rsidRPr="00A95287">
              <w:rPr>
                <w:rFonts w:ascii="Times New Roman" w:eastAsia="Times New Roman" w:hAnsi="Times New Roman"/>
                <w:sz w:val="28"/>
                <w:szCs w:val="28"/>
                <w:lang w:eastAsia="lv-LV"/>
              </w:rPr>
              <w:t xml:space="preserve">Mērķis, risinājums un projekta spēkā stāšanās laiks </w:t>
            </w:r>
          </w:p>
        </w:tc>
        <w:tc>
          <w:tcPr>
            <w:tcW w:w="3107" w:type="pct"/>
            <w:tcBorders>
              <w:top w:val="outset" w:sz="6" w:space="0" w:color="414142"/>
              <w:left w:val="outset" w:sz="6" w:space="0" w:color="414142"/>
              <w:bottom w:val="outset" w:sz="6" w:space="0" w:color="414142"/>
              <w:right w:val="outset" w:sz="6" w:space="0" w:color="414142"/>
            </w:tcBorders>
            <w:shd w:val="clear" w:color="auto" w:fill="FFFFFF"/>
            <w:hideMark/>
          </w:tcPr>
          <w:p w14:paraId="3E500190" w14:textId="172C6739" w:rsidR="00981430" w:rsidRDefault="00981430" w:rsidP="00981430">
            <w:pPr>
              <w:spacing w:after="0" w:line="240" w:lineRule="auto"/>
              <w:jc w:val="both"/>
              <w:rPr>
                <w:rFonts w:ascii="Times New Roman" w:hAnsi="Times New Roman"/>
                <w:sz w:val="28"/>
                <w:szCs w:val="28"/>
                <w:shd w:val="clear" w:color="auto" w:fill="FFFFFF"/>
              </w:rPr>
            </w:pPr>
            <w:r>
              <w:rPr>
                <w:rFonts w:ascii="Times New Roman" w:eastAsia="Times New Roman" w:hAnsi="Times New Roman"/>
                <w:sz w:val="28"/>
                <w:szCs w:val="28"/>
                <w:lang w:eastAsia="lv-LV"/>
              </w:rPr>
              <w:t>Noteikt valsts augstskolu tipus s</w:t>
            </w:r>
            <w:r w:rsidRPr="00981430">
              <w:rPr>
                <w:rFonts w:ascii="Times New Roman" w:eastAsia="Times New Roman" w:hAnsi="Times New Roman"/>
                <w:sz w:val="28"/>
                <w:szCs w:val="28"/>
                <w:lang w:eastAsia="lv-LV"/>
              </w:rPr>
              <w:t>askaņā ar Augstskolu likuma</w:t>
            </w:r>
            <w:r>
              <w:rPr>
                <w:rFonts w:ascii="Times New Roman" w:eastAsia="Times New Roman" w:hAnsi="Times New Roman"/>
                <w:sz w:val="28"/>
                <w:szCs w:val="28"/>
                <w:lang w:eastAsia="lv-LV"/>
              </w:rPr>
              <w:t xml:space="preserve"> grozījumiem</w:t>
            </w:r>
            <w:r w:rsidRPr="00981430">
              <w:rPr>
                <w:rFonts w:ascii="Times New Roman" w:eastAsia="Times New Roman" w:hAnsi="Times New Roman"/>
                <w:sz w:val="28"/>
                <w:szCs w:val="28"/>
                <w:lang w:eastAsia="lv-LV"/>
              </w:rPr>
              <w:t xml:space="preserve"> (redakcijā, kas stāsies spēkā 2021.gada 16.augustā)</w:t>
            </w:r>
            <w:r>
              <w:rPr>
                <w:rFonts w:ascii="Times New Roman" w:eastAsia="Times New Roman" w:hAnsi="Times New Roman"/>
                <w:sz w:val="28"/>
                <w:szCs w:val="28"/>
                <w:lang w:eastAsia="lv-LV"/>
              </w:rPr>
              <w:t xml:space="preserve"> </w:t>
            </w:r>
            <w:r>
              <w:rPr>
                <w:rFonts w:ascii="Times New Roman" w:hAnsi="Times New Roman"/>
                <w:sz w:val="28"/>
                <w:szCs w:val="28"/>
                <w:shd w:val="clear" w:color="auto" w:fill="FFFFFF"/>
              </w:rPr>
              <w:t xml:space="preserve">kuri nosaka, ka augstskolu dibinātājs to veic līdz 2021. gada 31. augustam. Tips ir noteikts izvērtējot 16 valsts augstskolu atbilstību </w:t>
            </w:r>
            <w:r w:rsidRPr="00981430">
              <w:rPr>
                <w:rFonts w:ascii="Times New Roman" w:hAnsi="Times New Roman"/>
                <w:sz w:val="28"/>
                <w:szCs w:val="28"/>
                <w:shd w:val="clear" w:color="auto" w:fill="FFFFFF"/>
              </w:rPr>
              <w:t>zinātnes universitātes, mākslu un kultūras universitātes, lietišķo zinātņu universitātes un lietišķo zinātņu augstskolas</w:t>
            </w:r>
            <w:r>
              <w:rPr>
                <w:rFonts w:ascii="Times New Roman" w:hAnsi="Times New Roman"/>
                <w:sz w:val="28"/>
                <w:szCs w:val="28"/>
                <w:shd w:val="clear" w:color="auto" w:fill="FFFFFF"/>
              </w:rPr>
              <w:t xml:space="preserve"> statusam</w:t>
            </w:r>
            <w:r w:rsidRPr="00981430">
              <w:rPr>
                <w:rFonts w:ascii="Times New Roman" w:hAnsi="Times New Roman"/>
                <w:sz w:val="28"/>
                <w:szCs w:val="28"/>
                <w:shd w:val="clear" w:color="auto" w:fill="FFFFFF"/>
              </w:rPr>
              <w:t>.</w:t>
            </w:r>
          </w:p>
          <w:p w14:paraId="548ADCF9" w14:textId="01A176E9" w:rsidR="0040288B" w:rsidRPr="00A95287" w:rsidRDefault="006C2578" w:rsidP="00981430">
            <w:pPr>
              <w:spacing w:after="0" w:line="240" w:lineRule="auto"/>
              <w:jc w:val="both"/>
              <w:rPr>
                <w:rFonts w:ascii="Times New Roman" w:eastAsia="Times New Roman" w:hAnsi="Times New Roman"/>
                <w:sz w:val="28"/>
                <w:szCs w:val="28"/>
                <w:lang w:eastAsia="lv-LV"/>
              </w:rPr>
            </w:pPr>
            <w:r w:rsidRPr="006C2578">
              <w:rPr>
                <w:rFonts w:ascii="Times New Roman" w:eastAsia="Times New Roman" w:hAnsi="Times New Roman"/>
                <w:sz w:val="28"/>
                <w:szCs w:val="28"/>
                <w:lang w:eastAsia="lv-LV"/>
              </w:rPr>
              <w:t>Stāsies spēkā Oficiālo publikāciju un tiesiskās informācijas likumā noteiktajā kārtībā.</w:t>
            </w:r>
          </w:p>
        </w:tc>
      </w:tr>
    </w:tbl>
    <w:p w14:paraId="548ADCFB" w14:textId="77777777" w:rsidR="006A6FB1" w:rsidRPr="00A95287" w:rsidRDefault="006A6FB1" w:rsidP="006A6FB1">
      <w:pPr>
        <w:spacing w:after="0" w:line="240" w:lineRule="auto"/>
        <w:rPr>
          <w:rFonts w:ascii="Times New Roman" w:eastAsia="Times New Roman" w:hAnsi="Times New Roman"/>
          <w:color w:val="FF0000"/>
          <w:sz w:val="28"/>
          <w:szCs w:val="28"/>
          <w:lang w:eastAsia="lv-LV"/>
        </w:rPr>
      </w:pPr>
      <w:r w:rsidRPr="00A95287">
        <w:rPr>
          <w:rFonts w:ascii="Times New Roman" w:eastAsia="Times New Roman" w:hAnsi="Times New Roman"/>
          <w:color w:val="FF0000"/>
          <w:sz w:val="28"/>
          <w:szCs w:val="28"/>
          <w:shd w:val="clear" w:color="auto" w:fill="FFFFFF"/>
          <w:lang w:eastAsia="lv-LV"/>
        </w:rPr>
        <w:t> </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560"/>
        <w:gridCol w:w="2975"/>
        <w:gridCol w:w="5803"/>
      </w:tblGrid>
      <w:tr w:rsidR="00F14789" w:rsidRPr="00A95287" w14:paraId="548ADCFD" w14:textId="77777777" w:rsidTr="006A6FB1">
        <w:tc>
          <w:tcPr>
            <w:tcW w:w="0" w:type="auto"/>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48ADCFC" w14:textId="77777777" w:rsidR="006A6FB1" w:rsidRPr="00A95287" w:rsidRDefault="006A6FB1" w:rsidP="006A6FB1">
            <w:pPr>
              <w:spacing w:before="100" w:beforeAutospacing="1" w:after="100" w:afterAutospacing="1" w:line="293" w:lineRule="atLeast"/>
              <w:jc w:val="center"/>
              <w:rPr>
                <w:rFonts w:ascii="Times New Roman" w:eastAsia="Times New Roman" w:hAnsi="Times New Roman"/>
                <w:b/>
                <w:bCs/>
                <w:color w:val="FF0000"/>
                <w:sz w:val="28"/>
                <w:szCs w:val="28"/>
                <w:lang w:eastAsia="lv-LV"/>
              </w:rPr>
            </w:pPr>
            <w:r w:rsidRPr="00A95287">
              <w:rPr>
                <w:rFonts w:ascii="Times New Roman" w:eastAsia="Times New Roman" w:hAnsi="Times New Roman"/>
                <w:b/>
                <w:bCs/>
                <w:sz w:val="28"/>
                <w:szCs w:val="28"/>
                <w:lang w:eastAsia="lv-LV"/>
              </w:rPr>
              <w:t>I. Tiesību akta projekta izstrādes nepieciešamība</w:t>
            </w:r>
          </w:p>
        </w:tc>
      </w:tr>
      <w:tr w:rsidR="00F14789" w:rsidRPr="00A95287" w14:paraId="548ADD01" w14:textId="77777777" w:rsidTr="00A95287">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548ADCFE" w14:textId="77777777" w:rsidR="006A6FB1" w:rsidRPr="00A95287" w:rsidRDefault="006A6FB1" w:rsidP="005A49C1">
            <w:pPr>
              <w:spacing w:before="100" w:beforeAutospacing="1" w:after="100" w:afterAutospacing="1" w:line="293" w:lineRule="atLeast"/>
              <w:jc w:val="both"/>
              <w:rPr>
                <w:rFonts w:ascii="Times New Roman" w:eastAsia="Times New Roman" w:hAnsi="Times New Roman"/>
                <w:sz w:val="28"/>
                <w:szCs w:val="28"/>
                <w:lang w:eastAsia="lv-LV"/>
              </w:rPr>
            </w:pPr>
            <w:r w:rsidRPr="00A95287">
              <w:rPr>
                <w:rFonts w:ascii="Times New Roman" w:eastAsia="Times New Roman" w:hAnsi="Times New Roman"/>
                <w:sz w:val="28"/>
                <w:szCs w:val="28"/>
                <w:lang w:eastAsia="lv-LV"/>
              </w:rPr>
              <w:t>1.</w:t>
            </w:r>
          </w:p>
        </w:tc>
        <w:tc>
          <w:tcPr>
            <w:tcW w:w="1593" w:type="pct"/>
            <w:tcBorders>
              <w:top w:val="outset" w:sz="6" w:space="0" w:color="414142"/>
              <w:left w:val="outset" w:sz="6" w:space="0" w:color="414142"/>
              <w:bottom w:val="outset" w:sz="6" w:space="0" w:color="414142"/>
              <w:right w:val="outset" w:sz="6" w:space="0" w:color="414142"/>
            </w:tcBorders>
            <w:shd w:val="clear" w:color="auto" w:fill="FFFFFF"/>
            <w:hideMark/>
          </w:tcPr>
          <w:p w14:paraId="548ADCFF" w14:textId="77777777" w:rsidR="006A6FB1" w:rsidRPr="00A95287" w:rsidRDefault="006A6FB1" w:rsidP="005A49C1">
            <w:pPr>
              <w:spacing w:after="0" w:line="240" w:lineRule="auto"/>
              <w:ind w:right="170"/>
              <w:jc w:val="both"/>
              <w:rPr>
                <w:rFonts w:ascii="Times New Roman" w:eastAsia="Times New Roman" w:hAnsi="Times New Roman"/>
                <w:sz w:val="28"/>
                <w:szCs w:val="28"/>
                <w:lang w:eastAsia="lv-LV"/>
              </w:rPr>
            </w:pPr>
            <w:r w:rsidRPr="00A95287">
              <w:rPr>
                <w:rFonts w:ascii="Times New Roman" w:eastAsia="Times New Roman" w:hAnsi="Times New Roman"/>
                <w:sz w:val="28"/>
                <w:szCs w:val="28"/>
                <w:lang w:eastAsia="lv-LV"/>
              </w:rPr>
              <w:t>Pamatojums</w:t>
            </w:r>
          </w:p>
        </w:tc>
        <w:tc>
          <w:tcPr>
            <w:tcW w:w="3107" w:type="pct"/>
            <w:tcBorders>
              <w:top w:val="outset" w:sz="6" w:space="0" w:color="414142"/>
              <w:left w:val="outset" w:sz="6" w:space="0" w:color="414142"/>
              <w:bottom w:val="outset" w:sz="6" w:space="0" w:color="414142"/>
              <w:right w:val="outset" w:sz="6" w:space="0" w:color="414142"/>
            </w:tcBorders>
            <w:shd w:val="clear" w:color="auto" w:fill="FFFFFF"/>
            <w:hideMark/>
          </w:tcPr>
          <w:p w14:paraId="473231A1" w14:textId="02FAC576" w:rsidR="00FD28F2" w:rsidRPr="00BD42B1" w:rsidRDefault="00797780" w:rsidP="00FE2385">
            <w:pPr>
              <w:spacing w:after="0" w:line="240" w:lineRule="auto"/>
              <w:jc w:val="both"/>
              <w:rPr>
                <w:rFonts w:ascii="Times New Roman" w:eastAsia="Times New Roman" w:hAnsi="Times New Roman"/>
                <w:sz w:val="28"/>
                <w:szCs w:val="28"/>
                <w:lang w:eastAsia="lv-LV"/>
              </w:rPr>
            </w:pPr>
            <w:r w:rsidRPr="003D6BE1">
              <w:rPr>
                <w:rFonts w:ascii="Times New Roman" w:hAnsi="Times New Roman"/>
                <w:sz w:val="28"/>
                <w:szCs w:val="28"/>
                <w:shd w:val="clear" w:color="auto" w:fill="FFFFFF"/>
              </w:rPr>
              <w:t xml:space="preserve">Izglītības un zinātnes ministrija ir sagatavojusi </w:t>
            </w:r>
            <w:r w:rsidRPr="003D6BE1">
              <w:rPr>
                <w:rFonts w:ascii="Times New Roman" w:eastAsia="Times New Roman" w:hAnsi="Times New Roman"/>
                <w:sz w:val="28"/>
                <w:szCs w:val="28"/>
                <w:lang w:eastAsia="lv-LV"/>
              </w:rPr>
              <w:t>Ministru kabine</w:t>
            </w:r>
            <w:r w:rsidR="002C0FCD" w:rsidRPr="003D6BE1">
              <w:rPr>
                <w:rFonts w:ascii="Times New Roman" w:eastAsia="Times New Roman" w:hAnsi="Times New Roman"/>
                <w:sz w:val="28"/>
                <w:szCs w:val="28"/>
                <w:lang w:eastAsia="lv-LV"/>
              </w:rPr>
              <w:t xml:space="preserve">ta </w:t>
            </w:r>
            <w:r w:rsidR="0006102F" w:rsidRPr="003D6BE1">
              <w:rPr>
                <w:rFonts w:ascii="Times New Roman" w:eastAsia="Times New Roman" w:hAnsi="Times New Roman"/>
                <w:sz w:val="28"/>
                <w:szCs w:val="28"/>
                <w:lang w:eastAsia="lv-LV"/>
              </w:rPr>
              <w:t>rīkojuma</w:t>
            </w:r>
            <w:r w:rsidR="002C0FCD" w:rsidRPr="003D6BE1">
              <w:rPr>
                <w:rFonts w:ascii="Times New Roman" w:eastAsia="Times New Roman" w:hAnsi="Times New Roman"/>
                <w:sz w:val="28"/>
                <w:szCs w:val="28"/>
                <w:lang w:eastAsia="lv-LV"/>
              </w:rPr>
              <w:t xml:space="preserve"> projektu “</w:t>
            </w:r>
            <w:r w:rsidR="00630AE7" w:rsidRPr="003D6BE1">
              <w:rPr>
                <w:rFonts w:ascii="Times New Roman" w:hAnsi="Times New Roman"/>
                <w:sz w:val="28"/>
                <w:szCs w:val="28"/>
              </w:rPr>
              <w:t xml:space="preserve">Par </w:t>
            </w:r>
            <w:r w:rsidR="00FD28F2" w:rsidRPr="003D6BE1">
              <w:rPr>
                <w:rFonts w:ascii="Times New Roman" w:hAnsi="Times New Roman"/>
                <w:sz w:val="28"/>
                <w:szCs w:val="28"/>
              </w:rPr>
              <w:t xml:space="preserve">valsts </w:t>
            </w:r>
            <w:r w:rsidR="00630AE7" w:rsidRPr="003D6BE1">
              <w:rPr>
                <w:rFonts w:ascii="Times New Roman" w:hAnsi="Times New Roman"/>
                <w:sz w:val="28"/>
                <w:szCs w:val="28"/>
              </w:rPr>
              <w:t xml:space="preserve">augstskolu </w:t>
            </w:r>
            <w:r w:rsidR="00FD28F2" w:rsidRPr="003D6BE1">
              <w:rPr>
                <w:rFonts w:ascii="Times New Roman" w:hAnsi="Times New Roman"/>
                <w:sz w:val="28"/>
                <w:szCs w:val="28"/>
              </w:rPr>
              <w:t>tipiem</w:t>
            </w:r>
            <w:r w:rsidRPr="003D6BE1">
              <w:rPr>
                <w:rFonts w:ascii="Times New Roman" w:eastAsia="Times New Roman" w:hAnsi="Times New Roman"/>
                <w:sz w:val="28"/>
                <w:szCs w:val="28"/>
                <w:lang w:eastAsia="lv-LV"/>
              </w:rPr>
              <w:t xml:space="preserve">” </w:t>
            </w:r>
            <w:r w:rsidR="00BD42B1">
              <w:rPr>
                <w:rFonts w:ascii="Times New Roman" w:eastAsia="Times New Roman" w:hAnsi="Times New Roman"/>
                <w:sz w:val="28"/>
                <w:szCs w:val="28"/>
                <w:lang w:eastAsia="lv-LV"/>
              </w:rPr>
              <w:t>(turpmāk – projekts) s</w:t>
            </w:r>
            <w:r w:rsidR="00FD28F2" w:rsidRPr="003D6BE1">
              <w:rPr>
                <w:rFonts w:ascii="Times New Roman" w:hAnsi="Times New Roman"/>
                <w:sz w:val="28"/>
                <w:szCs w:val="28"/>
              </w:rPr>
              <w:t xml:space="preserve">askaņā ar Augstskolu likuma </w:t>
            </w:r>
            <w:r w:rsidR="00FD28F2" w:rsidRPr="003D6BE1">
              <w:rPr>
                <w:rFonts w:ascii="Times New Roman" w:hAnsi="Times New Roman"/>
                <w:iCs/>
                <w:sz w:val="28"/>
                <w:szCs w:val="28"/>
                <w:lang w:eastAsia="en-GB"/>
              </w:rPr>
              <w:t>(</w:t>
            </w:r>
            <w:r w:rsidR="00F96C12">
              <w:rPr>
                <w:rFonts w:ascii="Times New Roman" w:hAnsi="Times New Roman"/>
                <w:iCs/>
                <w:sz w:val="28"/>
                <w:szCs w:val="28"/>
                <w:lang w:eastAsia="en-GB"/>
              </w:rPr>
              <w:t xml:space="preserve">redakcijā, kas </w:t>
            </w:r>
            <w:r w:rsidR="00FD28F2" w:rsidRPr="003D6BE1">
              <w:rPr>
                <w:rFonts w:ascii="Times New Roman" w:hAnsi="Times New Roman"/>
                <w:iCs/>
                <w:sz w:val="28"/>
                <w:szCs w:val="28"/>
                <w:lang w:eastAsia="en-GB"/>
              </w:rPr>
              <w:t>stāsies spēkā 2021.gada 16.augustā)</w:t>
            </w:r>
            <w:r w:rsidR="005249F6" w:rsidRPr="003D6BE1">
              <w:rPr>
                <w:rFonts w:ascii="Times New Roman" w:hAnsi="Times New Roman"/>
                <w:iCs/>
                <w:sz w:val="28"/>
                <w:szCs w:val="28"/>
                <w:lang w:eastAsia="en-GB"/>
              </w:rPr>
              <w:t xml:space="preserve"> (turpmāk – Likums)</w:t>
            </w:r>
            <w:r w:rsidR="00FD28F2" w:rsidRPr="003D6BE1">
              <w:rPr>
                <w:rFonts w:ascii="Times New Roman" w:hAnsi="Times New Roman"/>
                <w:iCs/>
                <w:sz w:val="28"/>
                <w:szCs w:val="28"/>
                <w:lang w:eastAsia="en-GB"/>
              </w:rPr>
              <w:t>:</w:t>
            </w:r>
          </w:p>
          <w:p w14:paraId="5D4A9C95" w14:textId="77777777" w:rsidR="00BD42B1" w:rsidRDefault="00FD28F2" w:rsidP="00BD42B1">
            <w:pPr>
              <w:pStyle w:val="ListParagraph"/>
              <w:numPr>
                <w:ilvl w:val="0"/>
                <w:numId w:val="19"/>
              </w:numPr>
              <w:shd w:val="clear" w:color="auto" w:fill="FFFFFF"/>
              <w:spacing w:after="0" w:line="293" w:lineRule="atLeast"/>
              <w:ind w:left="0" w:firstLine="360"/>
              <w:jc w:val="both"/>
              <w:rPr>
                <w:rFonts w:ascii="Times New Roman" w:eastAsia="Times New Roman" w:hAnsi="Times New Roman"/>
                <w:sz w:val="28"/>
                <w:szCs w:val="28"/>
                <w:lang w:eastAsia="en-GB"/>
              </w:rPr>
            </w:pPr>
            <w:r w:rsidRPr="00BD42B1">
              <w:rPr>
                <w:rFonts w:ascii="Times New Roman" w:hAnsi="Times New Roman"/>
                <w:sz w:val="28"/>
                <w:szCs w:val="28"/>
              </w:rPr>
              <w:t xml:space="preserve">3.panta pirmo daļu, kas nosaka, ka  </w:t>
            </w:r>
            <w:r w:rsidRPr="00BD42B1">
              <w:rPr>
                <w:rFonts w:ascii="Times New Roman" w:eastAsia="Times New Roman" w:hAnsi="Times New Roman"/>
                <w:sz w:val="28"/>
                <w:szCs w:val="28"/>
                <w:lang w:eastAsia="en-GB"/>
              </w:rPr>
              <w:t>augstskolas ir augstākās izglītības un zinātnes institūcijas, kas īsteno akadēmiskas un profesionālas studiju programmas, kā arī veic zinātnisko darbību un nodarbojas ar māksliniecisko jaunradi. Ir šāda tipa augstskolas: zinātnes universitātes, mākslu un kultūras universitātes, lietišķo zinātņu universitātes un lietišķo zinātņu augstskolas. Augstskolas tipu nosaka tās dibinātājs;</w:t>
            </w:r>
          </w:p>
          <w:p w14:paraId="548ADD00" w14:textId="76E6E180" w:rsidR="00797780" w:rsidRPr="00BD42B1" w:rsidRDefault="00F96C12" w:rsidP="004A2D8C">
            <w:pPr>
              <w:pStyle w:val="ListParagraph"/>
              <w:numPr>
                <w:ilvl w:val="0"/>
                <w:numId w:val="19"/>
              </w:numPr>
              <w:shd w:val="clear" w:color="auto" w:fill="FFFFFF"/>
              <w:spacing w:after="0" w:line="293" w:lineRule="atLeast"/>
              <w:ind w:left="0" w:firstLine="360"/>
              <w:jc w:val="both"/>
              <w:rPr>
                <w:rFonts w:ascii="Times New Roman" w:eastAsia="Times New Roman" w:hAnsi="Times New Roman"/>
                <w:sz w:val="28"/>
                <w:szCs w:val="28"/>
                <w:lang w:eastAsia="en-GB"/>
              </w:rPr>
            </w:pPr>
            <w:r>
              <w:rPr>
                <w:rFonts w:ascii="Times New Roman" w:hAnsi="Times New Roman"/>
                <w:sz w:val="28"/>
                <w:szCs w:val="28"/>
              </w:rPr>
              <w:t>p</w:t>
            </w:r>
            <w:r w:rsidR="00FD28F2" w:rsidRPr="00BD42B1">
              <w:rPr>
                <w:rFonts w:ascii="Times New Roman" w:hAnsi="Times New Roman"/>
                <w:sz w:val="28"/>
                <w:szCs w:val="28"/>
              </w:rPr>
              <w:t xml:space="preserve">ārejas noteikumu 71.punktu, </w:t>
            </w:r>
            <w:r>
              <w:rPr>
                <w:rFonts w:ascii="Times New Roman" w:hAnsi="Times New Roman"/>
                <w:sz w:val="28"/>
                <w:szCs w:val="28"/>
              </w:rPr>
              <w:t xml:space="preserve">kas nosaka, </w:t>
            </w:r>
            <w:r w:rsidR="00FD28F2" w:rsidRPr="00BD42B1">
              <w:rPr>
                <w:rFonts w:ascii="Times New Roman" w:hAnsi="Times New Roman"/>
                <w:sz w:val="28"/>
                <w:szCs w:val="28"/>
              </w:rPr>
              <w:t>ka</w:t>
            </w:r>
            <w:r w:rsidR="00FD28F2" w:rsidRPr="00BD42B1">
              <w:rPr>
                <w:rFonts w:ascii="Times New Roman" w:hAnsi="Times New Roman"/>
                <w:sz w:val="28"/>
                <w:szCs w:val="28"/>
                <w:shd w:val="clear" w:color="auto" w:fill="FFFFFF"/>
              </w:rPr>
              <w:t xml:space="preserve"> t</w:t>
            </w:r>
            <w:r w:rsidR="00630AE7" w:rsidRPr="00BD42B1">
              <w:rPr>
                <w:rFonts w:ascii="Times New Roman" w:hAnsi="Times New Roman"/>
                <w:sz w:val="28"/>
                <w:szCs w:val="28"/>
                <w:shd w:val="clear" w:color="auto" w:fill="FFFFFF"/>
              </w:rPr>
              <w:t>ādas augstskolas dibinātājs, kura</w:t>
            </w:r>
            <w:r w:rsidR="00FD28F2" w:rsidRPr="00BD42B1">
              <w:rPr>
                <w:rFonts w:ascii="Times New Roman" w:hAnsi="Times New Roman"/>
                <w:sz w:val="28"/>
                <w:szCs w:val="28"/>
                <w:shd w:val="clear" w:color="auto" w:fill="FFFFFF"/>
              </w:rPr>
              <w:t xml:space="preserve"> augstskola</w:t>
            </w:r>
            <w:r w:rsidR="00630AE7" w:rsidRPr="00BD42B1">
              <w:rPr>
                <w:rFonts w:ascii="Times New Roman" w:hAnsi="Times New Roman"/>
                <w:sz w:val="28"/>
                <w:szCs w:val="28"/>
                <w:shd w:val="clear" w:color="auto" w:fill="FFFFFF"/>
              </w:rPr>
              <w:t xml:space="preserve"> reģistrēta Izglītības iestāžu reģistrā līdz 2021. gada 15. augustam, līdz 2021. gada 31. augustam nosaka attiecīgās augstskolas tipu, ņemot vērā </w:t>
            </w:r>
            <w:r>
              <w:rPr>
                <w:rFonts w:ascii="Times New Roman" w:hAnsi="Times New Roman"/>
                <w:sz w:val="28"/>
                <w:szCs w:val="28"/>
                <w:shd w:val="clear" w:color="auto" w:fill="FFFFFF"/>
              </w:rPr>
              <w:t>L</w:t>
            </w:r>
            <w:r w:rsidR="00630AE7" w:rsidRPr="00BD42B1">
              <w:rPr>
                <w:rFonts w:ascii="Times New Roman" w:hAnsi="Times New Roman"/>
                <w:sz w:val="28"/>
                <w:szCs w:val="28"/>
                <w:shd w:val="clear" w:color="auto" w:fill="FFFFFF"/>
              </w:rPr>
              <w:t>ikuma 3.</w:t>
            </w:r>
            <w:r w:rsidR="00630AE7" w:rsidRPr="00BD42B1">
              <w:rPr>
                <w:rFonts w:ascii="Times New Roman" w:hAnsi="Times New Roman"/>
                <w:sz w:val="28"/>
                <w:szCs w:val="28"/>
                <w:shd w:val="clear" w:color="auto" w:fill="FFFFFF"/>
                <w:vertAlign w:val="superscript"/>
              </w:rPr>
              <w:t>1</w:t>
            </w:r>
            <w:r w:rsidR="00630AE7" w:rsidRPr="00BD42B1">
              <w:rPr>
                <w:rFonts w:ascii="Times New Roman" w:hAnsi="Times New Roman"/>
                <w:sz w:val="28"/>
                <w:szCs w:val="28"/>
                <w:shd w:val="clear" w:color="auto" w:fill="FFFFFF"/>
              </w:rPr>
              <w:t>, 3.</w:t>
            </w:r>
            <w:r w:rsidR="00630AE7" w:rsidRPr="00BD42B1">
              <w:rPr>
                <w:rFonts w:ascii="Times New Roman" w:hAnsi="Times New Roman"/>
                <w:sz w:val="28"/>
                <w:szCs w:val="28"/>
                <w:shd w:val="clear" w:color="auto" w:fill="FFFFFF"/>
                <w:vertAlign w:val="superscript"/>
              </w:rPr>
              <w:t>2</w:t>
            </w:r>
            <w:r w:rsidR="00630AE7" w:rsidRPr="00BD42B1">
              <w:rPr>
                <w:rFonts w:ascii="Times New Roman" w:hAnsi="Times New Roman"/>
                <w:sz w:val="28"/>
                <w:szCs w:val="28"/>
                <w:shd w:val="clear" w:color="auto" w:fill="FFFFFF"/>
              </w:rPr>
              <w:t>, 3.</w:t>
            </w:r>
            <w:r w:rsidR="00630AE7" w:rsidRPr="00BD42B1">
              <w:rPr>
                <w:rFonts w:ascii="Times New Roman" w:hAnsi="Times New Roman"/>
                <w:sz w:val="28"/>
                <w:szCs w:val="28"/>
                <w:shd w:val="clear" w:color="auto" w:fill="FFFFFF"/>
                <w:vertAlign w:val="superscript"/>
              </w:rPr>
              <w:t>3</w:t>
            </w:r>
            <w:r w:rsidR="00630AE7" w:rsidRPr="00BD42B1">
              <w:rPr>
                <w:rFonts w:ascii="Times New Roman" w:hAnsi="Times New Roman"/>
                <w:sz w:val="28"/>
                <w:szCs w:val="28"/>
                <w:shd w:val="clear" w:color="auto" w:fill="FFFFFF"/>
              </w:rPr>
              <w:t xml:space="preserve"> vai 3.</w:t>
            </w:r>
            <w:r w:rsidR="00630AE7" w:rsidRPr="00BD42B1">
              <w:rPr>
                <w:rFonts w:ascii="Times New Roman" w:hAnsi="Times New Roman"/>
                <w:sz w:val="28"/>
                <w:szCs w:val="28"/>
                <w:shd w:val="clear" w:color="auto" w:fill="FFFFFF"/>
                <w:vertAlign w:val="superscript"/>
              </w:rPr>
              <w:t>4</w:t>
            </w:r>
            <w:r w:rsidR="00630AE7" w:rsidRPr="00BD42B1">
              <w:rPr>
                <w:rFonts w:ascii="Times New Roman" w:hAnsi="Times New Roman"/>
                <w:sz w:val="28"/>
                <w:szCs w:val="28"/>
                <w:shd w:val="clear" w:color="auto" w:fill="FFFFFF"/>
              </w:rPr>
              <w:t xml:space="preserve"> panta noteikumus.</w:t>
            </w:r>
          </w:p>
        </w:tc>
      </w:tr>
      <w:tr w:rsidR="00F14789" w:rsidRPr="00A95287" w14:paraId="548ADD12" w14:textId="77777777" w:rsidTr="00A95287">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548ADD02" w14:textId="1B01B096" w:rsidR="006A6FB1" w:rsidRPr="00A95287" w:rsidRDefault="006A6FB1" w:rsidP="005A49C1">
            <w:pPr>
              <w:spacing w:before="100" w:beforeAutospacing="1" w:after="100" w:afterAutospacing="1" w:line="293" w:lineRule="atLeast"/>
              <w:jc w:val="both"/>
              <w:rPr>
                <w:rFonts w:ascii="Times New Roman" w:eastAsia="Times New Roman" w:hAnsi="Times New Roman"/>
                <w:sz w:val="28"/>
                <w:szCs w:val="28"/>
                <w:lang w:eastAsia="lv-LV"/>
              </w:rPr>
            </w:pPr>
            <w:r w:rsidRPr="00A95287">
              <w:rPr>
                <w:rFonts w:ascii="Times New Roman" w:eastAsia="Times New Roman" w:hAnsi="Times New Roman"/>
                <w:sz w:val="28"/>
                <w:szCs w:val="28"/>
                <w:lang w:eastAsia="lv-LV"/>
              </w:rPr>
              <w:t>2.</w:t>
            </w:r>
          </w:p>
        </w:tc>
        <w:tc>
          <w:tcPr>
            <w:tcW w:w="1593" w:type="pct"/>
            <w:tcBorders>
              <w:top w:val="outset" w:sz="6" w:space="0" w:color="414142"/>
              <w:left w:val="outset" w:sz="6" w:space="0" w:color="414142"/>
              <w:bottom w:val="outset" w:sz="6" w:space="0" w:color="414142"/>
              <w:right w:val="outset" w:sz="6" w:space="0" w:color="414142"/>
            </w:tcBorders>
            <w:shd w:val="clear" w:color="auto" w:fill="FFFFFF"/>
            <w:hideMark/>
          </w:tcPr>
          <w:p w14:paraId="548ADD03" w14:textId="0EC93539" w:rsidR="00514165" w:rsidRPr="00A95287" w:rsidRDefault="006A6FB1" w:rsidP="005A49C1">
            <w:pPr>
              <w:spacing w:after="0" w:line="240" w:lineRule="auto"/>
              <w:ind w:right="170"/>
              <w:jc w:val="both"/>
              <w:rPr>
                <w:rFonts w:ascii="Times New Roman" w:eastAsia="Times New Roman" w:hAnsi="Times New Roman"/>
                <w:sz w:val="28"/>
                <w:szCs w:val="28"/>
                <w:lang w:eastAsia="lv-LV"/>
              </w:rPr>
            </w:pPr>
            <w:r w:rsidRPr="00A95287">
              <w:rPr>
                <w:rFonts w:ascii="Times New Roman" w:eastAsia="Times New Roman" w:hAnsi="Times New Roman"/>
                <w:sz w:val="28"/>
                <w:szCs w:val="28"/>
                <w:lang w:eastAsia="lv-LV"/>
              </w:rPr>
              <w:t xml:space="preserve">Pašreizējā situācija un problēmas, kuru risināšanai tiesību akta projekts izstrādāts, </w:t>
            </w:r>
            <w:r w:rsidRPr="00A95287">
              <w:rPr>
                <w:rFonts w:ascii="Times New Roman" w:eastAsia="Times New Roman" w:hAnsi="Times New Roman"/>
                <w:sz w:val="28"/>
                <w:szCs w:val="28"/>
                <w:lang w:eastAsia="lv-LV"/>
              </w:rPr>
              <w:lastRenderedPageBreak/>
              <w:t>tiesiskā regulējuma mērķis un būtība</w:t>
            </w:r>
          </w:p>
          <w:p w14:paraId="5F312A79" w14:textId="77777777" w:rsidR="00514165" w:rsidRPr="00A95287" w:rsidRDefault="00514165" w:rsidP="00514165">
            <w:pPr>
              <w:rPr>
                <w:rFonts w:ascii="Times New Roman" w:eastAsia="Times New Roman" w:hAnsi="Times New Roman"/>
                <w:sz w:val="28"/>
                <w:szCs w:val="28"/>
                <w:lang w:eastAsia="lv-LV"/>
              </w:rPr>
            </w:pPr>
          </w:p>
          <w:p w14:paraId="6E8F89AD" w14:textId="77777777" w:rsidR="00514165" w:rsidRPr="00A95287" w:rsidRDefault="00514165" w:rsidP="00514165">
            <w:pPr>
              <w:rPr>
                <w:rFonts w:ascii="Times New Roman" w:eastAsia="Times New Roman" w:hAnsi="Times New Roman"/>
                <w:sz w:val="28"/>
                <w:szCs w:val="28"/>
                <w:lang w:eastAsia="lv-LV"/>
              </w:rPr>
            </w:pPr>
          </w:p>
          <w:p w14:paraId="39DA1545" w14:textId="77777777" w:rsidR="00514165" w:rsidRPr="00A95287" w:rsidRDefault="00514165" w:rsidP="00514165">
            <w:pPr>
              <w:rPr>
                <w:rFonts w:ascii="Times New Roman" w:eastAsia="Times New Roman" w:hAnsi="Times New Roman"/>
                <w:sz w:val="28"/>
                <w:szCs w:val="28"/>
                <w:lang w:eastAsia="lv-LV"/>
              </w:rPr>
            </w:pPr>
          </w:p>
          <w:p w14:paraId="78FF4AE9" w14:textId="77777777" w:rsidR="00514165" w:rsidRPr="00A95287" w:rsidRDefault="00514165" w:rsidP="00514165">
            <w:pPr>
              <w:rPr>
                <w:rFonts w:ascii="Times New Roman" w:eastAsia="Times New Roman" w:hAnsi="Times New Roman"/>
                <w:sz w:val="28"/>
                <w:szCs w:val="28"/>
                <w:lang w:eastAsia="lv-LV"/>
              </w:rPr>
            </w:pPr>
          </w:p>
          <w:p w14:paraId="4972A66C" w14:textId="77777777" w:rsidR="00514165" w:rsidRPr="00A95287" w:rsidRDefault="00514165" w:rsidP="00514165">
            <w:pPr>
              <w:rPr>
                <w:rFonts w:ascii="Times New Roman" w:eastAsia="Times New Roman" w:hAnsi="Times New Roman"/>
                <w:sz w:val="28"/>
                <w:szCs w:val="28"/>
                <w:lang w:eastAsia="lv-LV"/>
              </w:rPr>
            </w:pPr>
          </w:p>
          <w:p w14:paraId="6DF180A8" w14:textId="77777777" w:rsidR="00514165" w:rsidRPr="00A95287" w:rsidRDefault="00514165" w:rsidP="00514165">
            <w:pPr>
              <w:rPr>
                <w:rFonts w:ascii="Times New Roman" w:eastAsia="Times New Roman" w:hAnsi="Times New Roman"/>
                <w:sz w:val="28"/>
                <w:szCs w:val="28"/>
                <w:lang w:eastAsia="lv-LV"/>
              </w:rPr>
            </w:pPr>
          </w:p>
          <w:p w14:paraId="580B918A" w14:textId="64E1A9A3" w:rsidR="00514165" w:rsidRPr="00A95287" w:rsidRDefault="00514165" w:rsidP="00514165">
            <w:pPr>
              <w:rPr>
                <w:rFonts w:ascii="Times New Roman" w:eastAsia="Times New Roman" w:hAnsi="Times New Roman"/>
                <w:sz w:val="28"/>
                <w:szCs w:val="28"/>
                <w:lang w:eastAsia="lv-LV"/>
              </w:rPr>
            </w:pPr>
          </w:p>
          <w:p w14:paraId="4035AEC0" w14:textId="568BDD99" w:rsidR="0006102F" w:rsidRDefault="00514165" w:rsidP="00514165">
            <w:pPr>
              <w:tabs>
                <w:tab w:val="left" w:pos="2412"/>
              </w:tabs>
              <w:rPr>
                <w:rFonts w:ascii="Times New Roman" w:eastAsia="Times New Roman" w:hAnsi="Times New Roman"/>
                <w:sz w:val="28"/>
                <w:szCs w:val="28"/>
                <w:lang w:eastAsia="lv-LV"/>
              </w:rPr>
            </w:pPr>
            <w:r w:rsidRPr="00A95287">
              <w:rPr>
                <w:rFonts w:ascii="Times New Roman" w:eastAsia="Times New Roman" w:hAnsi="Times New Roman"/>
                <w:sz w:val="28"/>
                <w:szCs w:val="28"/>
                <w:lang w:eastAsia="lv-LV"/>
              </w:rPr>
              <w:tab/>
            </w:r>
            <w:r w:rsidR="00041C4D" w:rsidRPr="00A95287">
              <w:rPr>
                <w:rFonts w:ascii="Times New Roman" w:eastAsia="Times New Roman" w:hAnsi="Times New Roman"/>
                <w:sz w:val="28"/>
                <w:szCs w:val="28"/>
                <w:lang w:eastAsia="lv-LV"/>
              </w:rPr>
              <w:t xml:space="preserve"> </w:t>
            </w:r>
          </w:p>
          <w:p w14:paraId="3E52086C" w14:textId="77777777" w:rsidR="0006102F" w:rsidRPr="0006102F" w:rsidRDefault="0006102F" w:rsidP="0006102F">
            <w:pPr>
              <w:rPr>
                <w:rFonts w:ascii="Times New Roman" w:eastAsia="Times New Roman" w:hAnsi="Times New Roman"/>
                <w:sz w:val="28"/>
                <w:szCs w:val="28"/>
                <w:lang w:eastAsia="lv-LV"/>
              </w:rPr>
            </w:pPr>
          </w:p>
          <w:p w14:paraId="3B368C95" w14:textId="77777777" w:rsidR="0006102F" w:rsidRPr="0006102F" w:rsidRDefault="0006102F" w:rsidP="0006102F">
            <w:pPr>
              <w:rPr>
                <w:rFonts w:ascii="Times New Roman" w:eastAsia="Times New Roman" w:hAnsi="Times New Roman"/>
                <w:sz w:val="28"/>
                <w:szCs w:val="28"/>
                <w:lang w:eastAsia="lv-LV"/>
              </w:rPr>
            </w:pPr>
          </w:p>
          <w:p w14:paraId="66084A13" w14:textId="77777777" w:rsidR="0006102F" w:rsidRPr="0006102F" w:rsidRDefault="0006102F" w:rsidP="0006102F">
            <w:pPr>
              <w:rPr>
                <w:rFonts w:ascii="Times New Roman" w:eastAsia="Times New Roman" w:hAnsi="Times New Roman"/>
                <w:sz w:val="28"/>
                <w:szCs w:val="28"/>
                <w:lang w:eastAsia="lv-LV"/>
              </w:rPr>
            </w:pPr>
          </w:p>
          <w:p w14:paraId="39949ED8" w14:textId="77777777" w:rsidR="0006102F" w:rsidRPr="0006102F" w:rsidRDefault="0006102F" w:rsidP="0006102F">
            <w:pPr>
              <w:rPr>
                <w:rFonts w:ascii="Times New Roman" w:eastAsia="Times New Roman" w:hAnsi="Times New Roman"/>
                <w:sz w:val="28"/>
                <w:szCs w:val="28"/>
                <w:lang w:eastAsia="lv-LV"/>
              </w:rPr>
            </w:pPr>
          </w:p>
          <w:p w14:paraId="02907E57" w14:textId="77777777" w:rsidR="0006102F" w:rsidRPr="0006102F" w:rsidRDefault="0006102F" w:rsidP="0006102F">
            <w:pPr>
              <w:rPr>
                <w:rFonts w:ascii="Times New Roman" w:eastAsia="Times New Roman" w:hAnsi="Times New Roman"/>
                <w:sz w:val="28"/>
                <w:szCs w:val="28"/>
                <w:lang w:eastAsia="lv-LV"/>
              </w:rPr>
            </w:pPr>
          </w:p>
          <w:p w14:paraId="7607E449" w14:textId="77777777" w:rsidR="0006102F" w:rsidRPr="0006102F" w:rsidRDefault="0006102F" w:rsidP="0006102F">
            <w:pPr>
              <w:rPr>
                <w:rFonts w:ascii="Times New Roman" w:eastAsia="Times New Roman" w:hAnsi="Times New Roman"/>
                <w:sz w:val="28"/>
                <w:szCs w:val="28"/>
                <w:lang w:eastAsia="lv-LV"/>
              </w:rPr>
            </w:pPr>
          </w:p>
          <w:p w14:paraId="4EC11404" w14:textId="27CDBF07" w:rsidR="0006102F" w:rsidRDefault="0006102F" w:rsidP="0006102F">
            <w:pPr>
              <w:rPr>
                <w:rFonts w:ascii="Times New Roman" w:eastAsia="Times New Roman" w:hAnsi="Times New Roman"/>
                <w:sz w:val="28"/>
                <w:szCs w:val="28"/>
                <w:lang w:eastAsia="lv-LV"/>
              </w:rPr>
            </w:pPr>
          </w:p>
          <w:p w14:paraId="1B2648C9" w14:textId="77777777" w:rsidR="006A6FB1" w:rsidRPr="0006102F" w:rsidRDefault="006A6FB1" w:rsidP="0006102F">
            <w:pPr>
              <w:jc w:val="center"/>
              <w:rPr>
                <w:rFonts w:ascii="Times New Roman" w:eastAsia="Times New Roman" w:hAnsi="Times New Roman"/>
                <w:sz w:val="28"/>
                <w:szCs w:val="28"/>
                <w:lang w:eastAsia="lv-LV"/>
              </w:rPr>
            </w:pPr>
          </w:p>
        </w:tc>
        <w:tc>
          <w:tcPr>
            <w:tcW w:w="3107" w:type="pct"/>
            <w:tcBorders>
              <w:top w:val="outset" w:sz="6" w:space="0" w:color="414142"/>
              <w:left w:val="outset" w:sz="6" w:space="0" w:color="414142"/>
              <w:bottom w:val="outset" w:sz="6" w:space="0" w:color="414142"/>
              <w:right w:val="outset" w:sz="6" w:space="0" w:color="414142"/>
            </w:tcBorders>
            <w:shd w:val="clear" w:color="auto" w:fill="FFFFFF"/>
            <w:hideMark/>
          </w:tcPr>
          <w:p w14:paraId="3038921C" w14:textId="07661A42" w:rsidR="003D5255" w:rsidRDefault="00630AE7" w:rsidP="00630AE7">
            <w:pPr>
              <w:spacing w:after="0" w:line="240" w:lineRule="auto"/>
              <w:jc w:val="both"/>
              <w:rPr>
                <w:rFonts w:ascii="Times New Roman" w:hAnsi="Times New Roman"/>
                <w:sz w:val="28"/>
                <w:szCs w:val="28"/>
                <w:shd w:val="clear" w:color="auto" w:fill="FFFFFF"/>
              </w:rPr>
            </w:pPr>
            <w:r w:rsidRPr="00BD42B1">
              <w:rPr>
                <w:rFonts w:ascii="Times New Roman" w:hAnsi="Times New Roman"/>
                <w:sz w:val="28"/>
                <w:szCs w:val="28"/>
                <w:shd w:val="clear" w:color="auto" w:fill="FFFFFF"/>
              </w:rPr>
              <w:lastRenderedPageBreak/>
              <w:t xml:space="preserve">Pašreizējā situācijā, </w:t>
            </w:r>
            <w:r w:rsidR="00FD28F2" w:rsidRPr="00BD42B1">
              <w:rPr>
                <w:rFonts w:ascii="Times New Roman" w:hAnsi="Times New Roman"/>
                <w:sz w:val="28"/>
                <w:szCs w:val="28"/>
                <w:shd w:val="clear" w:color="auto" w:fill="FFFFFF"/>
              </w:rPr>
              <w:t xml:space="preserve">saskaņā ar </w:t>
            </w:r>
            <w:r w:rsidR="005249F6" w:rsidRPr="00BD42B1">
              <w:rPr>
                <w:rFonts w:ascii="Times New Roman" w:hAnsi="Times New Roman"/>
                <w:sz w:val="28"/>
                <w:szCs w:val="28"/>
              </w:rPr>
              <w:t>Likuma</w:t>
            </w:r>
            <w:r w:rsidR="00FD28F2" w:rsidRPr="00BD42B1">
              <w:rPr>
                <w:rFonts w:ascii="Times New Roman" w:hAnsi="Times New Roman"/>
                <w:iCs/>
                <w:sz w:val="28"/>
                <w:szCs w:val="28"/>
                <w:lang w:eastAsia="en-GB"/>
              </w:rPr>
              <w:t xml:space="preserve"> </w:t>
            </w:r>
            <w:r w:rsidR="00F96C12">
              <w:rPr>
                <w:rFonts w:ascii="Times New Roman" w:hAnsi="Times New Roman"/>
                <w:iCs/>
                <w:sz w:val="28"/>
                <w:szCs w:val="28"/>
                <w:lang w:eastAsia="en-GB"/>
              </w:rPr>
              <w:t>p</w:t>
            </w:r>
            <w:r w:rsidR="00FD28F2" w:rsidRPr="00BD42B1">
              <w:rPr>
                <w:rFonts w:ascii="Times New Roman" w:hAnsi="Times New Roman"/>
                <w:iCs/>
                <w:sz w:val="28"/>
                <w:szCs w:val="28"/>
                <w:lang w:eastAsia="en-GB"/>
              </w:rPr>
              <w:t xml:space="preserve">ārejas noteikumu 71.punktu </w:t>
            </w:r>
            <w:r w:rsidR="009E2F27" w:rsidRPr="00BD42B1">
              <w:rPr>
                <w:rFonts w:ascii="Times New Roman" w:hAnsi="Times New Roman"/>
                <w:sz w:val="28"/>
                <w:szCs w:val="28"/>
                <w:shd w:val="clear" w:color="auto" w:fill="FFFFFF"/>
              </w:rPr>
              <w:t>augstskolas</w:t>
            </w:r>
            <w:r w:rsidR="00BD42B1">
              <w:rPr>
                <w:rFonts w:ascii="Times New Roman" w:hAnsi="Times New Roman"/>
                <w:sz w:val="28"/>
                <w:szCs w:val="28"/>
                <w:shd w:val="clear" w:color="auto" w:fill="FFFFFF"/>
              </w:rPr>
              <w:t xml:space="preserve"> dibinātā</w:t>
            </w:r>
            <w:r w:rsidR="00FD28F2" w:rsidRPr="00BD42B1">
              <w:rPr>
                <w:rFonts w:ascii="Times New Roman" w:hAnsi="Times New Roman"/>
                <w:sz w:val="28"/>
                <w:szCs w:val="28"/>
                <w:shd w:val="clear" w:color="auto" w:fill="FFFFFF"/>
              </w:rPr>
              <w:t>jam,</w:t>
            </w:r>
            <w:r w:rsidR="009E2F27" w:rsidRPr="00BD42B1">
              <w:rPr>
                <w:rFonts w:ascii="Times New Roman" w:hAnsi="Times New Roman"/>
                <w:sz w:val="28"/>
                <w:szCs w:val="28"/>
                <w:shd w:val="clear" w:color="auto" w:fill="FFFFFF"/>
              </w:rPr>
              <w:t xml:space="preserve"> kura augstskola ir reģistrēta Izglītības iestāžu reģistrā līdz 2021. gada 15. augustam,</w:t>
            </w:r>
            <w:r w:rsidR="00FD28F2" w:rsidRPr="00BD42B1">
              <w:rPr>
                <w:rFonts w:ascii="Times New Roman" w:hAnsi="Times New Roman"/>
                <w:sz w:val="28"/>
                <w:szCs w:val="28"/>
                <w:shd w:val="clear" w:color="auto" w:fill="FFFFFF"/>
              </w:rPr>
              <w:t xml:space="preserve"> </w:t>
            </w:r>
            <w:r w:rsidRPr="00BD42B1">
              <w:rPr>
                <w:rFonts w:ascii="Times New Roman" w:hAnsi="Times New Roman"/>
                <w:sz w:val="28"/>
                <w:szCs w:val="28"/>
                <w:shd w:val="clear" w:color="auto" w:fill="FFFFFF"/>
              </w:rPr>
              <w:t>ir uzdots</w:t>
            </w:r>
            <w:r w:rsidR="008578E8" w:rsidRPr="00BD42B1">
              <w:rPr>
                <w:rFonts w:ascii="Times New Roman" w:hAnsi="Times New Roman"/>
                <w:sz w:val="28"/>
                <w:szCs w:val="28"/>
                <w:shd w:val="clear" w:color="auto" w:fill="FFFFFF"/>
              </w:rPr>
              <w:t xml:space="preserve"> līdz 2021.</w:t>
            </w:r>
            <w:r w:rsidR="0006102F" w:rsidRPr="00BD42B1">
              <w:rPr>
                <w:rFonts w:ascii="Times New Roman" w:hAnsi="Times New Roman"/>
                <w:sz w:val="28"/>
                <w:szCs w:val="28"/>
                <w:shd w:val="clear" w:color="auto" w:fill="FFFFFF"/>
              </w:rPr>
              <w:t xml:space="preserve"> </w:t>
            </w:r>
            <w:r w:rsidR="008578E8" w:rsidRPr="00BD42B1">
              <w:rPr>
                <w:rFonts w:ascii="Times New Roman" w:hAnsi="Times New Roman"/>
                <w:sz w:val="28"/>
                <w:szCs w:val="28"/>
                <w:shd w:val="clear" w:color="auto" w:fill="FFFFFF"/>
              </w:rPr>
              <w:lastRenderedPageBreak/>
              <w:t>gada 31.</w:t>
            </w:r>
            <w:r w:rsidR="0006102F" w:rsidRPr="00BD42B1">
              <w:rPr>
                <w:rFonts w:ascii="Times New Roman" w:hAnsi="Times New Roman"/>
                <w:sz w:val="28"/>
                <w:szCs w:val="28"/>
                <w:shd w:val="clear" w:color="auto" w:fill="FFFFFF"/>
              </w:rPr>
              <w:t xml:space="preserve"> augustam </w:t>
            </w:r>
            <w:r w:rsidR="008578E8" w:rsidRPr="00BD42B1">
              <w:rPr>
                <w:rFonts w:ascii="Times New Roman" w:hAnsi="Times New Roman"/>
                <w:sz w:val="28"/>
                <w:szCs w:val="28"/>
                <w:shd w:val="clear" w:color="auto" w:fill="FFFFFF"/>
              </w:rPr>
              <w:t xml:space="preserve">noteikt </w:t>
            </w:r>
            <w:r w:rsidR="00BD42B1" w:rsidRPr="00BD42B1">
              <w:rPr>
                <w:rFonts w:ascii="Times New Roman" w:hAnsi="Times New Roman"/>
                <w:sz w:val="28"/>
                <w:szCs w:val="28"/>
                <w:shd w:val="clear" w:color="auto" w:fill="FFFFFF"/>
              </w:rPr>
              <w:t>savas dibinātās augstskolas</w:t>
            </w:r>
            <w:r w:rsidR="008578E8" w:rsidRPr="00BD42B1">
              <w:rPr>
                <w:rFonts w:ascii="Times New Roman" w:hAnsi="Times New Roman"/>
                <w:sz w:val="28"/>
                <w:szCs w:val="28"/>
                <w:shd w:val="clear" w:color="auto" w:fill="FFFFFF"/>
              </w:rPr>
              <w:t xml:space="preserve"> tipu</w:t>
            </w:r>
            <w:r w:rsidR="00BD42B1" w:rsidRPr="00BD42B1">
              <w:rPr>
                <w:rFonts w:ascii="Times New Roman" w:hAnsi="Times New Roman"/>
                <w:sz w:val="28"/>
                <w:szCs w:val="28"/>
                <w:shd w:val="clear" w:color="auto" w:fill="FFFFFF"/>
              </w:rPr>
              <w:t xml:space="preserve">, ievērojot </w:t>
            </w:r>
            <w:r w:rsidR="005249F6" w:rsidRPr="00BD42B1">
              <w:rPr>
                <w:rFonts w:ascii="Times New Roman" w:hAnsi="Times New Roman"/>
                <w:sz w:val="28"/>
                <w:szCs w:val="28"/>
                <w:shd w:val="clear" w:color="auto" w:fill="FFFFFF"/>
              </w:rPr>
              <w:t>L</w:t>
            </w:r>
            <w:r w:rsidR="009E2F27" w:rsidRPr="00BD42B1">
              <w:rPr>
                <w:rFonts w:ascii="Times New Roman" w:hAnsi="Times New Roman"/>
                <w:sz w:val="28"/>
                <w:szCs w:val="28"/>
                <w:shd w:val="clear" w:color="auto" w:fill="FFFFFF"/>
              </w:rPr>
              <w:t>ikuma</w:t>
            </w:r>
            <w:r w:rsidR="009E2F27" w:rsidRPr="00BD42B1">
              <w:rPr>
                <w:rFonts w:ascii="Times New Roman" w:hAnsi="Times New Roman"/>
                <w:sz w:val="28"/>
                <w:szCs w:val="28"/>
              </w:rPr>
              <w:t xml:space="preserve"> 3.panta </w:t>
            </w:r>
            <w:r w:rsidR="00BD42B1" w:rsidRPr="00BD42B1">
              <w:rPr>
                <w:rFonts w:ascii="Times New Roman" w:hAnsi="Times New Roman"/>
                <w:sz w:val="28"/>
                <w:szCs w:val="28"/>
              </w:rPr>
              <w:t>pirm</w:t>
            </w:r>
            <w:r w:rsidR="00F96C12">
              <w:rPr>
                <w:rFonts w:ascii="Times New Roman" w:hAnsi="Times New Roman"/>
                <w:sz w:val="28"/>
                <w:szCs w:val="28"/>
              </w:rPr>
              <w:t>ajā daļā noteikto</w:t>
            </w:r>
            <w:r w:rsidR="009E2F27" w:rsidRPr="00BD42B1">
              <w:rPr>
                <w:rFonts w:ascii="Times New Roman" w:hAnsi="Times New Roman"/>
                <w:sz w:val="28"/>
                <w:szCs w:val="28"/>
              </w:rPr>
              <w:t xml:space="preserve">, </w:t>
            </w:r>
            <w:r w:rsidR="008578E8" w:rsidRPr="00BD42B1">
              <w:rPr>
                <w:rFonts w:ascii="Times New Roman" w:hAnsi="Times New Roman"/>
                <w:sz w:val="28"/>
                <w:szCs w:val="28"/>
                <w:shd w:val="clear" w:color="auto" w:fill="FFFFFF"/>
              </w:rPr>
              <w:t xml:space="preserve">ka </w:t>
            </w:r>
            <w:r w:rsidR="0006102F" w:rsidRPr="00BD42B1">
              <w:rPr>
                <w:rFonts w:ascii="Times New Roman" w:hAnsi="Times New Roman"/>
                <w:sz w:val="28"/>
                <w:szCs w:val="28"/>
                <w:shd w:val="clear" w:color="auto" w:fill="FFFFFF"/>
              </w:rPr>
              <w:t>a</w:t>
            </w:r>
            <w:r w:rsidR="008578E8" w:rsidRPr="00BD42B1">
              <w:rPr>
                <w:rFonts w:ascii="Times New Roman" w:hAnsi="Times New Roman"/>
                <w:sz w:val="28"/>
                <w:szCs w:val="28"/>
                <w:shd w:val="clear" w:color="auto" w:fill="FFFFFF"/>
              </w:rPr>
              <w:t>ugstskolas ir augstākās izglītības un zinātnes institūcijas, kas īsteno</w:t>
            </w:r>
            <w:r w:rsidR="008578E8" w:rsidRPr="008578E8">
              <w:rPr>
                <w:rFonts w:ascii="Times New Roman" w:hAnsi="Times New Roman"/>
                <w:sz w:val="28"/>
                <w:szCs w:val="28"/>
                <w:shd w:val="clear" w:color="auto" w:fill="FFFFFF"/>
              </w:rPr>
              <w:t xml:space="preserve"> akadēmiskas un profesionālas studiju programmas, kā arī veic zinātnisko darbību un nodarbo</w:t>
            </w:r>
            <w:r w:rsidR="008578E8">
              <w:rPr>
                <w:rFonts w:ascii="Times New Roman" w:hAnsi="Times New Roman"/>
                <w:sz w:val="28"/>
                <w:szCs w:val="28"/>
                <w:shd w:val="clear" w:color="auto" w:fill="FFFFFF"/>
              </w:rPr>
              <w:t>jas ar māksliniecisko jaunradi</w:t>
            </w:r>
            <w:r w:rsidR="00F96C12">
              <w:rPr>
                <w:rFonts w:ascii="Times New Roman" w:hAnsi="Times New Roman"/>
                <w:sz w:val="28"/>
                <w:szCs w:val="28"/>
                <w:shd w:val="clear" w:color="auto" w:fill="FFFFFF"/>
              </w:rPr>
              <w:t xml:space="preserve">, </w:t>
            </w:r>
            <w:r w:rsidR="009E2F27">
              <w:rPr>
                <w:rFonts w:ascii="Times New Roman" w:hAnsi="Times New Roman"/>
                <w:sz w:val="28"/>
                <w:szCs w:val="28"/>
                <w:shd w:val="clear" w:color="auto" w:fill="FFFFFF"/>
              </w:rPr>
              <w:t xml:space="preserve">un </w:t>
            </w:r>
            <w:r w:rsidR="00F96C12">
              <w:rPr>
                <w:rFonts w:ascii="Times New Roman" w:hAnsi="Times New Roman"/>
                <w:sz w:val="28"/>
                <w:szCs w:val="28"/>
                <w:shd w:val="clear" w:color="auto" w:fill="FFFFFF"/>
              </w:rPr>
              <w:t>ka</w:t>
            </w:r>
            <w:r w:rsidR="0006102F">
              <w:rPr>
                <w:rFonts w:ascii="Times New Roman" w:hAnsi="Times New Roman"/>
                <w:sz w:val="28"/>
                <w:szCs w:val="28"/>
                <w:shd w:val="clear" w:color="auto" w:fill="FFFFFF"/>
              </w:rPr>
              <w:t xml:space="preserve"> </w:t>
            </w:r>
            <w:r w:rsidR="009E2F27">
              <w:rPr>
                <w:rFonts w:ascii="Times New Roman" w:hAnsi="Times New Roman"/>
                <w:sz w:val="28"/>
                <w:szCs w:val="28"/>
                <w:shd w:val="clear" w:color="auto" w:fill="FFFFFF"/>
              </w:rPr>
              <w:t>i</w:t>
            </w:r>
            <w:r w:rsidR="008578E8" w:rsidRPr="0006102F">
              <w:rPr>
                <w:rFonts w:ascii="Times New Roman" w:hAnsi="Times New Roman"/>
                <w:sz w:val="28"/>
                <w:szCs w:val="28"/>
                <w:shd w:val="clear" w:color="auto" w:fill="FFFFFF"/>
              </w:rPr>
              <w:t>r</w:t>
            </w:r>
            <w:r w:rsidR="008578E8">
              <w:rPr>
                <w:rFonts w:ascii="Times New Roman" w:hAnsi="Times New Roman"/>
                <w:sz w:val="28"/>
                <w:szCs w:val="28"/>
                <w:shd w:val="clear" w:color="auto" w:fill="FFFFFF"/>
              </w:rPr>
              <w:t xml:space="preserve"> četru tipu </w:t>
            </w:r>
            <w:r w:rsidR="008578E8" w:rsidRPr="008578E8">
              <w:rPr>
                <w:rFonts w:ascii="Times New Roman" w:hAnsi="Times New Roman"/>
                <w:sz w:val="28"/>
                <w:szCs w:val="28"/>
                <w:shd w:val="clear" w:color="auto" w:fill="FFFFFF"/>
              </w:rPr>
              <w:t>augstskolas: zinātnes universitātes, mākslu un kultūras universitātes, lietišķo zinātņu universitātes u</w:t>
            </w:r>
            <w:r w:rsidR="008578E8">
              <w:rPr>
                <w:rFonts w:ascii="Times New Roman" w:hAnsi="Times New Roman"/>
                <w:sz w:val="28"/>
                <w:szCs w:val="28"/>
                <w:shd w:val="clear" w:color="auto" w:fill="FFFFFF"/>
              </w:rPr>
              <w:t>n lietišķo zinātņu augstskolas.</w:t>
            </w:r>
          </w:p>
          <w:p w14:paraId="1C09FA22" w14:textId="1A04955D" w:rsidR="008578E8" w:rsidRDefault="009E2F27" w:rsidP="00C97CDD">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Minētie </w:t>
            </w:r>
            <w:r w:rsidR="008578E8">
              <w:rPr>
                <w:rFonts w:ascii="Times New Roman" w:hAnsi="Times New Roman"/>
                <w:sz w:val="28"/>
                <w:szCs w:val="28"/>
                <w:shd w:val="clear" w:color="auto" w:fill="FFFFFF"/>
              </w:rPr>
              <w:t>augstskolas tip</w:t>
            </w:r>
            <w:r>
              <w:rPr>
                <w:rFonts w:ascii="Times New Roman" w:hAnsi="Times New Roman"/>
                <w:sz w:val="28"/>
                <w:szCs w:val="28"/>
                <w:shd w:val="clear" w:color="auto" w:fill="FFFFFF"/>
              </w:rPr>
              <w:t>i</w:t>
            </w:r>
            <w:r w:rsidR="008578E8">
              <w:rPr>
                <w:rFonts w:ascii="Times New Roman" w:hAnsi="Times New Roman"/>
                <w:sz w:val="28"/>
                <w:szCs w:val="28"/>
                <w:shd w:val="clear" w:color="auto" w:fill="FFFFFF"/>
              </w:rPr>
              <w:t xml:space="preserve"> ir atšķirīgi </w:t>
            </w:r>
            <w:r>
              <w:rPr>
                <w:rFonts w:ascii="Times New Roman" w:hAnsi="Times New Roman"/>
                <w:sz w:val="28"/>
                <w:szCs w:val="28"/>
                <w:shd w:val="clear" w:color="auto" w:fill="FFFFFF"/>
              </w:rPr>
              <w:t xml:space="preserve">ar </w:t>
            </w:r>
            <w:r w:rsidR="008578E8">
              <w:rPr>
                <w:rFonts w:ascii="Times New Roman" w:hAnsi="Times New Roman"/>
                <w:sz w:val="28"/>
                <w:szCs w:val="28"/>
                <w:shd w:val="clear" w:color="auto" w:fill="FFFFFF"/>
              </w:rPr>
              <w:t>augstskolas darbības mērķi, stratēģisk</w:t>
            </w:r>
            <w:r>
              <w:rPr>
                <w:rFonts w:ascii="Times New Roman" w:hAnsi="Times New Roman"/>
                <w:sz w:val="28"/>
                <w:szCs w:val="28"/>
                <w:shd w:val="clear" w:color="auto" w:fill="FFFFFF"/>
              </w:rPr>
              <w:t>ā</w:t>
            </w:r>
            <w:r w:rsidR="008578E8">
              <w:rPr>
                <w:rFonts w:ascii="Times New Roman" w:hAnsi="Times New Roman"/>
                <w:sz w:val="28"/>
                <w:szCs w:val="28"/>
                <w:shd w:val="clear" w:color="auto" w:fill="FFFFFF"/>
              </w:rPr>
              <w:t>s specializācijas mērog</w:t>
            </w:r>
            <w:r>
              <w:rPr>
                <w:rFonts w:ascii="Times New Roman" w:hAnsi="Times New Roman"/>
                <w:sz w:val="28"/>
                <w:szCs w:val="28"/>
                <w:shd w:val="clear" w:color="auto" w:fill="FFFFFF"/>
              </w:rPr>
              <w:t>u</w:t>
            </w:r>
            <w:r w:rsidR="00AC5800">
              <w:rPr>
                <w:rFonts w:ascii="Times New Roman" w:hAnsi="Times New Roman"/>
                <w:sz w:val="28"/>
                <w:szCs w:val="28"/>
                <w:shd w:val="clear" w:color="auto" w:fill="FFFFFF"/>
              </w:rPr>
              <w:t>, kā</w:t>
            </w:r>
            <w:r w:rsidR="008578E8">
              <w:rPr>
                <w:rFonts w:ascii="Times New Roman" w:hAnsi="Times New Roman"/>
                <w:sz w:val="28"/>
                <w:szCs w:val="28"/>
                <w:shd w:val="clear" w:color="auto" w:fill="FFFFFF"/>
              </w:rPr>
              <w:t xml:space="preserve"> ar</w:t>
            </w:r>
            <w:r w:rsidR="00AC5800">
              <w:rPr>
                <w:rFonts w:ascii="Times New Roman" w:hAnsi="Times New Roman"/>
                <w:sz w:val="28"/>
                <w:szCs w:val="28"/>
                <w:shd w:val="clear" w:color="auto" w:fill="FFFFFF"/>
              </w:rPr>
              <w:t>ī</w:t>
            </w:r>
            <w:r w:rsidR="008578E8">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ar </w:t>
            </w:r>
            <w:r w:rsidR="008578E8">
              <w:rPr>
                <w:rFonts w:ascii="Times New Roman" w:hAnsi="Times New Roman"/>
                <w:sz w:val="28"/>
                <w:szCs w:val="28"/>
                <w:shd w:val="clear" w:color="auto" w:fill="FFFFFF"/>
              </w:rPr>
              <w:t>atšķirīgi</w:t>
            </w:r>
            <w:r>
              <w:rPr>
                <w:rFonts w:ascii="Times New Roman" w:hAnsi="Times New Roman"/>
                <w:sz w:val="28"/>
                <w:szCs w:val="28"/>
                <w:shd w:val="clear" w:color="auto" w:fill="FFFFFF"/>
              </w:rPr>
              <w:t>em</w:t>
            </w:r>
            <w:r w:rsidR="008578E8">
              <w:rPr>
                <w:rFonts w:ascii="Times New Roman" w:hAnsi="Times New Roman"/>
                <w:sz w:val="28"/>
                <w:szCs w:val="28"/>
                <w:shd w:val="clear" w:color="auto" w:fill="FFFFFF"/>
              </w:rPr>
              <w:t xml:space="preserve"> augstskolas uzdevumi</w:t>
            </w:r>
            <w:r>
              <w:rPr>
                <w:rFonts w:ascii="Times New Roman" w:hAnsi="Times New Roman"/>
                <w:sz w:val="28"/>
                <w:szCs w:val="28"/>
                <w:shd w:val="clear" w:color="auto" w:fill="FFFFFF"/>
              </w:rPr>
              <w:t>em</w:t>
            </w:r>
            <w:r w:rsidR="008578E8">
              <w:rPr>
                <w:rFonts w:ascii="Times New Roman" w:hAnsi="Times New Roman"/>
                <w:sz w:val="28"/>
                <w:szCs w:val="28"/>
                <w:shd w:val="clear" w:color="auto" w:fill="FFFFFF"/>
              </w:rPr>
              <w:t>, kas augstskolai i</w:t>
            </w:r>
            <w:r w:rsidR="00BD42B1">
              <w:rPr>
                <w:rFonts w:ascii="Times New Roman" w:hAnsi="Times New Roman"/>
                <w:sz w:val="28"/>
                <w:szCs w:val="28"/>
                <w:shd w:val="clear" w:color="auto" w:fill="FFFFFF"/>
              </w:rPr>
              <w:t xml:space="preserve">zvirzīti tās mērķu sasniegšanai, kas ir norādīts Likuma </w:t>
            </w:r>
            <w:r w:rsidR="00BD42B1">
              <w:rPr>
                <w:sz w:val="28"/>
                <w:szCs w:val="28"/>
              </w:rPr>
              <w:t xml:space="preserve">un </w:t>
            </w:r>
            <w:r w:rsidR="00BD42B1" w:rsidRPr="00BD42B1">
              <w:rPr>
                <w:rFonts w:ascii="Times New Roman" w:hAnsi="Times New Roman"/>
                <w:sz w:val="28"/>
                <w:szCs w:val="28"/>
                <w:shd w:val="clear" w:color="auto" w:fill="FFFFFF"/>
              </w:rPr>
              <w:t>3.</w:t>
            </w:r>
            <w:r w:rsidR="00BD42B1" w:rsidRPr="00BD42B1">
              <w:rPr>
                <w:rFonts w:ascii="Times New Roman" w:hAnsi="Times New Roman"/>
                <w:sz w:val="28"/>
                <w:szCs w:val="28"/>
                <w:shd w:val="clear" w:color="auto" w:fill="FFFFFF"/>
                <w:vertAlign w:val="superscript"/>
              </w:rPr>
              <w:t>1</w:t>
            </w:r>
            <w:r w:rsidR="00BD42B1" w:rsidRPr="00BD42B1">
              <w:rPr>
                <w:rFonts w:ascii="Times New Roman" w:hAnsi="Times New Roman"/>
                <w:sz w:val="28"/>
                <w:szCs w:val="28"/>
                <w:shd w:val="clear" w:color="auto" w:fill="FFFFFF"/>
              </w:rPr>
              <w:t>, 3.</w:t>
            </w:r>
            <w:r w:rsidR="00BD42B1" w:rsidRPr="00BD42B1">
              <w:rPr>
                <w:rFonts w:ascii="Times New Roman" w:hAnsi="Times New Roman"/>
                <w:sz w:val="28"/>
                <w:szCs w:val="28"/>
                <w:shd w:val="clear" w:color="auto" w:fill="FFFFFF"/>
                <w:vertAlign w:val="superscript"/>
              </w:rPr>
              <w:t>2</w:t>
            </w:r>
            <w:r w:rsidR="00BD42B1" w:rsidRPr="00BD42B1">
              <w:rPr>
                <w:rFonts w:ascii="Times New Roman" w:hAnsi="Times New Roman"/>
                <w:sz w:val="28"/>
                <w:szCs w:val="28"/>
                <w:shd w:val="clear" w:color="auto" w:fill="FFFFFF"/>
              </w:rPr>
              <w:t>, 3.</w:t>
            </w:r>
            <w:r w:rsidR="00BD42B1" w:rsidRPr="00BD42B1">
              <w:rPr>
                <w:rFonts w:ascii="Times New Roman" w:hAnsi="Times New Roman"/>
                <w:sz w:val="28"/>
                <w:szCs w:val="28"/>
                <w:shd w:val="clear" w:color="auto" w:fill="FFFFFF"/>
                <w:vertAlign w:val="superscript"/>
              </w:rPr>
              <w:t>3</w:t>
            </w:r>
            <w:r w:rsidR="00BD42B1" w:rsidRPr="00BD42B1">
              <w:rPr>
                <w:rFonts w:ascii="Times New Roman" w:hAnsi="Times New Roman"/>
                <w:sz w:val="28"/>
                <w:szCs w:val="28"/>
                <w:shd w:val="clear" w:color="auto" w:fill="FFFFFF"/>
              </w:rPr>
              <w:t xml:space="preserve"> vai 3.</w:t>
            </w:r>
            <w:r w:rsidR="00BD42B1" w:rsidRPr="00BD42B1">
              <w:rPr>
                <w:rFonts w:ascii="Times New Roman" w:hAnsi="Times New Roman"/>
                <w:sz w:val="28"/>
                <w:szCs w:val="28"/>
                <w:shd w:val="clear" w:color="auto" w:fill="FFFFFF"/>
                <w:vertAlign w:val="superscript"/>
              </w:rPr>
              <w:t>4</w:t>
            </w:r>
            <w:r w:rsidR="00BD42B1">
              <w:rPr>
                <w:rFonts w:ascii="Times New Roman" w:hAnsi="Times New Roman"/>
                <w:sz w:val="28"/>
                <w:szCs w:val="28"/>
                <w:shd w:val="clear" w:color="auto" w:fill="FFFFFF"/>
              </w:rPr>
              <w:t xml:space="preserve"> pantā.</w:t>
            </w:r>
          </w:p>
          <w:p w14:paraId="0DD129C9" w14:textId="77777777" w:rsidR="007239E7" w:rsidRDefault="005249F6" w:rsidP="00C97CDD">
            <w:pPr>
              <w:spacing w:after="0" w:line="240" w:lineRule="auto"/>
              <w:jc w:val="both"/>
              <w:rPr>
                <w:rFonts w:ascii="Times New Roman" w:hAnsi="Times New Roman"/>
                <w:sz w:val="28"/>
                <w:szCs w:val="28"/>
                <w:lang w:eastAsia="en-GB"/>
              </w:rPr>
            </w:pPr>
            <w:r w:rsidRPr="00BD42B1">
              <w:rPr>
                <w:rFonts w:ascii="Times New Roman" w:hAnsi="Times New Roman"/>
                <w:sz w:val="28"/>
                <w:szCs w:val="28"/>
                <w:lang w:eastAsia="en-GB"/>
              </w:rPr>
              <w:t>Atbilstoši L</w:t>
            </w:r>
            <w:r w:rsidR="009E2F27" w:rsidRPr="00BD42B1">
              <w:rPr>
                <w:rFonts w:ascii="Times New Roman" w:hAnsi="Times New Roman"/>
                <w:sz w:val="28"/>
                <w:szCs w:val="28"/>
                <w:lang w:eastAsia="en-GB"/>
              </w:rPr>
              <w:t xml:space="preserve">ikuma 8.panta pirmajai </w:t>
            </w:r>
            <w:r w:rsidRPr="00BD42B1">
              <w:rPr>
                <w:rFonts w:ascii="Times New Roman" w:hAnsi="Times New Roman"/>
                <w:sz w:val="28"/>
                <w:szCs w:val="28"/>
                <w:lang w:eastAsia="en-GB"/>
              </w:rPr>
              <w:t>daļai</w:t>
            </w:r>
            <w:r w:rsidR="009E2F27" w:rsidRPr="00BD42B1">
              <w:rPr>
                <w:rFonts w:ascii="Times New Roman" w:hAnsi="Times New Roman"/>
                <w:sz w:val="28"/>
                <w:szCs w:val="28"/>
                <w:lang w:eastAsia="en-GB"/>
              </w:rPr>
              <w:t xml:space="preserve"> </w:t>
            </w:r>
            <w:r w:rsidR="009E2F27" w:rsidRPr="00BD42B1">
              <w:rPr>
                <w:rFonts w:ascii="Times New Roman" w:eastAsia="Times New Roman" w:hAnsi="Times New Roman"/>
                <w:sz w:val="28"/>
                <w:szCs w:val="28"/>
                <w:lang w:eastAsia="en-GB"/>
              </w:rPr>
              <w:t>augstskolas var dibināt valsts, citas juridiskās, kā arī fiziskās personas, tajā skaitā ārvalstu juridiskās un f</w:t>
            </w:r>
            <w:r w:rsidR="00BD42B1">
              <w:rPr>
                <w:rFonts w:ascii="Times New Roman" w:eastAsia="Times New Roman" w:hAnsi="Times New Roman"/>
                <w:sz w:val="28"/>
                <w:szCs w:val="28"/>
                <w:lang w:eastAsia="en-GB"/>
              </w:rPr>
              <w:t>iziskās personas, ievērojot L</w:t>
            </w:r>
            <w:r w:rsidR="009E2F27" w:rsidRPr="00BD42B1">
              <w:rPr>
                <w:rFonts w:ascii="Times New Roman" w:eastAsia="Times New Roman" w:hAnsi="Times New Roman"/>
                <w:sz w:val="28"/>
                <w:szCs w:val="28"/>
                <w:lang w:eastAsia="en-GB"/>
              </w:rPr>
              <w:t xml:space="preserve">ikuma un </w:t>
            </w:r>
            <w:r w:rsidR="007239E7">
              <w:rPr>
                <w:rFonts w:ascii="Times New Roman" w:eastAsia="Times New Roman" w:hAnsi="Times New Roman"/>
                <w:sz w:val="28"/>
                <w:szCs w:val="28"/>
                <w:lang w:eastAsia="en-GB"/>
              </w:rPr>
              <w:t>citu normatīvo aktu noteikumus, s</w:t>
            </w:r>
            <w:r w:rsidR="009E2F27" w:rsidRPr="00BD42B1">
              <w:rPr>
                <w:rFonts w:ascii="Times New Roman" w:eastAsia="Times New Roman" w:hAnsi="Times New Roman"/>
                <w:sz w:val="28"/>
                <w:szCs w:val="28"/>
                <w:lang w:eastAsia="en-GB"/>
              </w:rPr>
              <w:t xml:space="preserve">avukārt </w:t>
            </w:r>
            <w:r w:rsidR="004B7067" w:rsidRPr="00BD42B1">
              <w:rPr>
                <w:rFonts w:ascii="Times New Roman" w:eastAsia="Times New Roman" w:hAnsi="Times New Roman"/>
                <w:sz w:val="28"/>
                <w:szCs w:val="28"/>
                <w:lang w:eastAsia="en-GB"/>
              </w:rPr>
              <w:t>š</w:t>
            </w:r>
            <w:r w:rsidR="009E2F27" w:rsidRPr="00BD42B1">
              <w:rPr>
                <w:rFonts w:ascii="Times New Roman" w:hAnsi="Times New Roman"/>
                <w:sz w:val="28"/>
                <w:szCs w:val="28"/>
                <w:lang w:eastAsia="en-GB"/>
              </w:rPr>
              <w:t>ā panta  otr</w:t>
            </w:r>
            <w:r w:rsidR="007239E7">
              <w:rPr>
                <w:rFonts w:ascii="Times New Roman" w:hAnsi="Times New Roman"/>
                <w:sz w:val="28"/>
                <w:szCs w:val="28"/>
                <w:lang w:eastAsia="en-GB"/>
              </w:rPr>
              <w:t>ā</w:t>
            </w:r>
            <w:r w:rsidR="009E2F27" w:rsidRPr="00BD42B1">
              <w:rPr>
                <w:rFonts w:ascii="Times New Roman" w:hAnsi="Times New Roman"/>
                <w:sz w:val="28"/>
                <w:szCs w:val="28"/>
                <w:lang w:eastAsia="en-GB"/>
              </w:rPr>
              <w:t xml:space="preserve">  </w:t>
            </w:r>
            <w:r w:rsidR="004B7067" w:rsidRPr="00BD42B1">
              <w:rPr>
                <w:rFonts w:ascii="Times New Roman" w:hAnsi="Times New Roman"/>
                <w:sz w:val="28"/>
                <w:szCs w:val="28"/>
                <w:lang w:eastAsia="en-GB"/>
              </w:rPr>
              <w:t>daļ</w:t>
            </w:r>
            <w:r w:rsidR="009E2F27" w:rsidRPr="00BD42B1">
              <w:rPr>
                <w:rFonts w:ascii="Times New Roman" w:hAnsi="Times New Roman"/>
                <w:sz w:val="28"/>
                <w:szCs w:val="28"/>
                <w:lang w:eastAsia="en-GB"/>
              </w:rPr>
              <w:t>a nosaka, ka valsts augstskolas dibina Latvijas valsts Ministru kabineta personā</w:t>
            </w:r>
            <w:r w:rsidR="00BD42B1" w:rsidRPr="00BD42B1">
              <w:rPr>
                <w:rFonts w:ascii="Times New Roman" w:hAnsi="Times New Roman"/>
                <w:sz w:val="28"/>
                <w:szCs w:val="28"/>
                <w:lang w:eastAsia="en-GB"/>
              </w:rPr>
              <w:t xml:space="preserve"> </w:t>
            </w:r>
          </w:p>
          <w:p w14:paraId="6F27953D" w14:textId="5986DBDD" w:rsidR="008578E8" w:rsidRDefault="000F7E2B" w:rsidP="00C97CDD">
            <w:pPr>
              <w:spacing w:after="0" w:line="240" w:lineRule="auto"/>
              <w:jc w:val="both"/>
              <w:rPr>
                <w:rFonts w:ascii="Times New Roman" w:hAnsi="Times New Roman"/>
                <w:sz w:val="28"/>
                <w:szCs w:val="28"/>
                <w:shd w:val="clear" w:color="auto" w:fill="FFFFFF"/>
              </w:rPr>
            </w:pPr>
            <w:r w:rsidRPr="00BD42B1">
              <w:rPr>
                <w:rFonts w:ascii="Times New Roman" w:hAnsi="Times New Roman"/>
                <w:sz w:val="28"/>
                <w:szCs w:val="28"/>
                <w:shd w:val="clear" w:color="auto" w:fill="FFFFFF"/>
              </w:rPr>
              <w:t>Ievērojot minēto, projekta mērķis un būtība ir</w:t>
            </w:r>
            <w:r w:rsidR="008578E8" w:rsidRPr="00BD42B1">
              <w:rPr>
                <w:rFonts w:ascii="Times New Roman" w:hAnsi="Times New Roman"/>
                <w:sz w:val="28"/>
                <w:szCs w:val="28"/>
                <w:shd w:val="clear" w:color="auto" w:fill="FFFFFF"/>
              </w:rPr>
              <w:t xml:space="preserve"> </w:t>
            </w:r>
            <w:r w:rsidR="005249F6" w:rsidRPr="00BD42B1">
              <w:rPr>
                <w:rFonts w:ascii="Times New Roman" w:hAnsi="Times New Roman"/>
                <w:sz w:val="28"/>
                <w:szCs w:val="28"/>
                <w:shd w:val="clear" w:color="auto" w:fill="FFFFFF"/>
              </w:rPr>
              <w:t>Ministru kabinet</w:t>
            </w:r>
            <w:r w:rsidR="007239E7">
              <w:rPr>
                <w:rFonts w:ascii="Times New Roman" w:hAnsi="Times New Roman"/>
                <w:sz w:val="28"/>
                <w:szCs w:val="28"/>
                <w:shd w:val="clear" w:color="auto" w:fill="FFFFFF"/>
              </w:rPr>
              <w:t>am kā valsts augstskolu dibinātā</w:t>
            </w:r>
            <w:r w:rsidR="005249F6" w:rsidRPr="00BD42B1">
              <w:rPr>
                <w:rFonts w:ascii="Times New Roman" w:hAnsi="Times New Roman"/>
                <w:sz w:val="28"/>
                <w:szCs w:val="28"/>
                <w:shd w:val="clear" w:color="auto" w:fill="FFFFFF"/>
              </w:rPr>
              <w:t xml:space="preserve">jam  valsts vārdā </w:t>
            </w:r>
            <w:r w:rsidR="008578E8" w:rsidRPr="00BD42B1">
              <w:rPr>
                <w:rFonts w:ascii="Times New Roman" w:hAnsi="Times New Roman"/>
                <w:sz w:val="28"/>
                <w:szCs w:val="28"/>
                <w:shd w:val="clear" w:color="auto" w:fill="FFFFFF"/>
              </w:rPr>
              <w:t>noteikt</w:t>
            </w:r>
            <w:r w:rsidR="005249F6" w:rsidRPr="00BD42B1">
              <w:rPr>
                <w:rFonts w:ascii="Times New Roman" w:hAnsi="Times New Roman"/>
                <w:sz w:val="28"/>
                <w:szCs w:val="28"/>
                <w:shd w:val="clear" w:color="auto" w:fill="FFFFFF"/>
              </w:rPr>
              <w:t xml:space="preserve"> </w:t>
            </w:r>
            <w:r w:rsidR="008578E8" w:rsidRPr="00BD42B1">
              <w:rPr>
                <w:rFonts w:ascii="Times New Roman" w:hAnsi="Times New Roman"/>
                <w:sz w:val="28"/>
                <w:szCs w:val="28"/>
                <w:shd w:val="clear" w:color="auto" w:fill="FFFFFF"/>
              </w:rPr>
              <w:t xml:space="preserve">augstskolas tipu </w:t>
            </w:r>
            <w:r w:rsidR="005249F6" w:rsidRPr="00BD42B1">
              <w:rPr>
                <w:rFonts w:ascii="Times New Roman" w:hAnsi="Times New Roman"/>
                <w:sz w:val="28"/>
                <w:szCs w:val="28"/>
                <w:shd w:val="clear" w:color="auto" w:fill="FFFFFF"/>
              </w:rPr>
              <w:t xml:space="preserve">šādām </w:t>
            </w:r>
            <w:r w:rsidR="00993C8F">
              <w:rPr>
                <w:rFonts w:ascii="Times New Roman" w:hAnsi="Times New Roman"/>
                <w:sz w:val="28"/>
                <w:szCs w:val="28"/>
                <w:shd w:val="clear" w:color="auto" w:fill="FFFFFF"/>
              </w:rPr>
              <w:t>16</w:t>
            </w:r>
            <w:r w:rsidR="008578E8" w:rsidRPr="00BD42B1">
              <w:rPr>
                <w:rFonts w:ascii="Times New Roman" w:hAnsi="Times New Roman"/>
                <w:sz w:val="28"/>
                <w:szCs w:val="28"/>
                <w:shd w:val="clear" w:color="auto" w:fill="FFFFFF"/>
              </w:rPr>
              <w:t xml:space="preserve"> valsts</w:t>
            </w:r>
            <w:r w:rsidR="005249F6" w:rsidRPr="00BD42B1">
              <w:rPr>
                <w:rFonts w:ascii="Times New Roman" w:hAnsi="Times New Roman"/>
                <w:sz w:val="28"/>
                <w:szCs w:val="28"/>
                <w:shd w:val="clear" w:color="auto" w:fill="FFFFFF"/>
              </w:rPr>
              <w:t xml:space="preserve"> dibinātām</w:t>
            </w:r>
            <w:r w:rsidR="008578E8" w:rsidRPr="00BD42B1">
              <w:rPr>
                <w:rFonts w:ascii="Times New Roman" w:hAnsi="Times New Roman"/>
                <w:sz w:val="28"/>
                <w:szCs w:val="28"/>
                <w:shd w:val="clear" w:color="auto" w:fill="FFFFFF"/>
              </w:rPr>
              <w:t xml:space="preserve"> augstskolām</w:t>
            </w:r>
            <w:r w:rsidR="005249F6" w:rsidRPr="00BD42B1">
              <w:rPr>
                <w:rFonts w:ascii="Times New Roman" w:hAnsi="Times New Roman"/>
                <w:sz w:val="28"/>
                <w:szCs w:val="28"/>
                <w:shd w:val="clear" w:color="auto" w:fill="FFFFFF"/>
              </w:rPr>
              <w:t xml:space="preserve"> </w:t>
            </w:r>
            <w:r w:rsidR="005249F6">
              <w:rPr>
                <w:rFonts w:ascii="Times New Roman" w:hAnsi="Times New Roman"/>
                <w:sz w:val="28"/>
                <w:szCs w:val="28"/>
                <w:shd w:val="clear" w:color="auto" w:fill="FFFFFF"/>
              </w:rPr>
              <w:t>(turpmāk – augstskolas)</w:t>
            </w:r>
            <w:r w:rsidR="00041C4D" w:rsidRPr="00A95287">
              <w:rPr>
                <w:rFonts w:ascii="Times New Roman" w:hAnsi="Times New Roman"/>
                <w:sz w:val="28"/>
                <w:szCs w:val="28"/>
                <w:shd w:val="clear" w:color="auto" w:fill="FFFFFF"/>
              </w:rPr>
              <w:t>:</w:t>
            </w:r>
          </w:p>
          <w:p w14:paraId="2FD4EF71" w14:textId="019D4BF5" w:rsidR="008578E8" w:rsidRPr="008578E8" w:rsidRDefault="008578E8" w:rsidP="008578E8">
            <w:pPr>
              <w:spacing w:after="0" w:line="240" w:lineRule="auto"/>
              <w:jc w:val="both"/>
              <w:rPr>
                <w:rFonts w:ascii="Times New Roman" w:hAnsi="Times New Roman"/>
                <w:sz w:val="28"/>
                <w:szCs w:val="28"/>
                <w:shd w:val="clear" w:color="auto" w:fill="FFFFFF"/>
              </w:rPr>
            </w:pPr>
            <w:r w:rsidRPr="008578E8">
              <w:rPr>
                <w:rFonts w:ascii="Times New Roman" w:hAnsi="Times New Roman"/>
                <w:sz w:val="28"/>
                <w:szCs w:val="28"/>
                <w:shd w:val="clear" w:color="auto" w:fill="FFFFFF"/>
              </w:rPr>
              <w:t>Banku augstskola</w:t>
            </w:r>
            <w:r w:rsidR="0006102F">
              <w:rPr>
                <w:rFonts w:ascii="Times New Roman" w:hAnsi="Times New Roman"/>
                <w:sz w:val="28"/>
                <w:szCs w:val="28"/>
                <w:shd w:val="clear" w:color="auto" w:fill="FFFFFF"/>
              </w:rPr>
              <w:t>;</w:t>
            </w:r>
          </w:p>
          <w:p w14:paraId="16F29E24" w14:textId="0A77B120" w:rsidR="008578E8" w:rsidRPr="008578E8" w:rsidRDefault="008578E8" w:rsidP="008578E8">
            <w:pPr>
              <w:spacing w:after="0" w:line="240" w:lineRule="auto"/>
              <w:jc w:val="both"/>
              <w:rPr>
                <w:rFonts w:ascii="Times New Roman" w:hAnsi="Times New Roman"/>
                <w:sz w:val="28"/>
                <w:szCs w:val="28"/>
                <w:shd w:val="clear" w:color="auto" w:fill="FFFFFF"/>
              </w:rPr>
            </w:pPr>
            <w:r w:rsidRPr="008578E8">
              <w:rPr>
                <w:rFonts w:ascii="Times New Roman" w:hAnsi="Times New Roman"/>
                <w:sz w:val="28"/>
                <w:szCs w:val="28"/>
                <w:shd w:val="clear" w:color="auto" w:fill="FFFFFF"/>
              </w:rPr>
              <w:t>Daugavpils Universitāte</w:t>
            </w:r>
            <w:r w:rsidR="0006102F">
              <w:rPr>
                <w:rFonts w:ascii="Times New Roman" w:hAnsi="Times New Roman"/>
                <w:sz w:val="28"/>
                <w:szCs w:val="28"/>
                <w:shd w:val="clear" w:color="auto" w:fill="FFFFFF"/>
              </w:rPr>
              <w:t>;</w:t>
            </w:r>
          </w:p>
          <w:p w14:paraId="74A9879E" w14:textId="2CD2D82B" w:rsidR="008578E8" w:rsidRPr="008578E8" w:rsidRDefault="008578E8" w:rsidP="008578E8">
            <w:pPr>
              <w:spacing w:after="0" w:line="240" w:lineRule="auto"/>
              <w:jc w:val="both"/>
              <w:rPr>
                <w:rFonts w:ascii="Times New Roman" w:hAnsi="Times New Roman"/>
                <w:sz w:val="28"/>
                <w:szCs w:val="28"/>
                <w:shd w:val="clear" w:color="auto" w:fill="FFFFFF"/>
              </w:rPr>
            </w:pPr>
            <w:r w:rsidRPr="008578E8">
              <w:rPr>
                <w:rFonts w:ascii="Times New Roman" w:hAnsi="Times New Roman"/>
                <w:sz w:val="28"/>
                <w:szCs w:val="28"/>
                <w:shd w:val="clear" w:color="auto" w:fill="FFFFFF"/>
              </w:rPr>
              <w:t>Jāzepa Vītola Latvijas Mūzikas akadēmija</w:t>
            </w:r>
            <w:r w:rsidR="0006102F">
              <w:rPr>
                <w:rFonts w:ascii="Times New Roman" w:hAnsi="Times New Roman"/>
                <w:sz w:val="28"/>
                <w:szCs w:val="28"/>
                <w:shd w:val="clear" w:color="auto" w:fill="FFFFFF"/>
              </w:rPr>
              <w:t>;</w:t>
            </w:r>
          </w:p>
          <w:p w14:paraId="26C4AF9C" w14:textId="2FBBA9CC" w:rsidR="008578E8" w:rsidRPr="008578E8" w:rsidRDefault="008578E8" w:rsidP="008578E8">
            <w:pPr>
              <w:spacing w:after="0" w:line="240" w:lineRule="auto"/>
              <w:jc w:val="both"/>
              <w:rPr>
                <w:rFonts w:ascii="Times New Roman" w:hAnsi="Times New Roman"/>
                <w:sz w:val="28"/>
                <w:szCs w:val="28"/>
                <w:shd w:val="clear" w:color="auto" w:fill="FFFFFF"/>
              </w:rPr>
            </w:pPr>
            <w:r w:rsidRPr="008578E8">
              <w:rPr>
                <w:rFonts w:ascii="Times New Roman" w:hAnsi="Times New Roman"/>
                <w:sz w:val="28"/>
                <w:szCs w:val="28"/>
                <w:shd w:val="clear" w:color="auto" w:fill="FFFFFF"/>
              </w:rPr>
              <w:t>Latvijas Jūras akadēmija</w:t>
            </w:r>
            <w:r w:rsidR="0006102F">
              <w:rPr>
                <w:rFonts w:ascii="Times New Roman" w:hAnsi="Times New Roman"/>
                <w:sz w:val="28"/>
                <w:szCs w:val="28"/>
                <w:shd w:val="clear" w:color="auto" w:fill="FFFFFF"/>
              </w:rPr>
              <w:t>;</w:t>
            </w:r>
          </w:p>
          <w:p w14:paraId="6291CD36" w14:textId="4D6DD3D5" w:rsidR="008578E8" w:rsidRDefault="008578E8" w:rsidP="008578E8">
            <w:pPr>
              <w:spacing w:after="0" w:line="240" w:lineRule="auto"/>
              <w:jc w:val="both"/>
              <w:rPr>
                <w:rFonts w:ascii="Times New Roman" w:hAnsi="Times New Roman"/>
                <w:sz w:val="28"/>
                <w:szCs w:val="28"/>
                <w:shd w:val="clear" w:color="auto" w:fill="FFFFFF"/>
              </w:rPr>
            </w:pPr>
            <w:r w:rsidRPr="008578E8">
              <w:rPr>
                <w:rFonts w:ascii="Times New Roman" w:hAnsi="Times New Roman"/>
                <w:sz w:val="28"/>
                <w:szCs w:val="28"/>
                <w:shd w:val="clear" w:color="auto" w:fill="FFFFFF"/>
              </w:rPr>
              <w:t>Latvijas Kultūras akadēmija</w:t>
            </w:r>
            <w:r w:rsidR="0006102F">
              <w:rPr>
                <w:rFonts w:ascii="Times New Roman" w:hAnsi="Times New Roman"/>
                <w:sz w:val="28"/>
                <w:szCs w:val="28"/>
                <w:shd w:val="clear" w:color="auto" w:fill="FFFFFF"/>
              </w:rPr>
              <w:t>;</w:t>
            </w:r>
          </w:p>
          <w:p w14:paraId="1F750341" w14:textId="30534E2B" w:rsidR="00803635" w:rsidRPr="008578E8" w:rsidRDefault="00803635" w:rsidP="008578E8">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Latvijas Nacionālā aizsardzības akadēmija;</w:t>
            </w:r>
          </w:p>
          <w:p w14:paraId="0E7A6CC8" w14:textId="096476F9" w:rsidR="008578E8" w:rsidRPr="008578E8" w:rsidRDefault="008578E8" w:rsidP="008578E8">
            <w:pPr>
              <w:spacing w:after="0" w:line="240" w:lineRule="auto"/>
              <w:jc w:val="both"/>
              <w:rPr>
                <w:rFonts w:ascii="Times New Roman" w:hAnsi="Times New Roman"/>
                <w:sz w:val="28"/>
                <w:szCs w:val="28"/>
                <w:shd w:val="clear" w:color="auto" w:fill="FFFFFF"/>
              </w:rPr>
            </w:pPr>
            <w:r w:rsidRPr="008578E8">
              <w:rPr>
                <w:rFonts w:ascii="Times New Roman" w:hAnsi="Times New Roman"/>
                <w:sz w:val="28"/>
                <w:szCs w:val="28"/>
                <w:shd w:val="clear" w:color="auto" w:fill="FFFFFF"/>
              </w:rPr>
              <w:t>Latvijas Lauksaimniecības universitāte</w:t>
            </w:r>
            <w:r w:rsidR="0006102F">
              <w:rPr>
                <w:rFonts w:ascii="Times New Roman" w:hAnsi="Times New Roman"/>
                <w:sz w:val="28"/>
                <w:szCs w:val="28"/>
                <w:shd w:val="clear" w:color="auto" w:fill="FFFFFF"/>
              </w:rPr>
              <w:t>;</w:t>
            </w:r>
          </w:p>
          <w:p w14:paraId="09ABF82C" w14:textId="6E34EF7E" w:rsidR="008578E8" w:rsidRPr="008578E8" w:rsidRDefault="008578E8" w:rsidP="008578E8">
            <w:pPr>
              <w:spacing w:after="0" w:line="240" w:lineRule="auto"/>
              <w:jc w:val="both"/>
              <w:rPr>
                <w:rFonts w:ascii="Times New Roman" w:hAnsi="Times New Roman"/>
                <w:sz w:val="28"/>
                <w:szCs w:val="28"/>
                <w:shd w:val="clear" w:color="auto" w:fill="FFFFFF"/>
              </w:rPr>
            </w:pPr>
            <w:r w:rsidRPr="008578E8">
              <w:rPr>
                <w:rFonts w:ascii="Times New Roman" w:hAnsi="Times New Roman"/>
                <w:sz w:val="28"/>
                <w:szCs w:val="28"/>
                <w:shd w:val="clear" w:color="auto" w:fill="FFFFFF"/>
              </w:rPr>
              <w:t>Latvijas Mākslas akadēmija</w:t>
            </w:r>
            <w:r w:rsidR="0006102F">
              <w:rPr>
                <w:rFonts w:ascii="Times New Roman" w:hAnsi="Times New Roman"/>
                <w:sz w:val="28"/>
                <w:szCs w:val="28"/>
                <w:shd w:val="clear" w:color="auto" w:fill="FFFFFF"/>
              </w:rPr>
              <w:t>;</w:t>
            </w:r>
          </w:p>
          <w:p w14:paraId="255C565A" w14:textId="7FD4A816" w:rsidR="008578E8" w:rsidRPr="008578E8" w:rsidRDefault="008578E8" w:rsidP="008578E8">
            <w:pPr>
              <w:spacing w:after="0" w:line="240" w:lineRule="auto"/>
              <w:jc w:val="both"/>
              <w:rPr>
                <w:rFonts w:ascii="Times New Roman" w:hAnsi="Times New Roman"/>
                <w:sz w:val="28"/>
                <w:szCs w:val="28"/>
                <w:shd w:val="clear" w:color="auto" w:fill="FFFFFF"/>
              </w:rPr>
            </w:pPr>
            <w:r w:rsidRPr="008578E8">
              <w:rPr>
                <w:rFonts w:ascii="Times New Roman" w:hAnsi="Times New Roman"/>
                <w:sz w:val="28"/>
                <w:szCs w:val="28"/>
                <w:shd w:val="clear" w:color="auto" w:fill="FFFFFF"/>
              </w:rPr>
              <w:t>Latvijas Sporta pedagoģijas akadēmija</w:t>
            </w:r>
            <w:r w:rsidR="0006102F">
              <w:rPr>
                <w:rFonts w:ascii="Times New Roman" w:hAnsi="Times New Roman"/>
                <w:sz w:val="28"/>
                <w:szCs w:val="28"/>
                <w:shd w:val="clear" w:color="auto" w:fill="FFFFFF"/>
              </w:rPr>
              <w:t>;</w:t>
            </w:r>
          </w:p>
          <w:p w14:paraId="62696E2B" w14:textId="1C4142D0" w:rsidR="008578E8" w:rsidRPr="008578E8" w:rsidRDefault="008578E8" w:rsidP="008578E8">
            <w:pPr>
              <w:spacing w:after="0" w:line="240" w:lineRule="auto"/>
              <w:jc w:val="both"/>
              <w:rPr>
                <w:rFonts w:ascii="Times New Roman" w:hAnsi="Times New Roman"/>
                <w:sz w:val="28"/>
                <w:szCs w:val="28"/>
                <w:shd w:val="clear" w:color="auto" w:fill="FFFFFF"/>
              </w:rPr>
            </w:pPr>
            <w:r w:rsidRPr="008578E8">
              <w:rPr>
                <w:rFonts w:ascii="Times New Roman" w:hAnsi="Times New Roman"/>
                <w:sz w:val="28"/>
                <w:szCs w:val="28"/>
                <w:shd w:val="clear" w:color="auto" w:fill="FFFFFF"/>
              </w:rPr>
              <w:t>Latvijas Universitāte</w:t>
            </w:r>
            <w:r w:rsidR="0006102F">
              <w:rPr>
                <w:rFonts w:ascii="Times New Roman" w:hAnsi="Times New Roman"/>
                <w:sz w:val="28"/>
                <w:szCs w:val="28"/>
                <w:shd w:val="clear" w:color="auto" w:fill="FFFFFF"/>
              </w:rPr>
              <w:t>;</w:t>
            </w:r>
          </w:p>
          <w:p w14:paraId="01B45FA9" w14:textId="0EACF1EB" w:rsidR="008578E8" w:rsidRPr="008578E8" w:rsidRDefault="008578E8" w:rsidP="008578E8">
            <w:pPr>
              <w:spacing w:after="0" w:line="240" w:lineRule="auto"/>
              <w:jc w:val="both"/>
              <w:rPr>
                <w:rFonts w:ascii="Times New Roman" w:hAnsi="Times New Roman"/>
                <w:sz w:val="28"/>
                <w:szCs w:val="28"/>
                <w:shd w:val="clear" w:color="auto" w:fill="FFFFFF"/>
              </w:rPr>
            </w:pPr>
            <w:r w:rsidRPr="008578E8">
              <w:rPr>
                <w:rFonts w:ascii="Times New Roman" w:hAnsi="Times New Roman"/>
                <w:sz w:val="28"/>
                <w:szCs w:val="28"/>
                <w:shd w:val="clear" w:color="auto" w:fill="FFFFFF"/>
              </w:rPr>
              <w:t>Liepājas Universitāte</w:t>
            </w:r>
            <w:r w:rsidR="0006102F">
              <w:rPr>
                <w:rFonts w:ascii="Times New Roman" w:hAnsi="Times New Roman"/>
                <w:sz w:val="28"/>
                <w:szCs w:val="28"/>
                <w:shd w:val="clear" w:color="auto" w:fill="FFFFFF"/>
              </w:rPr>
              <w:t>;</w:t>
            </w:r>
          </w:p>
          <w:p w14:paraId="7FC6896B" w14:textId="1BC97B5F" w:rsidR="008578E8" w:rsidRPr="008578E8" w:rsidRDefault="008578E8" w:rsidP="008578E8">
            <w:pPr>
              <w:spacing w:after="0" w:line="240" w:lineRule="auto"/>
              <w:jc w:val="both"/>
              <w:rPr>
                <w:rFonts w:ascii="Times New Roman" w:hAnsi="Times New Roman"/>
                <w:sz w:val="28"/>
                <w:szCs w:val="28"/>
                <w:shd w:val="clear" w:color="auto" w:fill="FFFFFF"/>
              </w:rPr>
            </w:pPr>
            <w:r w:rsidRPr="008578E8">
              <w:rPr>
                <w:rFonts w:ascii="Times New Roman" w:hAnsi="Times New Roman"/>
                <w:sz w:val="28"/>
                <w:szCs w:val="28"/>
                <w:shd w:val="clear" w:color="auto" w:fill="FFFFFF"/>
              </w:rPr>
              <w:t>Rēzeknes Tehnoloģiju akadēmija</w:t>
            </w:r>
            <w:r w:rsidR="0006102F">
              <w:rPr>
                <w:rFonts w:ascii="Times New Roman" w:hAnsi="Times New Roman"/>
                <w:sz w:val="28"/>
                <w:szCs w:val="28"/>
                <w:shd w:val="clear" w:color="auto" w:fill="FFFFFF"/>
              </w:rPr>
              <w:t>;</w:t>
            </w:r>
          </w:p>
          <w:p w14:paraId="7E92C275" w14:textId="1B8EAB6E" w:rsidR="008578E8" w:rsidRPr="008578E8" w:rsidRDefault="008578E8" w:rsidP="008578E8">
            <w:pPr>
              <w:spacing w:after="0" w:line="240" w:lineRule="auto"/>
              <w:jc w:val="both"/>
              <w:rPr>
                <w:rFonts w:ascii="Times New Roman" w:hAnsi="Times New Roman"/>
                <w:sz w:val="28"/>
                <w:szCs w:val="28"/>
                <w:shd w:val="clear" w:color="auto" w:fill="FFFFFF"/>
              </w:rPr>
            </w:pPr>
            <w:r w:rsidRPr="008578E8">
              <w:rPr>
                <w:rFonts w:ascii="Times New Roman" w:hAnsi="Times New Roman"/>
                <w:sz w:val="28"/>
                <w:szCs w:val="28"/>
                <w:shd w:val="clear" w:color="auto" w:fill="FFFFFF"/>
              </w:rPr>
              <w:t>Rīgas Stradiņa universitāte</w:t>
            </w:r>
            <w:r w:rsidR="0006102F">
              <w:rPr>
                <w:rFonts w:ascii="Times New Roman" w:hAnsi="Times New Roman"/>
                <w:sz w:val="28"/>
                <w:szCs w:val="28"/>
                <w:shd w:val="clear" w:color="auto" w:fill="FFFFFF"/>
              </w:rPr>
              <w:t>;</w:t>
            </w:r>
          </w:p>
          <w:p w14:paraId="5F3B0BB2" w14:textId="4B534C1D" w:rsidR="008578E8" w:rsidRPr="008578E8" w:rsidRDefault="008578E8" w:rsidP="008578E8">
            <w:pPr>
              <w:spacing w:after="0" w:line="240" w:lineRule="auto"/>
              <w:jc w:val="both"/>
              <w:rPr>
                <w:rFonts w:ascii="Times New Roman" w:hAnsi="Times New Roman"/>
                <w:sz w:val="28"/>
                <w:szCs w:val="28"/>
                <w:shd w:val="clear" w:color="auto" w:fill="FFFFFF"/>
              </w:rPr>
            </w:pPr>
            <w:r w:rsidRPr="008578E8">
              <w:rPr>
                <w:rFonts w:ascii="Times New Roman" w:hAnsi="Times New Roman"/>
                <w:sz w:val="28"/>
                <w:szCs w:val="28"/>
                <w:shd w:val="clear" w:color="auto" w:fill="FFFFFF"/>
              </w:rPr>
              <w:t>Rīgas Tehniskā universitāte</w:t>
            </w:r>
            <w:r w:rsidR="0006102F">
              <w:rPr>
                <w:rFonts w:ascii="Times New Roman" w:hAnsi="Times New Roman"/>
                <w:sz w:val="28"/>
                <w:szCs w:val="28"/>
                <w:shd w:val="clear" w:color="auto" w:fill="FFFFFF"/>
              </w:rPr>
              <w:t>;</w:t>
            </w:r>
          </w:p>
          <w:p w14:paraId="773C9BFB" w14:textId="559BD45E" w:rsidR="008578E8" w:rsidRPr="008578E8" w:rsidRDefault="008578E8" w:rsidP="008578E8">
            <w:pPr>
              <w:spacing w:after="0" w:line="240" w:lineRule="auto"/>
              <w:jc w:val="both"/>
              <w:rPr>
                <w:rFonts w:ascii="Times New Roman" w:hAnsi="Times New Roman"/>
                <w:sz w:val="28"/>
                <w:szCs w:val="28"/>
                <w:shd w:val="clear" w:color="auto" w:fill="FFFFFF"/>
              </w:rPr>
            </w:pPr>
            <w:r w:rsidRPr="008578E8">
              <w:rPr>
                <w:rFonts w:ascii="Times New Roman" w:hAnsi="Times New Roman"/>
                <w:sz w:val="28"/>
                <w:szCs w:val="28"/>
                <w:shd w:val="clear" w:color="auto" w:fill="FFFFFF"/>
              </w:rPr>
              <w:t>Ventspils Augstskola</w:t>
            </w:r>
            <w:r w:rsidR="0006102F">
              <w:rPr>
                <w:rFonts w:ascii="Times New Roman" w:hAnsi="Times New Roman"/>
                <w:sz w:val="28"/>
                <w:szCs w:val="28"/>
                <w:shd w:val="clear" w:color="auto" w:fill="FFFFFF"/>
              </w:rPr>
              <w:t>;</w:t>
            </w:r>
          </w:p>
          <w:p w14:paraId="5C6C53B2" w14:textId="42D3B898" w:rsidR="0006102F" w:rsidRDefault="008578E8" w:rsidP="008578E8">
            <w:pPr>
              <w:spacing w:after="0" w:line="240" w:lineRule="auto"/>
              <w:jc w:val="both"/>
              <w:rPr>
                <w:rFonts w:ascii="Times New Roman" w:hAnsi="Times New Roman"/>
                <w:sz w:val="28"/>
                <w:szCs w:val="28"/>
                <w:shd w:val="clear" w:color="auto" w:fill="FFFFFF"/>
              </w:rPr>
            </w:pPr>
            <w:r w:rsidRPr="008578E8">
              <w:rPr>
                <w:rFonts w:ascii="Times New Roman" w:hAnsi="Times New Roman"/>
                <w:sz w:val="28"/>
                <w:szCs w:val="28"/>
                <w:shd w:val="clear" w:color="auto" w:fill="FFFFFF"/>
              </w:rPr>
              <w:t>Vidzemes Augstskola</w:t>
            </w:r>
            <w:r w:rsidR="0006102F">
              <w:rPr>
                <w:rFonts w:ascii="Times New Roman" w:hAnsi="Times New Roman"/>
                <w:sz w:val="28"/>
                <w:szCs w:val="28"/>
                <w:shd w:val="clear" w:color="auto" w:fill="FFFFFF"/>
              </w:rPr>
              <w:t>.</w:t>
            </w:r>
          </w:p>
          <w:p w14:paraId="33362C24" w14:textId="0B1AD07A" w:rsidR="008578E8" w:rsidRDefault="007239E7" w:rsidP="008578E8">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Projektā</w:t>
            </w:r>
            <w:r w:rsidR="008578E8">
              <w:rPr>
                <w:rFonts w:ascii="Times New Roman" w:hAnsi="Times New Roman"/>
                <w:sz w:val="28"/>
                <w:szCs w:val="28"/>
                <w:shd w:val="clear" w:color="auto" w:fill="FFFFFF"/>
              </w:rPr>
              <w:t xml:space="preserve"> augstskolām noteiktais tips</w:t>
            </w:r>
            <w:r>
              <w:rPr>
                <w:rFonts w:ascii="Times New Roman" w:hAnsi="Times New Roman"/>
                <w:sz w:val="28"/>
                <w:szCs w:val="28"/>
                <w:shd w:val="clear" w:color="auto" w:fill="FFFFFF"/>
              </w:rPr>
              <w:t xml:space="preserve"> noteikts atbilstoši</w:t>
            </w:r>
            <w:r w:rsidR="008578E8">
              <w:rPr>
                <w:rFonts w:ascii="Times New Roman" w:hAnsi="Times New Roman"/>
                <w:sz w:val="28"/>
                <w:szCs w:val="28"/>
                <w:shd w:val="clear" w:color="auto" w:fill="FFFFFF"/>
              </w:rPr>
              <w:t xml:space="preserve"> </w:t>
            </w:r>
            <w:r w:rsidR="004B7067">
              <w:rPr>
                <w:rFonts w:ascii="Times New Roman" w:hAnsi="Times New Roman"/>
                <w:sz w:val="28"/>
                <w:szCs w:val="28"/>
                <w:shd w:val="clear" w:color="auto" w:fill="FFFFFF"/>
              </w:rPr>
              <w:t>L</w:t>
            </w:r>
            <w:r w:rsidR="008578E8" w:rsidRPr="00630AE7">
              <w:rPr>
                <w:rFonts w:ascii="Times New Roman" w:hAnsi="Times New Roman"/>
                <w:sz w:val="28"/>
                <w:szCs w:val="28"/>
                <w:shd w:val="clear" w:color="auto" w:fill="FFFFFF"/>
              </w:rPr>
              <w:t>ikuma 3.</w:t>
            </w:r>
            <w:r w:rsidR="008578E8" w:rsidRPr="00630AE7">
              <w:rPr>
                <w:rFonts w:ascii="Times New Roman" w:hAnsi="Times New Roman"/>
                <w:sz w:val="28"/>
                <w:szCs w:val="28"/>
                <w:shd w:val="clear" w:color="auto" w:fill="FFFFFF"/>
                <w:vertAlign w:val="superscript"/>
              </w:rPr>
              <w:t>1</w:t>
            </w:r>
            <w:r w:rsidR="008578E8" w:rsidRPr="00630AE7">
              <w:rPr>
                <w:rFonts w:ascii="Times New Roman" w:hAnsi="Times New Roman"/>
                <w:sz w:val="28"/>
                <w:szCs w:val="28"/>
                <w:shd w:val="clear" w:color="auto" w:fill="FFFFFF"/>
              </w:rPr>
              <w:t>, 3.</w:t>
            </w:r>
            <w:r w:rsidR="008578E8" w:rsidRPr="00630AE7">
              <w:rPr>
                <w:rFonts w:ascii="Times New Roman" w:hAnsi="Times New Roman"/>
                <w:sz w:val="28"/>
                <w:szCs w:val="28"/>
                <w:shd w:val="clear" w:color="auto" w:fill="FFFFFF"/>
                <w:vertAlign w:val="superscript"/>
              </w:rPr>
              <w:t>2</w:t>
            </w:r>
            <w:r w:rsidR="008578E8" w:rsidRPr="00630AE7">
              <w:rPr>
                <w:rFonts w:ascii="Times New Roman" w:hAnsi="Times New Roman"/>
                <w:sz w:val="28"/>
                <w:szCs w:val="28"/>
                <w:shd w:val="clear" w:color="auto" w:fill="FFFFFF"/>
              </w:rPr>
              <w:t>, 3.</w:t>
            </w:r>
            <w:r w:rsidR="008578E8" w:rsidRPr="00630AE7">
              <w:rPr>
                <w:rFonts w:ascii="Times New Roman" w:hAnsi="Times New Roman"/>
                <w:sz w:val="28"/>
                <w:szCs w:val="28"/>
                <w:shd w:val="clear" w:color="auto" w:fill="FFFFFF"/>
                <w:vertAlign w:val="superscript"/>
              </w:rPr>
              <w:t>3</w:t>
            </w:r>
            <w:r w:rsidR="008578E8" w:rsidRPr="00630AE7">
              <w:rPr>
                <w:rFonts w:ascii="Times New Roman" w:hAnsi="Times New Roman"/>
                <w:sz w:val="28"/>
                <w:szCs w:val="28"/>
                <w:shd w:val="clear" w:color="auto" w:fill="FFFFFF"/>
              </w:rPr>
              <w:t xml:space="preserve"> vai 3.</w:t>
            </w:r>
            <w:r w:rsidR="008578E8" w:rsidRPr="00630AE7">
              <w:rPr>
                <w:rFonts w:ascii="Times New Roman" w:hAnsi="Times New Roman"/>
                <w:sz w:val="28"/>
                <w:szCs w:val="28"/>
                <w:shd w:val="clear" w:color="auto" w:fill="FFFFFF"/>
                <w:vertAlign w:val="superscript"/>
              </w:rPr>
              <w:t>4</w:t>
            </w:r>
            <w:r w:rsidR="0006102F">
              <w:rPr>
                <w:rFonts w:ascii="Times New Roman" w:hAnsi="Times New Roman"/>
                <w:sz w:val="28"/>
                <w:szCs w:val="28"/>
                <w:shd w:val="clear" w:color="auto" w:fill="FFFFFF"/>
              </w:rPr>
              <w:t xml:space="preserve"> pantā</w:t>
            </w:r>
            <w:r w:rsidR="008578E8">
              <w:rPr>
                <w:rFonts w:ascii="Times New Roman" w:hAnsi="Times New Roman"/>
                <w:sz w:val="28"/>
                <w:szCs w:val="28"/>
                <w:shd w:val="clear" w:color="auto" w:fill="FFFFFF"/>
              </w:rPr>
              <w:t xml:space="preserve"> noteiktajām prasībām, </w:t>
            </w:r>
            <w:r w:rsidR="002B2E32">
              <w:rPr>
                <w:rFonts w:ascii="Times New Roman" w:hAnsi="Times New Roman"/>
                <w:sz w:val="28"/>
                <w:szCs w:val="28"/>
                <w:shd w:val="clear" w:color="auto" w:fill="FFFFFF"/>
              </w:rPr>
              <w:t>tajos definētajos</w:t>
            </w:r>
            <w:r w:rsidR="008578E8">
              <w:rPr>
                <w:rFonts w:ascii="Times New Roman" w:hAnsi="Times New Roman"/>
                <w:sz w:val="28"/>
                <w:szCs w:val="28"/>
                <w:shd w:val="clear" w:color="auto" w:fill="FFFFFF"/>
              </w:rPr>
              <w:t xml:space="preserve"> atbilstības </w:t>
            </w:r>
            <w:r w:rsidR="002B2E32">
              <w:rPr>
                <w:rFonts w:ascii="Times New Roman" w:hAnsi="Times New Roman"/>
                <w:sz w:val="28"/>
                <w:szCs w:val="28"/>
                <w:shd w:val="clear" w:color="auto" w:fill="FFFFFF"/>
              </w:rPr>
              <w:t>r</w:t>
            </w:r>
            <w:r w:rsidR="00AC5800">
              <w:rPr>
                <w:rFonts w:ascii="Times New Roman" w:hAnsi="Times New Roman"/>
                <w:sz w:val="28"/>
                <w:szCs w:val="28"/>
                <w:shd w:val="clear" w:color="auto" w:fill="FFFFFF"/>
              </w:rPr>
              <w:t>ā</w:t>
            </w:r>
            <w:r w:rsidR="002B2E32">
              <w:rPr>
                <w:rFonts w:ascii="Times New Roman" w:hAnsi="Times New Roman"/>
                <w:sz w:val="28"/>
                <w:szCs w:val="28"/>
                <w:shd w:val="clear" w:color="auto" w:fill="FFFFFF"/>
              </w:rPr>
              <w:t>dīt</w:t>
            </w:r>
            <w:r w:rsidR="00AC5800">
              <w:rPr>
                <w:rFonts w:ascii="Times New Roman" w:hAnsi="Times New Roman"/>
                <w:sz w:val="28"/>
                <w:szCs w:val="28"/>
                <w:shd w:val="clear" w:color="auto" w:fill="FFFFFF"/>
              </w:rPr>
              <w:t>ā</w:t>
            </w:r>
            <w:r w:rsidR="002B2E32">
              <w:rPr>
                <w:rFonts w:ascii="Times New Roman" w:hAnsi="Times New Roman"/>
                <w:sz w:val="28"/>
                <w:szCs w:val="28"/>
                <w:shd w:val="clear" w:color="auto" w:fill="FFFFFF"/>
              </w:rPr>
              <w:t>jos</w:t>
            </w:r>
            <w:r w:rsidR="008578E8">
              <w:rPr>
                <w:rFonts w:ascii="Times New Roman" w:hAnsi="Times New Roman"/>
                <w:sz w:val="28"/>
                <w:szCs w:val="28"/>
                <w:shd w:val="clear" w:color="auto" w:fill="FFFFFF"/>
              </w:rPr>
              <w:t>, kuriem ir noteiktas konkrētas sasniedzamās vērtības, ņemot vērā gan augstskolas pēdējo gadu laik</w:t>
            </w:r>
            <w:r w:rsidR="00AC5800">
              <w:rPr>
                <w:rFonts w:ascii="Times New Roman" w:hAnsi="Times New Roman"/>
                <w:sz w:val="28"/>
                <w:szCs w:val="28"/>
                <w:shd w:val="clear" w:color="auto" w:fill="FFFFFF"/>
              </w:rPr>
              <w:t>ā</w:t>
            </w:r>
            <w:r w:rsidR="008578E8">
              <w:rPr>
                <w:rFonts w:ascii="Times New Roman" w:hAnsi="Times New Roman"/>
                <w:sz w:val="28"/>
                <w:szCs w:val="28"/>
                <w:shd w:val="clear" w:color="auto" w:fill="FFFFFF"/>
              </w:rPr>
              <w:t xml:space="preserve"> sasniegtos rezultātus šajos </w:t>
            </w:r>
            <w:r w:rsidR="00AC5800">
              <w:rPr>
                <w:rFonts w:ascii="Times New Roman" w:hAnsi="Times New Roman"/>
                <w:sz w:val="28"/>
                <w:szCs w:val="28"/>
                <w:shd w:val="clear" w:color="auto" w:fill="FFFFFF"/>
              </w:rPr>
              <w:t>rādītājos</w:t>
            </w:r>
            <w:r w:rsidR="008578E8">
              <w:rPr>
                <w:rFonts w:ascii="Times New Roman" w:hAnsi="Times New Roman"/>
                <w:sz w:val="28"/>
                <w:szCs w:val="28"/>
                <w:shd w:val="clear" w:color="auto" w:fill="FFFFFF"/>
              </w:rPr>
              <w:t>, gan balstoties uz</w:t>
            </w:r>
            <w:r w:rsidR="002B2E32">
              <w:rPr>
                <w:rFonts w:ascii="Times New Roman" w:hAnsi="Times New Roman"/>
                <w:sz w:val="28"/>
                <w:szCs w:val="28"/>
                <w:shd w:val="clear" w:color="auto" w:fill="FFFFFF"/>
              </w:rPr>
              <w:t xml:space="preserve"> potenciālajām šo rādītāju izmaiņām, tajā skait</w:t>
            </w:r>
            <w:r w:rsidR="00AC5800">
              <w:rPr>
                <w:rFonts w:ascii="Times New Roman" w:hAnsi="Times New Roman"/>
                <w:sz w:val="28"/>
                <w:szCs w:val="28"/>
                <w:shd w:val="clear" w:color="auto" w:fill="FFFFFF"/>
              </w:rPr>
              <w:t>ā</w:t>
            </w:r>
            <w:r w:rsidR="005249F6">
              <w:rPr>
                <w:rFonts w:ascii="Times New Roman" w:hAnsi="Times New Roman"/>
                <w:sz w:val="28"/>
                <w:szCs w:val="28"/>
                <w:shd w:val="clear" w:color="auto" w:fill="FFFFFF"/>
              </w:rPr>
              <w:t>,</w:t>
            </w:r>
            <w:r w:rsidR="002B2E32">
              <w:rPr>
                <w:rFonts w:ascii="Times New Roman" w:hAnsi="Times New Roman"/>
                <w:sz w:val="28"/>
                <w:szCs w:val="28"/>
                <w:shd w:val="clear" w:color="auto" w:fill="FFFFFF"/>
              </w:rPr>
              <w:t xml:space="preserve"> ņemot vēr</w:t>
            </w:r>
            <w:r w:rsidR="00AC5800">
              <w:rPr>
                <w:rFonts w:ascii="Times New Roman" w:hAnsi="Times New Roman"/>
                <w:sz w:val="28"/>
                <w:szCs w:val="28"/>
                <w:shd w:val="clear" w:color="auto" w:fill="FFFFFF"/>
              </w:rPr>
              <w:t>ā</w:t>
            </w:r>
            <w:r w:rsidR="008578E8">
              <w:rPr>
                <w:rFonts w:ascii="Times New Roman" w:hAnsi="Times New Roman"/>
                <w:sz w:val="28"/>
                <w:szCs w:val="28"/>
                <w:shd w:val="clear" w:color="auto" w:fill="FFFFFF"/>
              </w:rPr>
              <w:t xml:space="preserve"> indikatīvi paredzēt</w:t>
            </w:r>
            <w:r w:rsidR="002B2E32">
              <w:rPr>
                <w:rFonts w:ascii="Times New Roman" w:hAnsi="Times New Roman"/>
                <w:sz w:val="28"/>
                <w:szCs w:val="28"/>
                <w:shd w:val="clear" w:color="auto" w:fill="FFFFFF"/>
              </w:rPr>
              <w:t>ās</w:t>
            </w:r>
            <w:r w:rsidR="008578E8">
              <w:rPr>
                <w:rFonts w:ascii="Times New Roman" w:hAnsi="Times New Roman"/>
                <w:sz w:val="28"/>
                <w:szCs w:val="28"/>
                <w:shd w:val="clear" w:color="auto" w:fill="FFFFFF"/>
              </w:rPr>
              <w:t xml:space="preserve"> </w:t>
            </w:r>
            <w:r w:rsidR="002B2E32">
              <w:rPr>
                <w:rFonts w:ascii="Times New Roman" w:hAnsi="Times New Roman"/>
                <w:sz w:val="28"/>
                <w:szCs w:val="28"/>
                <w:shd w:val="clear" w:color="auto" w:fill="FFFFFF"/>
              </w:rPr>
              <w:t>investīcijas</w:t>
            </w:r>
            <w:r w:rsidR="008578E8">
              <w:rPr>
                <w:rFonts w:ascii="Times New Roman" w:hAnsi="Times New Roman"/>
                <w:sz w:val="28"/>
                <w:szCs w:val="28"/>
                <w:shd w:val="clear" w:color="auto" w:fill="FFFFFF"/>
              </w:rPr>
              <w:t xml:space="preserve"> augstākajā izglītībā un zinātn</w:t>
            </w:r>
            <w:r w:rsidR="00AC5800">
              <w:rPr>
                <w:rFonts w:ascii="Times New Roman" w:hAnsi="Times New Roman"/>
                <w:sz w:val="28"/>
                <w:szCs w:val="28"/>
                <w:shd w:val="clear" w:color="auto" w:fill="FFFFFF"/>
              </w:rPr>
              <w:t>ē</w:t>
            </w:r>
            <w:r w:rsidR="008578E8">
              <w:rPr>
                <w:rFonts w:ascii="Times New Roman" w:hAnsi="Times New Roman"/>
                <w:sz w:val="28"/>
                <w:szCs w:val="28"/>
                <w:shd w:val="clear" w:color="auto" w:fill="FFFFFF"/>
              </w:rPr>
              <w:t xml:space="preserve">, kuras ir noteiktas </w:t>
            </w:r>
            <w:r w:rsidR="002B2E32" w:rsidRPr="002B2E32">
              <w:rPr>
                <w:rFonts w:ascii="Times New Roman" w:hAnsi="Times New Roman"/>
                <w:sz w:val="28"/>
                <w:szCs w:val="28"/>
                <w:shd w:val="clear" w:color="auto" w:fill="FFFFFF"/>
              </w:rPr>
              <w:t>Izg</w:t>
            </w:r>
            <w:r w:rsidR="002B2E32">
              <w:rPr>
                <w:rFonts w:ascii="Times New Roman" w:hAnsi="Times New Roman"/>
                <w:sz w:val="28"/>
                <w:szCs w:val="28"/>
                <w:shd w:val="clear" w:color="auto" w:fill="FFFFFF"/>
              </w:rPr>
              <w:t>lītības attīstības pamatnostādnē</w:t>
            </w:r>
            <w:r w:rsidR="002B2E32" w:rsidRPr="002B2E32">
              <w:rPr>
                <w:rFonts w:ascii="Times New Roman" w:hAnsi="Times New Roman"/>
                <w:sz w:val="28"/>
                <w:szCs w:val="28"/>
                <w:shd w:val="clear" w:color="auto" w:fill="FFFFFF"/>
              </w:rPr>
              <w:t>s 2021.-2027.gadam</w:t>
            </w:r>
            <w:r w:rsidR="005249F6">
              <w:rPr>
                <w:rStyle w:val="FootnoteReference"/>
                <w:sz w:val="28"/>
                <w:szCs w:val="28"/>
                <w:shd w:val="clear" w:color="auto" w:fill="FFFFFF"/>
              </w:rPr>
              <w:footnoteReference w:id="1"/>
            </w:r>
            <w:r w:rsidR="002B2E32" w:rsidRPr="002B2E32">
              <w:rPr>
                <w:rFonts w:ascii="Times New Roman" w:hAnsi="Times New Roman"/>
                <w:sz w:val="28"/>
                <w:szCs w:val="28"/>
                <w:shd w:val="clear" w:color="auto" w:fill="FFFFFF"/>
              </w:rPr>
              <w:t xml:space="preserve"> </w:t>
            </w:r>
            <w:r w:rsidR="00AC5800">
              <w:rPr>
                <w:rFonts w:ascii="Times New Roman" w:hAnsi="Times New Roman"/>
                <w:sz w:val="28"/>
                <w:szCs w:val="28"/>
                <w:shd w:val="clear" w:color="auto" w:fill="FFFFFF"/>
              </w:rPr>
              <w:t xml:space="preserve">un </w:t>
            </w:r>
            <w:r w:rsidR="002B2E32" w:rsidRPr="002B2E32">
              <w:rPr>
                <w:rFonts w:ascii="Times New Roman" w:hAnsi="Times New Roman"/>
                <w:sz w:val="28"/>
                <w:szCs w:val="28"/>
                <w:shd w:val="clear" w:color="auto" w:fill="FFFFFF"/>
              </w:rPr>
              <w:t xml:space="preserve">Zinātnes, tehnoloģijas attīstības un inovācijas </w:t>
            </w:r>
            <w:r w:rsidR="00C95C03">
              <w:rPr>
                <w:rFonts w:ascii="Times New Roman" w:hAnsi="Times New Roman"/>
                <w:sz w:val="28"/>
                <w:szCs w:val="28"/>
                <w:shd w:val="clear" w:color="auto" w:fill="FFFFFF"/>
              </w:rPr>
              <w:t>pamatnostādnē</w:t>
            </w:r>
            <w:r w:rsidR="002B2E32">
              <w:rPr>
                <w:rFonts w:ascii="Times New Roman" w:hAnsi="Times New Roman"/>
                <w:sz w:val="28"/>
                <w:szCs w:val="28"/>
                <w:shd w:val="clear" w:color="auto" w:fill="FFFFFF"/>
              </w:rPr>
              <w:t>s 2021.-2027.gadam</w:t>
            </w:r>
            <w:r w:rsidR="005249F6">
              <w:rPr>
                <w:rStyle w:val="FootnoteReference"/>
                <w:sz w:val="28"/>
                <w:szCs w:val="28"/>
                <w:shd w:val="clear" w:color="auto" w:fill="FFFFFF"/>
              </w:rPr>
              <w:footnoteReference w:id="2"/>
            </w:r>
            <w:r w:rsidR="002B2E32">
              <w:rPr>
                <w:rFonts w:ascii="Times New Roman" w:hAnsi="Times New Roman"/>
                <w:sz w:val="28"/>
                <w:szCs w:val="28"/>
                <w:shd w:val="clear" w:color="auto" w:fill="FFFFFF"/>
              </w:rPr>
              <w:t>.</w:t>
            </w:r>
            <w:bookmarkStart w:id="0" w:name="_GoBack"/>
            <w:bookmarkEnd w:id="0"/>
          </w:p>
          <w:p w14:paraId="7D9A6BE1" w14:textId="2D8CB8C0" w:rsidR="002B2E32" w:rsidRDefault="002B2E32" w:rsidP="008578E8">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Izvērsta informācija par konkrēt</w:t>
            </w:r>
            <w:r w:rsidR="005249F6">
              <w:rPr>
                <w:rFonts w:ascii="Times New Roman" w:hAnsi="Times New Roman"/>
                <w:sz w:val="28"/>
                <w:szCs w:val="28"/>
                <w:shd w:val="clear" w:color="auto" w:fill="FFFFFF"/>
              </w:rPr>
              <w:t>as</w:t>
            </w:r>
            <w:r>
              <w:rPr>
                <w:rFonts w:ascii="Times New Roman" w:hAnsi="Times New Roman"/>
                <w:sz w:val="28"/>
                <w:szCs w:val="28"/>
                <w:shd w:val="clear" w:color="auto" w:fill="FFFFFF"/>
              </w:rPr>
              <w:t xml:space="preserve"> </w:t>
            </w:r>
            <w:r w:rsidR="005249F6">
              <w:rPr>
                <w:rFonts w:ascii="Times New Roman" w:hAnsi="Times New Roman"/>
                <w:sz w:val="28"/>
                <w:szCs w:val="28"/>
                <w:shd w:val="clear" w:color="auto" w:fill="FFFFFF"/>
              </w:rPr>
              <w:t xml:space="preserve">augstskolas </w:t>
            </w:r>
            <w:r>
              <w:rPr>
                <w:rFonts w:ascii="Times New Roman" w:hAnsi="Times New Roman"/>
                <w:sz w:val="28"/>
                <w:szCs w:val="28"/>
                <w:shd w:val="clear" w:color="auto" w:fill="FFFFFF"/>
              </w:rPr>
              <w:t xml:space="preserve">atbilstību </w:t>
            </w:r>
            <w:r w:rsidR="004B7067">
              <w:rPr>
                <w:rFonts w:ascii="Times New Roman" w:hAnsi="Times New Roman"/>
                <w:sz w:val="28"/>
                <w:szCs w:val="28"/>
                <w:shd w:val="clear" w:color="auto" w:fill="FFFFFF"/>
              </w:rPr>
              <w:t>L</w:t>
            </w:r>
            <w:r w:rsidR="005249F6">
              <w:rPr>
                <w:rFonts w:ascii="Times New Roman" w:hAnsi="Times New Roman"/>
                <w:sz w:val="28"/>
                <w:szCs w:val="28"/>
                <w:shd w:val="clear" w:color="auto" w:fill="FFFFFF"/>
              </w:rPr>
              <w:t xml:space="preserve">ikuma </w:t>
            </w:r>
            <w:r w:rsidRPr="00630AE7">
              <w:rPr>
                <w:rFonts w:ascii="Times New Roman" w:hAnsi="Times New Roman"/>
                <w:sz w:val="28"/>
                <w:szCs w:val="28"/>
                <w:shd w:val="clear" w:color="auto" w:fill="FFFFFF"/>
              </w:rPr>
              <w:t>3.</w:t>
            </w:r>
            <w:r w:rsidRPr="00630AE7">
              <w:rPr>
                <w:rFonts w:ascii="Times New Roman" w:hAnsi="Times New Roman"/>
                <w:sz w:val="28"/>
                <w:szCs w:val="28"/>
                <w:shd w:val="clear" w:color="auto" w:fill="FFFFFF"/>
                <w:vertAlign w:val="superscript"/>
              </w:rPr>
              <w:t>1</w:t>
            </w:r>
            <w:r w:rsidRPr="00630AE7">
              <w:rPr>
                <w:rFonts w:ascii="Times New Roman" w:hAnsi="Times New Roman"/>
                <w:sz w:val="28"/>
                <w:szCs w:val="28"/>
                <w:shd w:val="clear" w:color="auto" w:fill="FFFFFF"/>
              </w:rPr>
              <w:t>, 3.</w:t>
            </w:r>
            <w:r w:rsidRPr="00630AE7">
              <w:rPr>
                <w:rFonts w:ascii="Times New Roman" w:hAnsi="Times New Roman"/>
                <w:sz w:val="28"/>
                <w:szCs w:val="28"/>
                <w:shd w:val="clear" w:color="auto" w:fill="FFFFFF"/>
                <w:vertAlign w:val="superscript"/>
              </w:rPr>
              <w:t>2</w:t>
            </w:r>
            <w:r w:rsidRPr="00630AE7">
              <w:rPr>
                <w:rFonts w:ascii="Times New Roman" w:hAnsi="Times New Roman"/>
                <w:sz w:val="28"/>
                <w:szCs w:val="28"/>
                <w:shd w:val="clear" w:color="auto" w:fill="FFFFFF"/>
              </w:rPr>
              <w:t>, 3.</w:t>
            </w:r>
            <w:r w:rsidRPr="00630AE7">
              <w:rPr>
                <w:rFonts w:ascii="Times New Roman" w:hAnsi="Times New Roman"/>
                <w:sz w:val="28"/>
                <w:szCs w:val="28"/>
                <w:shd w:val="clear" w:color="auto" w:fill="FFFFFF"/>
                <w:vertAlign w:val="superscript"/>
              </w:rPr>
              <w:t>3</w:t>
            </w:r>
            <w:r w:rsidRPr="00630AE7">
              <w:rPr>
                <w:rFonts w:ascii="Times New Roman" w:hAnsi="Times New Roman"/>
                <w:sz w:val="28"/>
                <w:szCs w:val="28"/>
                <w:shd w:val="clear" w:color="auto" w:fill="FFFFFF"/>
              </w:rPr>
              <w:t xml:space="preserve"> vai 3.</w:t>
            </w:r>
            <w:r w:rsidRPr="00630AE7">
              <w:rPr>
                <w:rFonts w:ascii="Times New Roman" w:hAnsi="Times New Roman"/>
                <w:sz w:val="28"/>
                <w:szCs w:val="28"/>
                <w:shd w:val="clear" w:color="auto" w:fill="FFFFFF"/>
                <w:vertAlign w:val="superscript"/>
              </w:rPr>
              <w:t>4</w:t>
            </w:r>
            <w:r w:rsidR="0006102F">
              <w:rPr>
                <w:rFonts w:ascii="Times New Roman" w:hAnsi="Times New Roman"/>
                <w:sz w:val="28"/>
                <w:szCs w:val="28"/>
                <w:shd w:val="clear" w:color="auto" w:fill="FFFFFF"/>
              </w:rPr>
              <w:t xml:space="preserve"> pantā</w:t>
            </w:r>
            <w:r>
              <w:rPr>
                <w:rFonts w:ascii="Times New Roman" w:hAnsi="Times New Roman"/>
                <w:sz w:val="28"/>
                <w:szCs w:val="28"/>
                <w:shd w:val="clear" w:color="auto" w:fill="FFFFFF"/>
              </w:rPr>
              <w:t xml:space="preserve"> noteiktajām prasībām ir pievienota </w:t>
            </w:r>
            <w:r w:rsidR="0006102F">
              <w:rPr>
                <w:rFonts w:ascii="Times New Roman" w:hAnsi="Times New Roman"/>
                <w:sz w:val="28"/>
                <w:szCs w:val="28"/>
                <w:shd w:val="clear" w:color="auto" w:fill="FFFFFF"/>
              </w:rPr>
              <w:t>anotācijas pielikumā „</w:t>
            </w:r>
            <w:r w:rsidR="00981430" w:rsidRPr="00981430">
              <w:rPr>
                <w:rFonts w:ascii="Times New Roman" w:hAnsi="Times New Roman"/>
                <w:sz w:val="28"/>
                <w:szCs w:val="28"/>
                <w:shd w:val="clear" w:color="auto" w:fill="FFFFFF"/>
              </w:rPr>
              <w:t>Augstskolu tipa definēšanas principi un rezultāti</w:t>
            </w:r>
            <w:r>
              <w:rPr>
                <w:rFonts w:ascii="Times New Roman" w:hAnsi="Times New Roman"/>
                <w:sz w:val="28"/>
                <w:szCs w:val="28"/>
                <w:shd w:val="clear" w:color="auto" w:fill="FFFFFF"/>
              </w:rPr>
              <w:t>”</w:t>
            </w:r>
            <w:r w:rsidR="005249F6">
              <w:rPr>
                <w:rFonts w:ascii="Times New Roman" w:hAnsi="Times New Roman"/>
                <w:sz w:val="28"/>
                <w:szCs w:val="28"/>
                <w:shd w:val="clear" w:color="auto" w:fill="FFFFFF"/>
              </w:rPr>
              <w:t xml:space="preserve"> (datne: </w:t>
            </w:r>
            <w:r w:rsidR="007239E7">
              <w:rPr>
                <w:rFonts w:ascii="Times New Roman" w:hAnsi="Times New Roman"/>
                <w:sz w:val="28"/>
                <w:szCs w:val="28"/>
                <w:shd w:val="clear" w:color="auto" w:fill="FFFFFF"/>
              </w:rPr>
              <w:t>IZManotp_290721_tip</w:t>
            </w:r>
            <w:r w:rsidR="003C2404">
              <w:rPr>
                <w:rFonts w:ascii="Times New Roman" w:hAnsi="Times New Roman"/>
                <w:sz w:val="28"/>
                <w:szCs w:val="28"/>
                <w:shd w:val="clear" w:color="auto" w:fill="FFFFFF"/>
              </w:rPr>
              <w:t>i</w:t>
            </w:r>
            <w:r w:rsidR="005249F6">
              <w:rPr>
                <w:rFonts w:ascii="Times New Roman" w:hAnsi="Times New Roman"/>
                <w:sz w:val="28"/>
                <w:szCs w:val="28"/>
                <w:shd w:val="clear" w:color="auto" w:fill="FFFFFF"/>
              </w:rPr>
              <w:t>)</w:t>
            </w:r>
            <w:r>
              <w:rPr>
                <w:rFonts w:ascii="Times New Roman" w:hAnsi="Times New Roman"/>
                <w:sz w:val="28"/>
                <w:szCs w:val="28"/>
                <w:shd w:val="clear" w:color="auto" w:fill="FFFFFF"/>
              </w:rPr>
              <w:t>.</w:t>
            </w:r>
          </w:p>
          <w:p w14:paraId="2473EC0C" w14:textId="4389DD65" w:rsidR="002B2E32" w:rsidRDefault="00085123" w:rsidP="008578E8">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w:t>
            </w:r>
            <w:r w:rsidR="002B2E32">
              <w:rPr>
                <w:rFonts w:ascii="Times New Roman" w:hAnsi="Times New Roman"/>
                <w:sz w:val="28"/>
                <w:szCs w:val="28"/>
                <w:shd w:val="clear" w:color="auto" w:fill="FFFFFF"/>
              </w:rPr>
              <w:t>ugst</w:t>
            </w:r>
            <w:r w:rsidR="0022620F">
              <w:rPr>
                <w:rFonts w:ascii="Times New Roman" w:hAnsi="Times New Roman"/>
                <w:sz w:val="28"/>
                <w:szCs w:val="28"/>
                <w:shd w:val="clear" w:color="auto" w:fill="FFFFFF"/>
              </w:rPr>
              <w:t>skolu tip</w:t>
            </w:r>
            <w:r>
              <w:rPr>
                <w:rFonts w:ascii="Times New Roman" w:hAnsi="Times New Roman"/>
                <w:sz w:val="28"/>
                <w:szCs w:val="28"/>
                <w:shd w:val="clear" w:color="auto" w:fill="FFFFFF"/>
              </w:rPr>
              <w:t xml:space="preserve">i ir noteikti, </w:t>
            </w:r>
            <w:r w:rsidR="0022620F">
              <w:rPr>
                <w:rFonts w:ascii="Times New Roman" w:hAnsi="Times New Roman"/>
                <w:sz w:val="28"/>
                <w:szCs w:val="28"/>
                <w:shd w:val="clear" w:color="auto" w:fill="FFFFFF"/>
              </w:rPr>
              <w:t>nebalst</w:t>
            </w:r>
            <w:r>
              <w:rPr>
                <w:rFonts w:ascii="Times New Roman" w:hAnsi="Times New Roman"/>
                <w:sz w:val="28"/>
                <w:szCs w:val="28"/>
                <w:shd w:val="clear" w:color="auto" w:fill="FFFFFF"/>
              </w:rPr>
              <w:t xml:space="preserve">oties </w:t>
            </w:r>
            <w:r w:rsidR="002B2E32">
              <w:rPr>
                <w:rFonts w:ascii="Times New Roman" w:hAnsi="Times New Roman"/>
                <w:sz w:val="28"/>
                <w:szCs w:val="28"/>
                <w:shd w:val="clear" w:color="auto" w:fill="FFFFFF"/>
              </w:rPr>
              <w:t xml:space="preserve">uz mehānisku kvantitatīvo un kvalitatīvo rādītāju vērtību izpildes statusa noteikšanu, </w:t>
            </w:r>
            <w:r w:rsidR="0022620F">
              <w:rPr>
                <w:rFonts w:ascii="Times New Roman" w:hAnsi="Times New Roman"/>
                <w:sz w:val="28"/>
                <w:szCs w:val="28"/>
                <w:shd w:val="clear" w:color="auto" w:fill="FFFFFF"/>
              </w:rPr>
              <w:t>bet</w:t>
            </w:r>
            <w:r w:rsidR="002B2E32">
              <w:rPr>
                <w:rFonts w:ascii="Times New Roman" w:hAnsi="Times New Roman"/>
                <w:sz w:val="28"/>
                <w:szCs w:val="28"/>
                <w:shd w:val="clear" w:color="auto" w:fill="FFFFFF"/>
              </w:rPr>
              <w:t xml:space="preserve"> tiek ņemtas vērā faktiskās augstskolu iespējas </w:t>
            </w:r>
            <w:r w:rsidR="003D6BE1">
              <w:rPr>
                <w:rFonts w:ascii="Times New Roman" w:hAnsi="Times New Roman"/>
                <w:sz w:val="28"/>
                <w:szCs w:val="28"/>
                <w:shd w:val="clear" w:color="auto" w:fill="FFFFFF"/>
              </w:rPr>
              <w:t>Likumā noteiktās prasības</w:t>
            </w:r>
            <w:r w:rsidR="002B2E32">
              <w:rPr>
                <w:rFonts w:ascii="Times New Roman" w:hAnsi="Times New Roman"/>
                <w:sz w:val="28"/>
                <w:szCs w:val="28"/>
                <w:shd w:val="clear" w:color="auto" w:fill="FFFFFF"/>
              </w:rPr>
              <w:t xml:space="preserve"> izpi</w:t>
            </w:r>
            <w:r w:rsidR="00C95C03">
              <w:rPr>
                <w:rFonts w:ascii="Times New Roman" w:hAnsi="Times New Roman"/>
                <w:sz w:val="28"/>
                <w:szCs w:val="28"/>
                <w:shd w:val="clear" w:color="auto" w:fill="FFFFFF"/>
              </w:rPr>
              <w:t>ldīt līdz 2025.</w:t>
            </w:r>
            <w:r w:rsidR="0022620F">
              <w:rPr>
                <w:rFonts w:ascii="Times New Roman" w:hAnsi="Times New Roman"/>
                <w:sz w:val="28"/>
                <w:szCs w:val="28"/>
                <w:shd w:val="clear" w:color="auto" w:fill="FFFFFF"/>
              </w:rPr>
              <w:t xml:space="preserve"> </w:t>
            </w:r>
            <w:r w:rsidR="00C95C03">
              <w:rPr>
                <w:rFonts w:ascii="Times New Roman" w:hAnsi="Times New Roman"/>
                <w:sz w:val="28"/>
                <w:szCs w:val="28"/>
                <w:shd w:val="clear" w:color="auto" w:fill="FFFFFF"/>
              </w:rPr>
              <w:t>gadam, ņemot vērā</w:t>
            </w:r>
            <w:r w:rsidR="002B2E32">
              <w:rPr>
                <w:rFonts w:ascii="Times New Roman" w:hAnsi="Times New Roman"/>
                <w:sz w:val="28"/>
                <w:szCs w:val="28"/>
                <w:shd w:val="clear" w:color="auto" w:fill="FFFFFF"/>
              </w:rPr>
              <w:t xml:space="preserve">, ka </w:t>
            </w:r>
            <w:r w:rsidR="004B7067">
              <w:rPr>
                <w:rFonts w:ascii="Times New Roman" w:hAnsi="Times New Roman"/>
                <w:sz w:val="28"/>
                <w:szCs w:val="28"/>
                <w:shd w:val="clear" w:color="auto" w:fill="FFFFFF"/>
              </w:rPr>
              <w:t>L</w:t>
            </w:r>
            <w:r w:rsidR="002B2E32">
              <w:rPr>
                <w:rFonts w:ascii="Times New Roman" w:hAnsi="Times New Roman"/>
                <w:sz w:val="28"/>
                <w:szCs w:val="28"/>
                <w:shd w:val="clear" w:color="auto" w:fill="FFFFFF"/>
              </w:rPr>
              <w:t xml:space="preserve">ikuma </w:t>
            </w:r>
            <w:r>
              <w:rPr>
                <w:rFonts w:ascii="Times New Roman" w:hAnsi="Times New Roman"/>
                <w:sz w:val="28"/>
                <w:szCs w:val="28"/>
                <w:shd w:val="clear" w:color="auto" w:fill="FFFFFF"/>
              </w:rPr>
              <w:t xml:space="preserve">pārejas </w:t>
            </w:r>
            <w:r w:rsidR="005249F6">
              <w:rPr>
                <w:rFonts w:ascii="Times New Roman" w:hAnsi="Times New Roman"/>
                <w:sz w:val="28"/>
                <w:szCs w:val="28"/>
                <w:shd w:val="clear" w:color="auto" w:fill="FFFFFF"/>
              </w:rPr>
              <w:t xml:space="preserve">noteikumu </w:t>
            </w:r>
            <w:r w:rsidR="002B2E32">
              <w:rPr>
                <w:rFonts w:ascii="Times New Roman" w:hAnsi="Times New Roman"/>
                <w:sz w:val="28"/>
                <w:szCs w:val="28"/>
                <w:shd w:val="clear" w:color="auto" w:fill="FFFFFF"/>
              </w:rPr>
              <w:t xml:space="preserve">72.punkts nosaka, ka </w:t>
            </w:r>
            <w:r w:rsidR="002B2E32" w:rsidRPr="002B2E32">
              <w:rPr>
                <w:rFonts w:ascii="Times New Roman" w:hAnsi="Times New Roman"/>
                <w:sz w:val="28"/>
                <w:szCs w:val="28"/>
                <w:shd w:val="clear" w:color="auto" w:fill="FFFFFF"/>
              </w:rPr>
              <w:t xml:space="preserve">Akadēmiskās informācijas centrs no 2022. gada 1. janvāra līdz 2024. gada 31. decembrim izvērtē Izglītības iestāžu reģistrā līdz 2021. gada 15. augustam reģistrēto augstskolu atbilstību dibinātāja noteiktajam augstskolas tipam. Ja Akadēmiskās informācijas centrs pieņem lēmumu par augstskolas atbilstību noteiktam tipam, tad izdara attiecīgu ierakstu Augstskolu reģistrā. Ja Akadēmiskās informācijas centrs konstatē, ka augstskola neatbilst dibinātāja noteiktajam tipam, tas izsaka priekšlikumu dibinātājam noteikt citu augstskolas tipu. Ja augstskolas dibinātājs līdz 2025. gada 31. decembrim nav pieņēmis lēmumu par augstskolas tipa maiņu atbilstoši Akadēmiskās informācijas centra norādītajam, augstskola zaudē tiesības </w:t>
            </w:r>
            <w:r w:rsidR="002B2E32" w:rsidRPr="002B2E32">
              <w:rPr>
                <w:rFonts w:ascii="Times New Roman" w:hAnsi="Times New Roman"/>
                <w:sz w:val="28"/>
                <w:szCs w:val="28"/>
                <w:shd w:val="clear" w:color="auto" w:fill="FFFFFF"/>
              </w:rPr>
              <w:lastRenderedPageBreak/>
              <w:t>izsniegt valstiski atzītu diplomu. Ja augstskola līdz 2024. gada 31. decembrim nav iesniegusi Akadēmiskās informācijas centram pieteikumu ar lūgumu izvērtēt tās atbilstību noteiktam augstskolu tipam, tā zaudē tiesības izsniegt valstiski atzītu diplomu.</w:t>
            </w:r>
            <w:r w:rsidR="002B2E32">
              <w:rPr>
                <w:rFonts w:ascii="Times New Roman" w:hAnsi="Times New Roman"/>
                <w:sz w:val="28"/>
                <w:szCs w:val="28"/>
                <w:shd w:val="clear" w:color="auto" w:fill="FFFFFF"/>
              </w:rPr>
              <w:t xml:space="preserve"> </w:t>
            </w:r>
          </w:p>
          <w:p w14:paraId="0A03C4FE" w14:textId="23206B76" w:rsidR="002B2E32" w:rsidRDefault="002B2E32" w:rsidP="008578E8">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Nosak</w:t>
            </w:r>
            <w:r w:rsidR="0016323F">
              <w:rPr>
                <w:rFonts w:ascii="Times New Roman" w:hAnsi="Times New Roman"/>
                <w:sz w:val="28"/>
                <w:szCs w:val="28"/>
                <w:shd w:val="clear" w:color="auto" w:fill="FFFFFF"/>
              </w:rPr>
              <w:t>ot augstskolām atbilstošo tipu, tika piemērots princips to noteikt piesardzī</w:t>
            </w:r>
            <w:r w:rsidR="0022620F">
              <w:rPr>
                <w:rFonts w:ascii="Times New Roman" w:hAnsi="Times New Roman"/>
                <w:sz w:val="28"/>
                <w:szCs w:val="28"/>
                <w:shd w:val="clear" w:color="auto" w:fill="FFFFFF"/>
              </w:rPr>
              <w:t>gi, lai izvairītos no iespējam</w:t>
            </w:r>
            <w:r w:rsidR="0016323F">
              <w:rPr>
                <w:rFonts w:ascii="Times New Roman" w:hAnsi="Times New Roman"/>
                <w:sz w:val="28"/>
                <w:szCs w:val="28"/>
                <w:shd w:val="clear" w:color="auto" w:fill="FFFFFF"/>
              </w:rPr>
              <w:t>ām situācijām, kurās augstskola</w:t>
            </w:r>
            <w:r w:rsidR="004B7067">
              <w:rPr>
                <w:rFonts w:ascii="Times New Roman" w:hAnsi="Times New Roman"/>
                <w:sz w:val="28"/>
                <w:szCs w:val="28"/>
                <w:shd w:val="clear" w:color="auto" w:fill="FFFFFF"/>
              </w:rPr>
              <w:t>i varētu tikt noteikts cits</w:t>
            </w:r>
            <w:r w:rsidR="0016323F">
              <w:rPr>
                <w:rFonts w:ascii="Times New Roman" w:hAnsi="Times New Roman"/>
                <w:sz w:val="28"/>
                <w:szCs w:val="28"/>
                <w:shd w:val="clear" w:color="auto" w:fill="FFFFFF"/>
              </w:rPr>
              <w:t xml:space="preserve"> tips vēlāk</w:t>
            </w:r>
            <w:r w:rsidR="0022620F">
              <w:rPr>
                <w:rFonts w:ascii="Times New Roman" w:hAnsi="Times New Roman"/>
                <w:sz w:val="28"/>
                <w:szCs w:val="28"/>
                <w:shd w:val="clear" w:color="auto" w:fill="FFFFFF"/>
              </w:rPr>
              <w:t>,</w:t>
            </w:r>
            <w:r w:rsidR="0016323F">
              <w:rPr>
                <w:rFonts w:ascii="Times New Roman" w:hAnsi="Times New Roman"/>
                <w:sz w:val="28"/>
                <w:szCs w:val="28"/>
                <w:shd w:val="clear" w:color="auto" w:fill="FFFFFF"/>
              </w:rPr>
              <w:t xml:space="preserve"> pēc jaunāku rezultātu izpildes apkopošanas</w:t>
            </w:r>
            <w:r w:rsidR="0022620F">
              <w:rPr>
                <w:rFonts w:ascii="Times New Roman" w:hAnsi="Times New Roman"/>
                <w:sz w:val="28"/>
                <w:szCs w:val="28"/>
                <w:shd w:val="clear" w:color="auto" w:fill="FFFFFF"/>
              </w:rPr>
              <w:t>,</w:t>
            </w:r>
            <w:r w:rsidR="0016323F">
              <w:rPr>
                <w:rFonts w:ascii="Times New Roman" w:hAnsi="Times New Roman"/>
                <w:sz w:val="28"/>
                <w:szCs w:val="28"/>
                <w:shd w:val="clear" w:color="auto" w:fill="FFFFFF"/>
              </w:rPr>
              <w:t xml:space="preserve"> pazemin</w:t>
            </w:r>
            <w:r w:rsidR="004B7067">
              <w:rPr>
                <w:rFonts w:ascii="Times New Roman" w:hAnsi="Times New Roman"/>
                <w:sz w:val="28"/>
                <w:szCs w:val="28"/>
                <w:shd w:val="clear" w:color="auto" w:fill="FFFFFF"/>
              </w:rPr>
              <w:t>ot to</w:t>
            </w:r>
            <w:r w:rsidR="0016323F">
              <w:rPr>
                <w:rFonts w:ascii="Times New Roman" w:hAnsi="Times New Roman"/>
                <w:sz w:val="28"/>
                <w:szCs w:val="28"/>
                <w:shd w:val="clear" w:color="auto" w:fill="FFFFFF"/>
              </w:rPr>
              <w:t>, kam var būt negatīvs efekts uz augstskolas reputāciju un prestižu.</w:t>
            </w:r>
          </w:p>
          <w:p w14:paraId="548ADD11" w14:textId="5258D886" w:rsidR="00A95287" w:rsidRPr="001B40AA" w:rsidRDefault="00A95287" w:rsidP="00CA248D">
            <w:pPr>
              <w:spacing w:after="0" w:line="240" w:lineRule="auto"/>
              <w:jc w:val="both"/>
              <w:rPr>
                <w:rFonts w:ascii="Times New Roman" w:eastAsia="Times New Roman" w:hAnsi="Times New Roman"/>
                <w:sz w:val="28"/>
                <w:szCs w:val="28"/>
              </w:rPr>
            </w:pPr>
          </w:p>
        </w:tc>
      </w:tr>
      <w:tr w:rsidR="00F14789" w:rsidRPr="00A95287" w14:paraId="548ADD16" w14:textId="77777777" w:rsidTr="00A95287">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548ADD13" w14:textId="6C8092FE" w:rsidR="006A6FB1" w:rsidRPr="00A95287" w:rsidRDefault="006A6FB1" w:rsidP="005A49C1">
            <w:pPr>
              <w:spacing w:before="100" w:beforeAutospacing="1" w:after="100" w:afterAutospacing="1" w:line="293" w:lineRule="atLeast"/>
              <w:jc w:val="both"/>
              <w:rPr>
                <w:rFonts w:ascii="Times New Roman" w:eastAsia="Times New Roman" w:hAnsi="Times New Roman"/>
                <w:sz w:val="28"/>
                <w:szCs w:val="28"/>
                <w:lang w:eastAsia="lv-LV"/>
              </w:rPr>
            </w:pPr>
            <w:r w:rsidRPr="00A95287">
              <w:rPr>
                <w:rFonts w:ascii="Times New Roman" w:eastAsia="Times New Roman" w:hAnsi="Times New Roman"/>
                <w:sz w:val="28"/>
                <w:szCs w:val="28"/>
                <w:lang w:eastAsia="lv-LV"/>
              </w:rPr>
              <w:lastRenderedPageBreak/>
              <w:t>3.</w:t>
            </w:r>
          </w:p>
        </w:tc>
        <w:tc>
          <w:tcPr>
            <w:tcW w:w="1593" w:type="pct"/>
            <w:tcBorders>
              <w:top w:val="outset" w:sz="6" w:space="0" w:color="414142"/>
              <w:left w:val="outset" w:sz="6" w:space="0" w:color="414142"/>
              <w:bottom w:val="outset" w:sz="6" w:space="0" w:color="414142"/>
              <w:right w:val="outset" w:sz="6" w:space="0" w:color="414142"/>
            </w:tcBorders>
            <w:shd w:val="clear" w:color="auto" w:fill="FFFFFF"/>
            <w:hideMark/>
          </w:tcPr>
          <w:p w14:paraId="548ADD14" w14:textId="77777777" w:rsidR="006A6FB1" w:rsidRPr="00A95287" w:rsidRDefault="006A6FB1" w:rsidP="005A49C1">
            <w:pPr>
              <w:spacing w:after="0" w:line="240" w:lineRule="auto"/>
              <w:ind w:right="170"/>
              <w:jc w:val="both"/>
              <w:rPr>
                <w:rFonts w:ascii="Times New Roman" w:eastAsia="Times New Roman" w:hAnsi="Times New Roman"/>
                <w:sz w:val="28"/>
                <w:szCs w:val="28"/>
                <w:lang w:eastAsia="lv-LV"/>
              </w:rPr>
            </w:pPr>
            <w:r w:rsidRPr="00A95287">
              <w:rPr>
                <w:rFonts w:ascii="Times New Roman" w:eastAsia="Times New Roman" w:hAnsi="Times New Roman"/>
                <w:sz w:val="28"/>
                <w:szCs w:val="28"/>
                <w:lang w:eastAsia="lv-LV"/>
              </w:rPr>
              <w:t>Projekta izstrādē iesaistītās institūcijas un publiskas personas kapitālsabiedrības</w:t>
            </w:r>
          </w:p>
        </w:tc>
        <w:tc>
          <w:tcPr>
            <w:tcW w:w="3107" w:type="pct"/>
            <w:tcBorders>
              <w:top w:val="outset" w:sz="6" w:space="0" w:color="414142"/>
              <w:left w:val="outset" w:sz="6" w:space="0" w:color="414142"/>
              <w:bottom w:val="outset" w:sz="6" w:space="0" w:color="414142"/>
              <w:right w:val="outset" w:sz="6" w:space="0" w:color="414142"/>
            </w:tcBorders>
            <w:shd w:val="clear" w:color="auto" w:fill="FFFFFF"/>
            <w:hideMark/>
          </w:tcPr>
          <w:p w14:paraId="548ADD15" w14:textId="498A7AD1" w:rsidR="006A6FB1" w:rsidRPr="00A95287" w:rsidRDefault="0022620F" w:rsidP="003D6BE1">
            <w:pPr>
              <w:spacing w:after="0" w:line="240" w:lineRule="auto"/>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Izglītības un zinātnes m</w:t>
            </w:r>
            <w:r w:rsidR="00F00A7E" w:rsidRPr="00A95287">
              <w:rPr>
                <w:rFonts w:ascii="Times New Roman" w:eastAsia="Times New Roman" w:hAnsi="Times New Roman"/>
                <w:sz w:val="28"/>
                <w:szCs w:val="28"/>
                <w:lang w:eastAsia="lv-LV"/>
              </w:rPr>
              <w:t>inistrija</w:t>
            </w:r>
            <w:r w:rsidR="0016323F">
              <w:rPr>
                <w:rFonts w:ascii="Times New Roman" w:eastAsia="Times New Roman" w:hAnsi="Times New Roman"/>
                <w:sz w:val="28"/>
                <w:szCs w:val="28"/>
                <w:lang w:eastAsia="lv-LV"/>
              </w:rPr>
              <w:t>.</w:t>
            </w:r>
          </w:p>
        </w:tc>
      </w:tr>
      <w:tr w:rsidR="00F14789" w:rsidRPr="00A95287" w14:paraId="548ADD1A" w14:textId="77777777" w:rsidTr="00A95287">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548ADD17" w14:textId="77777777" w:rsidR="006A6FB1" w:rsidRPr="00A95287" w:rsidRDefault="006A6FB1" w:rsidP="005A49C1">
            <w:pPr>
              <w:spacing w:before="100" w:beforeAutospacing="1" w:after="100" w:afterAutospacing="1" w:line="293" w:lineRule="atLeast"/>
              <w:jc w:val="both"/>
              <w:rPr>
                <w:rFonts w:ascii="Times New Roman" w:eastAsia="Times New Roman" w:hAnsi="Times New Roman"/>
                <w:sz w:val="28"/>
                <w:szCs w:val="28"/>
                <w:lang w:eastAsia="lv-LV"/>
              </w:rPr>
            </w:pPr>
            <w:r w:rsidRPr="00A95287">
              <w:rPr>
                <w:rFonts w:ascii="Times New Roman" w:eastAsia="Times New Roman" w:hAnsi="Times New Roman"/>
                <w:sz w:val="28"/>
                <w:szCs w:val="28"/>
                <w:lang w:eastAsia="lv-LV"/>
              </w:rPr>
              <w:t>4.</w:t>
            </w:r>
          </w:p>
        </w:tc>
        <w:tc>
          <w:tcPr>
            <w:tcW w:w="1593" w:type="pct"/>
            <w:tcBorders>
              <w:top w:val="outset" w:sz="6" w:space="0" w:color="414142"/>
              <w:left w:val="outset" w:sz="6" w:space="0" w:color="414142"/>
              <w:bottom w:val="outset" w:sz="6" w:space="0" w:color="414142"/>
              <w:right w:val="outset" w:sz="6" w:space="0" w:color="414142"/>
            </w:tcBorders>
            <w:shd w:val="clear" w:color="auto" w:fill="FFFFFF"/>
            <w:hideMark/>
          </w:tcPr>
          <w:p w14:paraId="548ADD18" w14:textId="77777777" w:rsidR="006A6FB1" w:rsidRPr="00A95287" w:rsidRDefault="006A6FB1" w:rsidP="005A49C1">
            <w:pPr>
              <w:spacing w:after="0" w:line="240" w:lineRule="auto"/>
              <w:ind w:right="170"/>
              <w:jc w:val="both"/>
              <w:rPr>
                <w:rFonts w:ascii="Times New Roman" w:eastAsia="Times New Roman" w:hAnsi="Times New Roman"/>
                <w:sz w:val="28"/>
                <w:szCs w:val="28"/>
                <w:lang w:eastAsia="lv-LV"/>
              </w:rPr>
            </w:pPr>
            <w:r w:rsidRPr="00A95287">
              <w:rPr>
                <w:rFonts w:ascii="Times New Roman" w:eastAsia="Times New Roman" w:hAnsi="Times New Roman"/>
                <w:sz w:val="28"/>
                <w:szCs w:val="28"/>
                <w:lang w:eastAsia="lv-LV"/>
              </w:rPr>
              <w:t>Cita informācija</w:t>
            </w:r>
          </w:p>
        </w:tc>
        <w:tc>
          <w:tcPr>
            <w:tcW w:w="3107" w:type="pct"/>
            <w:tcBorders>
              <w:top w:val="outset" w:sz="6" w:space="0" w:color="414142"/>
              <w:left w:val="outset" w:sz="6" w:space="0" w:color="414142"/>
              <w:bottom w:val="outset" w:sz="6" w:space="0" w:color="414142"/>
              <w:right w:val="outset" w:sz="6" w:space="0" w:color="414142"/>
            </w:tcBorders>
            <w:shd w:val="clear" w:color="auto" w:fill="FFFFFF"/>
            <w:hideMark/>
          </w:tcPr>
          <w:p w14:paraId="548ADD19" w14:textId="3F5E6C77" w:rsidR="00EC3DE3" w:rsidRPr="00A95287" w:rsidRDefault="00EC3DE3" w:rsidP="005A49C1">
            <w:pPr>
              <w:spacing w:after="0" w:line="240" w:lineRule="auto"/>
              <w:jc w:val="both"/>
              <w:rPr>
                <w:rFonts w:ascii="Times New Roman" w:eastAsia="Times New Roman" w:hAnsi="Times New Roman"/>
                <w:sz w:val="28"/>
                <w:szCs w:val="28"/>
                <w:lang w:eastAsia="lv-LV"/>
              </w:rPr>
            </w:pPr>
          </w:p>
        </w:tc>
      </w:tr>
    </w:tbl>
    <w:p w14:paraId="548ADD1B" w14:textId="77777777" w:rsidR="006A6FB1" w:rsidRPr="00A95287" w:rsidRDefault="006A6FB1" w:rsidP="006A6FB1">
      <w:pPr>
        <w:spacing w:after="0" w:line="240" w:lineRule="auto"/>
        <w:rPr>
          <w:rFonts w:ascii="Times New Roman" w:eastAsia="Times New Roman" w:hAnsi="Times New Roman"/>
          <w:color w:val="FF0000"/>
          <w:sz w:val="28"/>
          <w:szCs w:val="28"/>
          <w:lang w:eastAsia="lv-LV"/>
        </w:rPr>
      </w:pPr>
      <w:r w:rsidRPr="00A95287">
        <w:rPr>
          <w:rFonts w:ascii="Times New Roman" w:eastAsia="Times New Roman" w:hAnsi="Times New Roman"/>
          <w:color w:val="FF0000"/>
          <w:sz w:val="28"/>
          <w:szCs w:val="28"/>
          <w:shd w:val="clear" w:color="auto" w:fill="FFFFFF"/>
          <w:lang w:eastAsia="lv-LV"/>
        </w:rPr>
        <w:t> </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453"/>
        <w:gridCol w:w="2658"/>
        <w:gridCol w:w="6227"/>
      </w:tblGrid>
      <w:tr w:rsidR="00F14789" w:rsidRPr="00A95287" w14:paraId="548ADD1D" w14:textId="77777777" w:rsidTr="003D6BE1">
        <w:tc>
          <w:tcPr>
            <w:tcW w:w="5000" w:type="pct"/>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48ADD1C" w14:textId="77777777" w:rsidR="006A6FB1" w:rsidRPr="00A95287" w:rsidRDefault="006A6FB1" w:rsidP="006A6FB1">
            <w:pPr>
              <w:spacing w:before="100" w:beforeAutospacing="1" w:after="100" w:afterAutospacing="1" w:line="293" w:lineRule="atLeast"/>
              <w:jc w:val="center"/>
              <w:rPr>
                <w:rFonts w:ascii="Times New Roman" w:eastAsia="Times New Roman" w:hAnsi="Times New Roman"/>
                <w:b/>
                <w:bCs/>
                <w:sz w:val="28"/>
                <w:szCs w:val="28"/>
                <w:lang w:eastAsia="lv-LV"/>
              </w:rPr>
            </w:pPr>
            <w:r w:rsidRPr="00A95287">
              <w:rPr>
                <w:rFonts w:ascii="Times New Roman" w:eastAsia="Times New Roman" w:hAnsi="Times New Roman"/>
                <w:b/>
                <w:bCs/>
                <w:sz w:val="28"/>
                <w:szCs w:val="28"/>
                <w:lang w:eastAsia="lv-LV"/>
              </w:rPr>
              <w:t>II. Tiesību akta projekta ietekme uz sabiedrību, tautsaimniecības attīstību un administratīvo slogu</w:t>
            </w:r>
          </w:p>
        </w:tc>
      </w:tr>
      <w:tr w:rsidR="003D6BE1" w:rsidRPr="003D6BE1" w14:paraId="46F460BA" w14:textId="77777777" w:rsidTr="003D6BE1">
        <w:tblPrEx>
          <w:shd w:val="clear" w:color="auto" w:fill="auto"/>
        </w:tblPrEx>
        <w:trPr>
          <w:trHeight w:val="465"/>
        </w:trPr>
        <w:tc>
          <w:tcPr>
            <w:tcW w:w="243" w:type="pct"/>
            <w:tcBorders>
              <w:top w:val="single" w:sz="4" w:space="0" w:color="auto"/>
              <w:bottom w:val="outset" w:sz="6" w:space="0" w:color="414142"/>
              <w:right w:val="outset" w:sz="6" w:space="0" w:color="414142"/>
            </w:tcBorders>
            <w:hideMark/>
          </w:tcPr>
          <w:p w14:paraId="3996AA21" w14:textId="77777777" w:rsidR="003D6BE1" w:rsidRPr="003D6BE1" w:rsidRDefault="003D6BE1" w:rsidP="003D6BE1">
            <w:pPr>
              <w:spacing w:after="0" w:line="240" w:lineRule="auto"/>
              <w:rPr>
                <w:rFonts w:ascii="Times New Roman" w:eastAsia="Times New Roman" w:hAnsi="Times New Roman"/>
                <w:color w:val="000000"/>
                <w:sz w:val="28"/>
                <w:szCs w:val="28"/>
                <w:lang w:eastAsia="lv-LV"/>
              </w:rPr>
            </w:pPr>
            <w:r w:rsidRPr="003D6BE1">
              <w:rPr>
                <w:rFonts w:ascii="Times New Roman" w:eastAsia="Times New Roman" w:hAnsi="Times New Roman"/>
                <w:color w:val="000000"/>
                <w:sz w:val="28"/>
                <w:szCs w:val="28"/>
                <w:lang w:eastAsia="lv-LV"/>
              </w:rPr>
              <w:t>1.</w:t>
            </w:r>
          </w:p>
        </w:tc>
        <w:tc>
          <w:tcPr>
            <w:tcW w:w="1423" w:type="pct"/>
            <w:tcBorders>
              <w:top w:val="single" w:sz="4" w:space="0" w:color="auto"/>
              <w:left w:val="outset" w:sz="6" w:space="0" w:color="414142"/>
              <w:bottom w:val="outset" w:sz="6" w:space="0" w:color="414142"/>
              <w:right w:val="outset" w:sz="6" w:space="0" w:color="414142"/>
            </w:tcBorders>
            <w:hideMark/>
          </w:tcPr>
          <w:p w14:paraId="64098296" w14:textId="77777777" w:rsidR="003D6BE1" w:rsidRPr="003D6BE1" w:rsidRDefault="003D6BE1" w:rsidP="003D6BE1">
            <w:pPr>
              <w:spacing w:after="0" w:line="240" w:lineRule="auto"/>
              <w:rPr>
                <w:rFonts w:ascii="Times New Roman" w:eastAsia="Times New Roman" w:hAnsi="Times New Roman"/>
                <w:color w:val="000000"/>
                <w:sz w:val="28"/>
                <w:szCs w:val="28"/>
                <w:lang w:eastAsia="lv-LV"/>
              </w:rPr>
            </w:pPr>
            <w:r w:rsidRPr="003D6BE1">
              <w:rPr>
                <w:rFonts w:ascii="Times New Roman" w:eastAsia="Times New Roman" w:hAnsi="Times New Roman"/>
                <w:color w:val="000000"/>
                <w:sz w:val="28"/>
                <w:szCs w:val="28"/>
                <w:lang w:eastAsia="lv-LV"/>
              </w:rPr>
              <w:t xml:space="preserve">Sabiedrības </w:t>
            </w:r>
            <w:proofErr w:type="spellStart"/>
            <w:r w:rsidRPr="003D6BE1">
              <w:rPr>
                <w:rFonts w:ascii="Times New Roman" w:eastAsia="Times New Roman" w:hAnsi="Times New Roman"/>
                <w:color w:val="000000"/>
                <w:sz w:val="28"/>
                <w:szCs w:val="28"/>
                <w:lang w:eastAsia="lv-LV"/>
              </w:rPr>
              <w:t>mērķgrupas</w:t>
            </w:r>
            <w:proofErr w:type="spellEnd"/>
            <w:r w:rsidRPr="003D6BE1">
              <w:rPr>
                <w:rFonts w:ascii="Times New Roman" w:eastAsia="Times New Roman" w:hAnsi="Times New Roman"/>
                <w:color w:val="000000"/>
                <w:sz w:val="28"/>
                <w:szCs w:val="28"/>
                <w:lang w:eastAsia="lv-LV"/>
              </w:rPr>
              <w:t>, kuras tiesiskais regulējums ietekmē vai varētu ietekmēt</w:t>
            </w:r>
          </w:p>
        </w:tc>
        <w:tc>
          <w:tcPr>
            <w:tcW w:w="3334" w:type="pct"/>
            <w:tcBorders>
              <w:top w:val="single" w:sz="4" w:space="0" w:color="auto"/>
              <w:left w:val="outset" w:sz="6" w:space="0" w:color="414142"/>
              <w:bottom w:val="outset" w:sz="6" w:space="0" w:color="414142"/>
            </w:tcBorders>
            <w:hideMark/>
          </w:tcPr>
          <w:p w14:paraId="5BE3A316" w14:textId="435D0C89" w:rsidR="003D6BE1" w:rsidRPr="003D6BE1" w:rsidRDefault="003D6BE1" w:rsidP="003D6BE1">
            <w:pPr>
              <w:spacing w:before="10" w:after="0" w:line="240" w:lineRule="auto"/>
              <w:ind w:right="113"/>
              <w:jc w:val="both"/>
              <w:rPr>
                <w:rFonts w:ascii="Times New Roman" w:eastAsia="Times New Roman" w:hAnsi="Times New Roman"/>
                <w:color w:val="000000"/>
                <w:sz w:val="28"/>
                <w:szCs w:val="28"/>
                <w:lang w:eastAsia="lv-LV"/>
              </w:rPr>
            </w:pPr>
            <w:r>
              <w:rPr>
                <w:rFonts w:ascii="Times New Roman" w:eastAsia="Times New Roman" w:hAnsi="Times New Roman"/>
                <w:sz w:val="28"/>
                <w:szCs w:val="28"/>
                <w:shd w:val="clear" w:color="auto" w:fill="FFFFFF"/>
                <w:lang w:eastAsia="lv-LV"/>
              </w:rPr>
              <w:t xml:space="preserve">Valsts </w:t>
            </w:r>
            <w:r w:rsidR="007239E7">
              <w:rPr>
                <w:rFonts w:ascii="Times New Roman" w:eastAsia="Times New Roman" w:hAnsi="Times New Roman"/>
                <w:sz w:val="28"/>
                <w:szCs w:val="28"/>
                <w:shd w:val="clear" w:color="auto" w:fill="FFFFFF"/>
                <w:lang w:eastAsia="lv-LV"/>
              </w:rPr>
              <w:t xml:space="preserve">dibinātas </w:t>
            </w:r>
            <w:r w:rsidR="002B01C1">
              <w:rPr>
                <w:rFonts w:ascii="Times New Roman" w:eastAsia="Times New Roman" w:hAnsi="Times New Roman"/>
                <w:sz w:val="28"/>
                <w:szCs w:val="28"/>
                <w:shd w:val="clear" w:color="auto" w:fill="FFFFFF"/>
                <w:lang w:eastAsia="lv-LV"/>
              </w:rPr>
              <w:t>augstskolas</w:t>
            </w:r>
            <w:r w:rsidR="007239E7">
              <w:rPr>
                <w:rFonts w:ascii="Times New Roman" w:eastAsia="Times New Roman" w:hAnsi="Times New Roman"/>
                <w:sz w:val="28"/>
                <w:szCs w:val="28"/>
                <w:shd w:val="clear" w:color="auto" w:fill="FFFFFF"/>
                <w:lang w:eastAsia="lv-LV"/>
              </w:rPr>
              <w:t xml:space="preserve">, </w:t>
            </w:r>
            <w:r w:rsidR="007239E7" w:rsidRPr="002B01C1">
              <w:rPr>
                <w:rFonts w:ascii="Times New Roman" w:eastAsia="Times New Roman" w:hAnsi="Times New Roman"/>
                <w:sz w:val="28"/>
                <w:szCs w:val="24"/>
                <w:lang w:eastAsia="lv-LV"/>
              </w:rPr>
              <w:t>Izglītības un zinātnes ministrija, Veselības ministrija, Zemkopības ministrija, Kultūras ministrija</w:t>
            </w:r>
            <w:r w:rsidR="00981430">
              <w:rPr>
                <w:rFonts w:ascii="Times New Roman" w:eastAsia="Times New Roman" w:hAnsi="Times New Roman"/>
                <w:sz w:val="28"/>
                <w:szCs w:val="24"/>
                <w:lang w:eastAsia="lv-LV"/>
              </w:rPr>
              <w:t>, Aizsardzības ministrija</w:t>
            </w:r>
            <w:r w:rsidR="007239E7">
              <w:rPr>
                <w:rFonts w:ascii="Times New Roman" w:eastAsia="Times New Roman" w:hAnsi="Times New Roman"/>
                <w:sz w:val="28"/>
                <w:szCs w:val="24"/>
                <w:lang w:eastAsia="lv-LV"/>
              </w:rPr>
              <w:t>.</w:t>
            </w:r>
          </w:p>
        </w:tc>
      </w:tr>
      <w:tr w:rsidR="003D6BE1" w:rsidRPr="003D6BE1" w14:paraId="34F98AC8" w14:textId="77777777" w:rsidTr="003D6BE1">
        <w:tblPrEx>
          <w:shd w:val="clear" w:color="auto" w:fill="auto"/>
        </w:tblPrEx>
        <w:trPr>
          <w:trHeight w:val="381"/>
        </w:trPr>
        <w:tc>
          <w:tcPr>
            <w:tcW w:w="243" w:type="pct"/>
            <w:tcBorders>
              <w:top w:val="outset" w:sz="6" w:space="0" w:color="414142"/>
              <w:bottom w:val="outset" w:sz="6" w:space="0" w:color="414142"/>
              <w:right w:val="outset" w:sz="6" w:space="0" w:color="414142"/>
            </w:tcBorders>
            <w:hideMark/>
          </w:tcPr>
          <w:p w14:paraId="282FA254" w14:textId="77777777" w:rsidR="003D6BE1" w:rsidRPr="003D6BE1" w:rsidRDefault="003D6BE1" w:rsidP="003D6BE1">
            <w:pPr>
              <w:spacing w:after="0" w:line="240" w:lineRule="auto"/>
              <w:rPr>
                <w:rFonts w:ascii="Times New Roman" w:eastAsia="Times New Roman" w:hAnsi="Times New Roman"/>
                <w:color w:val="000000"/>
                <w:sz w:val="28"/>
                <w:szCs w:val="28"/>
                <w:lang w:eastAsia="lv-LV"/>
              </w:rPr>
            </w:pPr>
            <w:r w:rsidRPr="003D6BE1">
              <w:rPr>
                <w:rFonts w:ascii="Times New Roman" w:eastAsia="Times New Roman" w:hAnsi="Times New Roman"/>
                <w:color w:val="000000"/>
                <w:sz w:val="28"/>
                <w:szCs w:val="28"/>
                <w:lang w:eastAsia="lv-LV"/>
              </w:rPr>
              <w:t>2.</w:t>
            </w:r>
          </w:p>
        </w:tc>
        <w:tc>
          <w:tcPr>
            <w:tcW w:w="1423" w:type="pct"/>
            <w:tcBorders>
              <w:top w:val="outset" w:sz="6" w:space="0" w:color="414142"/>
              <w:left w:val="outset" w:sz="6" w:space="0" w:color="414142"/>
              <w:bottom w:val="outset" w:sz="6" w:space="0" w:color="414142"/>
              <w:right w:val="outset" w:sz="6" w:space="0" w:color="414142"/>
            </w:tcBorders>
            <w:hideMark/>
          </w:tcPr>
          <w:p w14:paraId="4673336D" w14:textId="77777777" w:rsidR="003D6BE1" w:rsidRPr="003D6BE1" w:rsidRDefault="003D6BE1" w:rsidP="003D6BE1">
            <w:pPr>
              <w:spacing w:after="0" w:line="240" w:lineRule="auto"/>
              <w:rPr>
                <w:rFonts w:ascii="Times New Roman" w:eastAsia="Times New Roman" w:hAnsi="Times New Roman"/>
                <w:color w:val="000000"/>
                <w:sz w:val="28"/>
                <w:szCs w:val="28"/>
                <w:lang w:eastAsia="lv-LV"/>
              </w:rPr>
            </w:pPr>
            <w:r w:rsidRPr="003D6BE1">
              <w:rPr>
                <w:rFonts w:ascii="Times New Roman" w:eastAsia="Times New Roman" w:hAnsi="Times New Roman"/>
                <w:color w:val="000000"/>
                <w:sz w:val="28"/>
                <w:szCs w:val="28"/>
                <w:lang w:eastAsia="lv-LV"/>
              </w:rPr>
              <w:t>Tiesiskā regulējuma ietekme uz tautsaimniecību un administratīvo slogu</w:t>
            </w:r>
          </w:p>
        </w:tc>
        <w:tc>
          <w:tcPr>
            <w:tcW w:w="3334" w:type="pct"/>
            <w:tcBorders>
              <w:top w:val="outset" w:sz="6" w:space="0" w:color="414142"/>
              <w:left w:val="outset" w:sz="6" w:space="0" w:color="414142"/>
              <w:bottom w:val="outset" w:sz="6" w:space="0" w:color="414142"/>
            </w:tcBorders>
            <w:hideMark/>
          </w:tcPr>
          <w:p w14:paraId="4C88BE4E" w14:textId="77777777" w:rsidR="003D6BE1" w:rsidRPr="003D6BE1" w:rsidRDefault="003D6BE1" w:rsidP="003D6BE1">
            <w:pPr>
              <w:spacing w:before="10" w:after="0" w:line="240" w:lineRule="auto"/>
              <w:ind w:right="113"/>
              <w:jc w:val="both"/>
              <w:rPr>
                <w:rFonts w:ascii="Times New Roman" w:eastAsia="Times New Roman" w:hAnsi="Times New Roman"/>
                <w:color w:val="000000"/>
                <w:sz w:val="28"/>
                <w:szCs w:val="28"/>
                <w:lang w:eastAsia="lv-LV"/>
              </w:rPr>
            </w:pPr>
            <w:r w:rsidRPr="003D6BE1">
              <w:rPr>
                <w:rFonts w:ascii="Times New Roman" w:eastAsia="Times New Roman" w:hAnsi="Times New Roman"/>
                <w:iCs/>
                <w:sz w:val="28"/>
                <w:szCs w:val="24"/>
                <w:lang w:eastAsia="lv-LV"/>
              </w:rPr>
              <w:t>Projekts šo jomu neskar.</w:t>
            </w:r>
          </w:p>
        </w:tc>
      </w:tr>
      <w:tr w:rsidR="003D6BE1" w:rsidRPr="003D6BE1" w14:paraId="3FF88BDE" w14:textId="77777777" w:rsidTr="003D6BE1">
        <w:tblPrEx>
          <w:shd w:val="clear" w:color="auto" w:fill="auto"/>
        </w:tblPrEx>
        <w:trPr>
          <w:trHeight w:val="510"/>
        </w:trPr>
        <w:tc>
          <w:tcPr>
            <w:tcW w:w="243" w:type="pct"/>
            <w:tcBorders>
              <w:top w:val="outset" w:sz="6" w:space="0" w:color="414142"/>
              <w:bottom w:val="outset" w:sz="6" w:space="0" w:color="414142"/>
              <w:right w:val="outset" w:sz="6" w:space="0" w:color="414142"/>
            </w:tcBorders>
            <w:hideMark/>
          </w:tcPr>
          <w:p w14:paraId="644DE954" w14:textId="77777777" w:rsidR="003D6BE1" w:rsidRPr="003D6BE1" w:rsidRDefault="003D6BE1" w:rsidP="003D6BE1">
            <w:pPr>
              <w:spacing w:after="0" w:line="240" w:lineRule="auto"/>
              <w:rPr>
                <w:rFonts w:ascii="Times New Roman" w:eastAsia="Times New Roman" w:hAnsi="Times New Roman"/>
                <w:color w:val="000000"/>
                <w:sz w:val="28"/>
                <w:szCs w:val="28"/>
                <w:lang w:eastAsia="lv-LV"/>
              </w:rPr>
            </w:pPr>
            <w:r w:rsidRPr="003D6BE1">
              <w:rPr>
                <w:rFonts w:ascii="Times New Roman" w:eastAsia="Times New Roman" w:hAnsi="Times New Roman"/>
                <w:color w:val="000000"/>
                <w:sz w:val="28"/>
                <w:szCs w:val="28"/>
                <w:lang w:eastAsia="lv-LV"/>
              </w:rPr>
              <w:t>3.</w:t>
            </w:r>
          </w:p>
        </w:tc>
        <w:tc>
          <w:tcPr>
            <w:tcW w:w="1423" w:type="pct"/>
            <w:tcBorders>
              <w:top w:val="outset" w:sz="6" w:space="0" w:color="414142"/>
              <w:left w:val="outset" w:sz="6" w:space="0" w:color="414142"/>
              <w:bottom w:val="outset" w:sz="6" w:space="0" w:color="414142"/>
              <w:right w:val="outset" w:sz="6" w:space="0" w:color="414142"/>
            </w:tcBorders>
            <w:hideMark/>
          </w:tcPr>
          <w:p w14:paraId="1BFD3115" w14:textId="77777777" w:rsidR="003D6BE1" w:rsidRPr="003D6BE1" w:rsidRDefault="003D6BE1" w:rsidP="003D6BE1">
            <w:pPr>
              <w:spacing w:after="0" w:line="240" w:lineRule="auto"/>
              <w:rPr>
                <w:rFonts w:ascii="Times New Roman" w:eastAsia="Times New Roman" w:hAnsi="Times New Roman"/>
                <w:color w:val="000000"/>
                <w:sz w:val="28"/>
                <w:szCs w:val="28"/>
                <w:lang w:eastAsia="lv-LV"/>
              </w:rPr>
            </w:pPr>
            <w:r w:rsidRPr="003D6BE1">
              <w:rPr>
                <w:rFonts w:ascii="Times New Roman" w:eastAsia="Times New Roman" w:hAnsi="Times New Roman"/>
                <w:color w:val="000000"/>
                <w:sz w:val="28"/>
                <w:szCs w:val="28"/>
                <w:lang w:eastAsia="lv-LV"/>
              </w:rPr>
              <w:t>Administratīvo izmaksu monetārs novērtējums</w:t>
            </w:r>
          </w:p>
        </w:tc>
        <w:tc>
          <w:tcPr>
            <w:tcW w:w="3334" w:type="pct"/>
            <w:tcBorders>
              <w:top w:val="outset" w:sz="6" w:space="0" w:color="414142"/>
              <w:left w:val="outset" w:sz="6" w:space="0" w:color="414142"/>
              <w:bottom w:val="outset" w:sz="6" w:space="0" w:color="414142"/>
            </w:tcBorders>
            <w:hideMark/>
          </w:tcPr>
          <w:p w14:paraId="5B50A5E1" w14:textId="77777777" w:rsidR="003D6BE1" w:rsidRPr="003D6BE1" w:rsidRDefault="003D6BE1" w:rsidP="003D6BE1">
            <w:pPr>
              <w:spacing w:before="10" w:after="0" w:line="240" w:lineRule="auto"/>
              <w:ind w:right="113"/>
              <w:jc w:val="both"/>
              <w:rPr>
                <w:rFonts w:ascii="Times New Roman" w:eastAsia="Times New Roman" w:hAnsi="Times New Roman"/>
                <w:color w:val="000000"/>
                <w:sz w:val="28"/>
                <w:szCs w:val="28"/>
                <w:lang w:eastAsia="lv-LV"/>
              </w:rPr>
            </w:pPr>
            <w:r w:rsidRPr="003D6BE1">
              <w:rPr>
                <w:rFonts w:ascii="Times New Roman" w:eastAsia="Times New Roman" w:hAnsi="Times New Roman"/>
                <w:iCs/>
                <w:sz w:val="28"/>
                <w:szCs w:val="24"/>
                <w:lang w:eastAsia="lv-LV"/>
              </w:rPr>
              <w:t>Projekts šo jomu neskar.</w:t>
            </w:r>
          </w:p>
        </w:tc>
      </w:tr>
      <w:tr w:rsidR="003D6BE1" w:rsidRPr="003D6BE1" w14:paraId="0928C749" w14:textId="77777777" w:rsidTr="003D6BE1">
        <w:tblPrEx>
          <w:shd w:val="clear" w:color="auto" w:fill="auto"/>
        </w:tblPrEx>
        <w:trPr>
          <w:trHeight w:val="345"/>
        </w:trPr>
        <w:tc>
          <w:tcPr>
            <w:tcW w:w="243" w:type="pct"/>
            <w:tcBorders>
              <w:top w:val="outset" w:sz="6" w:space="0" w:color="414142"/>
              <w:bottom w:val="outset" w:sz="6" w:space="0" w:color="414142"/>
              <w:right w:val="outset" w:sz="6" w:space="0" w:color="414142"/>
            </w:tcBorders>
          </w:tcPr>
          <w:p w14:paraId="3D1AA967" w14:textId="77777777" w:rsidR="003D6BE1" w:rsidRPr="003D6BE1" w:rsidRDefault="003D6BE1" w:rsidP="003D6BE1">
            <w:pPr>
              <w:spacing w:after="0" w:line="240" w:lineRule="auto"/>
              <w:rPr>
                <w:rFonts w:ascii="Times New Roman" w:eastAsia="Times New Roman" w:hAnsi="Times New Roman"/>
                <w:color w:val="000000"/>
                <w:sz w:val="28"/>
                <w:szCs w:val="28"/>
                <w:lang w:eastAsia="lv-LV"/>
              </w:rPr>
            </w:pPr>
            <w:r w:rsidRPr="003D6BE1">
              <w:rPr>
                <w:rFonts w:ascii="Times New Roman" w:eastAsia="Times New Roman" w:hAnsi="Times New Roman"/>
                <w:color w:val="000000"/>
                <w:sz w:val="28"/>
                <w:szCs w:val="28"/>
                <w:lang w:eastAsia="lv-LV"/>
              </w:rPr>
              <w:t>4.</w:t>
            </w:r>
          </w:p>
        </w:tc>
        <w:tc>
          <w:tcPr>
            <w:tcW w:w="1423" w:type="pct"/>
            <w:tcBorders>
              <w:top w:val="outset" w:sz="6" w:space="0" w:color="414142"/>
              <w:left w:val="outset" w:sz="6" w:space="0" w:color="414142"/>
              <w:bottom w:val="outset" w:sz="6" w:space="0" w:color="414142"/>
              <w:right w:val="outset" w:sz="6" w:space="0" w:color="414142"/>
            </w:tcBorders>
          </w:tcPr>
          <w:p w14:paraId="42E1A185" w14:textId="77777777" w:rsidR="003D6BE1" w:rsidRPr="003D6BE1" w:rsidRDefault="003D6BE1" w:rsidP="003D6BE1">
            <w:pPr>
              <w:spacing w:after="0" w:line="240" w:lineRule="auto"/>
              <w:rPr>
                <w:rFonts w:ascii="Times New Roman" w:eastAsia="Times New Roman" w:hAnsi="Times New Roman"/>
                <w:color w:val="000000"/>
                <w:sz w:val="28"/>
                <w:szCs w:val="28"/>
                <w:lang w:eastAsia="lv-LV"/>
              </w:rPr>
            </w:pPr>
            <w:r w:rsidRPr="003D6BE1">
              <w:rPr>
                <w:rFonts w:ascii="Times New Roman" w:eastAsia="Times New Roman" w:hAnsi="Times New Roman"/>
                <w:color w:val="000000"/>
                <w:sz w:val="28"/>
                <w:szCs w:val="28"/>
                <w:lang w:eastAsia="lv-LV"/>
              </w:rPr>
              <w:t>Atbilstības izmaksu monetārs novērtējums</w:t>
            </w:r>
          </w:p>
        </w:tc>
        <w:tc>
          <w:tcPr>
            <w:tcW w:w="3334" w:type="pct"/>
            <w:tcBorders>
              <w:top w:val="outset" w:sz="6" w:space="0" w:color="414142"/>
              <w:left w:val="outset" w:sz="6" w:space="0" w:color="414142"/>
              <w:bottom w:val="outset" w:sz="6" w:space="0" w:color="414142"/>
            </w:tcBorders>
          </w:tcPr>
          <w:p w14:paraId="64FE41A2" w14:textId="77777777" w:rsidR="003D6BE1" w:rsidRPr="003D6BE1" w:rsidRDefault="003D6BE1" w:rsidP="003D6BE1">
            <w:pPr>
              <w:spacing w:before="10" w:after="0" w:line="240" w:lineRule="auto"/>
              <w:ind w:right="113"/>
              <w:jc w:val="both"/>
              <w:rPr>
                <w:rFonts w:ascii="Times New Roman" w:eastAsia="Times New Roman" w:hAnsi="Times New Roman"/>
                <w:b/>
                <w:color w:val="000000"/>
                <w:sz w:val="28"/>
                <w:szCs w:val="28"/>
                <w:lang w:eastAsia="lv-LV"/>
              </w:rPr>
            </w:pPr>
            <w:r w:rsidRPr="003D6BE1">
              <w:rPr>
                <w:rFonts w:ascii="Times New Roman" w:eastAsia="Times New Roman" w:hAnsi="Times New Roman"/>
                <w:iCs/>
                <w:sz w:val="28"/>
                <w:szCs w:val="24"/>
                <w:lang w:eastAsia="lv-LV"/>
              </w:rPr>
              <w:t>Projekts šo jomu neskar.</w:t>
            </w:r>
          </w:p>
        </w:tc>
      </w:tr>
    </w:tbl>
    <w:p w14:paraId="548ADD20" w14:textId="77777777" w:rsidR="002B6FA5" w:rsidRPr="00A95287" w:rsidRDefault="006A6FB1" w:rsidP="006A6FB1">
      <w:pPr>
        <w:spacing w:after="0" w:line="240" w:lineRule="auto"/>
        <w:rPr>
          <w:rFonts w:ascii="Times New Roman" w:eastAsia="Times New Roman" w:hAnsi="Times New Roman"/>
          <w:color w:val="FF0000"/>
          <w:sz w:val="28"/>
          <w:szCs w:val="28"/>
          <w:shd w:val="clear" w:color="auto" w:fill="FFFFFF"/>
          <w:lang w:eastAsia="lv-LV"/>
        </w:rPr>
      </w:pPr>
      <w:r w:rsidRPr="00A95287">
        <w:rPr>
          <w:rFonts w:ascii="Times New Roman" w:eastAsia="Times New Roman" w:hAnsi="Times New Roman"/>
          <w:color w:val="FF0000"/>
          <w:sz w:val="28"/>
          <w:szCs w:val="28"/>
          <w:shd w:val="clear" w:color="auto" w:fill="FFFFFF"/>
          <w:lang w:eastAsia="lv-LV"/>
        </w:rPr>
        <w:t>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9C67E1" w:rsidRPr="00A95287" w14:paraId="548ADD22" w14:textId="77777777" w:rsidTr="00207395">
        <w:trPr>
          <w:trHeight w:val="361"/>
          <w:jc w:val="center"/>
        </w:trPr>
        <w:tc>
          <w:tcPr>
            <w:tcW w:w="9639" w:type="dxa"/>
            <w:vAlign w:val="center"/>
          </w:tcPr>
          <w:p w14:paraId="548ADD21" w14:textId="77777777" w:rsidR="002B6FA5" w:rsidRPr="00A95287" w:rsidRDefault="002B6FA5" w:rsidP="0000664F">
            <w:pPr>
              <w:spacing w:after="0" w:line="240" w:lineRule="auto"/>
              <w:jc w:val="center"/>
              <w:rPr>
                <w:rFonts w:ascii="Times New Roman" w:eastAsia="Times New Roman" w:hAnsi="Times New Roman"/>
                <w:sz w:val="28"/>
                <w:szCs w:val="28"/>
                <w:lang w:eastAsia="lv-LV"/>
              </w:rPr>
            </w:pPr>
            <w:r w:rsidRPr="00A95287">
              <w:rPr>
                <w:rFonts w:ascii="Times New Roman" w:eastAsia="Times New Roman" w:hAnsi="Times New Roman"/>
                <w:sz w:val="28"/>
                <w:szCs w:val="28"/>
                <w:lang w:eastAsia="lv-LV"/>
              </w:rPr>
              <w:br w:type="page"/>
            </w:r>
            <w:r w:rsidRPr="00A95287">
              <w:rPr>
                <w:rFonts w:ascii="Times New Roman" w:eastAsia="Times New Roman" w:hAnsi="Times New Roman"/>
                <w:sz w:val="28"/>
                <w:szCs w:val="28"/>
                <w:lang w:eastAsia="lv-LV"/>
              </w:rPr>
              <w:br w:type="page"/>
            </w:r>
            <w:r w:rsidRPr="00A95287">
              <w:rPr>
                <w:rFonts w:ascii="Times New Roman" w:eastAsia="Times New Roman" w:hAnsi="Times New Roman"/>
                <w:sz w:val="28"/>
                <w:szCs w:val="28"/>
                <w:lang w:eastAsia="lv-LV"/>
              </w:rPr>
              <w:br w:type="page"/>
            </w:r>
            <w:r w:rsidRPr="00A95287">
              <w:rPr>
                <w:rFonts w:ascii="Times New Roman" w:eastAsia="Times New Roman" w:hAnsi="Times New Roman"/>
                <w:b/>
                <w:sz w:val="28"/>
                <w:szCs w:val="28"/>
                <w:lang w:eastAsia="lv-LV"/>
              </w:rPr>
              <w:t>III. Tiesību akta projekta ietekme uz valsts budžetu un pašvaldību budžetiem</w:t>
            </w:r>
          </w:p>
        </w:tc>
      </w:tr>
      <w:tr w:rsidR="003D6BE1" w:rsidRPr="00A95287" w14:paraId="0AFE7C93" w14:textId="77777777" w:rsidTr="00207395">
        <w:trPr>
          <w:trHeight w:val="361"/>
          <w:jc w:val="center"/>
        </w:trPr>
        <w:tc>
          <w:tcPr>
            <w:tcW w:w="9639" w:type="dxa"/>
            <w:vAlign w:val="center"/>
          </w:tcPr>
          <w:p w14:paraId="0048FC2A" w14:textId="254D261C" w:rsidR="003D6BE1" w:rsidRPr="00A95287" w:rsidRDefault="003D6BE1" w:rsidP="0000664F">
            <w:pPr>
              <w:spacing w:after="0" w:line="240" w:lineRule="auto"/>
              <w:jc w:val="center"/>
              <w:rPr>
                <w:rFonts w:ascii="Times New Roman" w:eastAsia="Times New Roman" w:hAnsi="Times New Roman"/>
                <w:sz w:val="28"/>
                <w:szCs w:val="28"/>
                <w:lang w:eastAsia="lv-LV"/>
              </w:rPr>
            </w:pPr>
            <w:r w:rsidRPr="00A95287">
              <w:rPr>
                <w:rFonts w:ascii="Times New Roman" w:eastAsia="Times New Roman" w:hAnsi="Times New Roman"/>
                <w:sz w:val="28"/>
                <w:szCs w:val="28"/>
                <w:lang w:eastAsia="lv-LV"/>
              </w:rPr>
              <w:t>Projekts šo jomu neskar</w:t>
            </w:r>
          </w:p>
        </w:tc>
      </w:tr>
    </w:tbl>
    <w:p w14:paraId="548ADDE1" w14:textId="77777777" w:rsidR="00B53FBE" w:rsidRPr="00A95287" w:rsidRDefault="00B53FBE" w:rsidP="006A6FB1">
      <w:pPr>
        <w:spacing w:after="0" w:line="240" w:lineRule="auto"/>
        <w:rPr>
          <w:rFonts w:ascii="Times New Roman" w:eastAsia="Times New Roman" w:hAnsi="Times New Roman"/>
          <w:color w:val="FF0000"/>
          <w:sz w:val="28"/>
          <w:szCs w:val="28"/>
          <w:shd w:val="clear" w:color="auto" w:fill="FFFFFF"/>
          <w:lang w:eastAsia="lv-LV"/>
        </w:rPr>
      </w:pPr>
    </w:p>
    <w:tbl>
      <w:tblPr>
        <w:tblW w:w="5158" w:type="pct"/>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633"/>
      </w:tblGrid>
      <w:tr w:rsidR="00F14789" w:rsidRPr="00A95287" w14:paraId="548ADDE3" w14:textId="77777777" w:rsidTr="00207395">
        <w:trPr>
          <w:trHeight w:val="375"/>
          <w:jc w:val="center"/>
        </w:trPr>
        <w:tc>
          <w:tcPr>
            <w:tcW w:w="5000" w:type="pct"/>
            <w:tcBorders>
              <w:top w:val="outset" w:sz="6" w:space="0" w:color="414142"/>
              <w:left w:val="outset" w:sz="6" w:space="0" w:color="414142"/>
              <w:bottom w:val="outset" w:sz="6" w:space="0" w:color="414142"/>
              <w:right w:val="outset" w:sz="6" w:space="0" w:color="414142"/>
            </w:tcBorders>
            <w:vAlign w:val="center"/>
            <w:hideMark/>
          </w:tcPr>
          <w:p w14:paraId="548ADDE2" w14:textId="77777777" w:rsidR="00D82E54" w:rsidRPr="00A95287" w:rsidRDefault="00D82E54" w:rsidP="00207395">
            <w:pPr>
              <w:spacing w:after="0" w:line="240" w:lineRule="auto"/>
              <w:jc w:val="center"/>
              <w:rPr>
                <w:rFonts w:ascii="Times New Roman" w:eastAsia="Times New Roman" w:hAnsi="Times New Roman"/>
                <w:b/>
                <w:bCs/>
                <w:sz w:val="28"/>
                <w:szCs w:val="28"/>
                <w:lang w:eastAsia="lv-LV"/>
              </w:rPr>
            </w:pPr>
            <w:r w:rsidRPr="00A95287">
              <w:rPr>
                <w:rFonts w:ascii="Times New Roman" w:eastAsia="Times New Roman" w:hAnsi="Times New Roman"/>
                <w:b/>
                <w:bCs/>
                <w:sz w:val="28"/>
                <w:szCs w:val="28"/>
                <w:lang w:eastAsia="lv-LV"/>
              </w:rPr>
              <w:t>IV. Tiesību akta projekta ietekme uz spēkā esošo tiesību normu sistēmu</w:t>
            </w:r>
          </w:p>
        </w:tc>
      </w:tr>
      <w:tr w:rsidR="007239E7" w:rsidRPr="00A95287" w14:paraId="32EEFFA9" w14:textId="77777777" w:rsidTr="00207395">
        <w:trPr>
          <w:trHeight w:val="375"/>
          <w:jc w:val="center"/>
        </w:trPr>
        <w:tc>
          <w:tcPr>
            <w:tcW w:w="5000" w:type="pct"/>
            <w:tcBorders>
              <w:top w:val="outset" w:sz="6" w:space="0" w:color="414142"/>
              <w:left w:val="outset" w:sz="6" w:space="0" w:color="414142"/>
              <w:bottom w:val="outset" w:sz="6" w:space="0" w:color="414142"/>
              <w:right w:val="outset" w:sz="6" w:space="0" w:color="414142"/>
            </w:tcBorders>
            <w:vAlign w:val="center"/>
          </w:tcPr>
          <w:p w14:paraId="181D310A" w14:textId="51CDD383" w:rsidR="007239E7" w:rsidRPr="00A95287" w:rsidRDefault="007239E7" w:rsidP="00207395">
            <w:pPr>
              <w:spacing w:after="0" w:line="240" w:lineRule="auto"/>
              <w:jc w:val="center"/>
              <w:rPr>
                <w:rFonts w:ascii="Times New Roman" w:eastAsia="Times New Roman" w:hAnsi="Times New Roman"/>
                <w:b/>
                <w:bCs/>
                <w:sz w:val="28"/>
                <w:szCs w:val="28"/>
                <w:lang w:eastAsia="lv-LV"/>
              </w:rPr>
            </w:pPr>
            <w:r w:rsidRPr="00A95287">
              <w:rPr>
                <w:rFonts w:ascii="Times New Roman" w:eastAsia="Times New Roman" w:hAnsi="Times New Roman"/>
                <w:sz w:val="28"/>
                <w:szCs w:val="28"/>
                <w:lang w:eastAsia="lv-LV"/>
              </w:rPr>
              <w:lastRenderedPageBreak/>
              <w:t>Projekts šo jomu neskar</w:t>
            </w:r>
          </w:p>
        </w:tc>
      </w:tr>
    </w:tbl>
    <w:p w14:paraId="548ADDF0" w14:textId="77777777" w:rsidR="006A6FB1" w:rsidRPr="00A95287" w:rsidRDefault="006A6FB1" w:rsidP="006A6FB1">
      <w:pPr>
        <w:spacing w:after="0" w:line="240" w:lineRule="auto"/>
        <w:rPr>
          <w:rFonts w:ascii="Times New Roman" w:eastAsia="Times New Roman" w:hAnsi="Times New Roman"/>
          <w:color w:val="FF0000"/>
          <w:sz w:val="28"/>
          <w:szCs w:val="28"/>
          <w:lang w:eastAsia="lv-LV"/>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338"/>
      </w:tblGrid>
      <w:tr w:rsidR="00F14789" w:rsidRPr="00A95287" w14:paraId="548ADDF2" w14:textId="77777777" w:rsidTr="006A6FB1">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48ADDF1" w14:textId="77777777" w:rsidR="006A6FB1" w:rsidRPr="00A95287" w:rsidRDefault="006A6FB1" w:rsidP="006A6FB1">
            <w:pPr>
              <w:spacing w:before="100" w:beforeAutospacing="1" w:after="100" w:afterAutospacing="1" w:line="293" w:lineRule="atLeast"/>
              <w:jc w:val="center"/>
              <w:rPr>
                <w:rFonts w:ascii="Times New Roman" w:eastAsia="Times New Roman" w:hAnsi="Times New Roman"/>
                <w:b/>
                <w:bCs/>
                <w:sz w:val="28"/>
                <w:szCs w:val="28"/>
                <w:lang w:eastAsia="lv-LV"/>
              </w:rPr>
            </w:pPr>
            <w:r w:rsidRPr="00A95287">
              <w:rPr>
                <w:rFonts w:ascii="Times New Roman" w:eastAsia="Times New Roman" w:hAnsi="Times New Roman"/>
                <w:b/>
                <w:bCs/>
                <w:sz w:val="28"/>
                <w:szCs w:val="28"/>
                <w:lang w:eastAsia="lv-LV"/>
              </w:rPr>
              <w:t>V. Tiesību akta projekta atbilstība Latvijas Republikas starptautiskajām saistībām</w:t>
            </w:r>
          </w:p>
        </w:tc>
      </w:tr>
      <w:tr w:rsidR="00F14789" w:rsidRPr="00A95287" w14:paraId="548ADDF4" w14:textId="77777777" w:rsidTr="00464200">
        <w:tc>
          <w:tcPr>
            <w:tcW w:w="5000" w:type="pct"/>
            <w:tcBorders>
              <w:top w:val="outset" w:sz="6" w:space="0" w:color="414142"/>
              <w:left w:val="outset" w:sz="6" w:space="0" w:color="414142"/>
              <w:bottom w:val="outset" w:sz="6" w:space="0" w:color="414142"/>
              <w:right w:val="outset" w:sz="6" w:space="0" w:color="414142"/>
            </w:tcBorders>
            <w:shd w:val="clear" w:color="auto" w:fill="FFFFFF"/>
          </w:tcPr>
          <w:p w14:paraId="548ADDF3" w14:textId="77777777" w:rsidR="00464200" w:rsidRPr="00A95287" w:rsidRDefault="00464200" w:rsidP="00464200">
            <w:pPr>
              <w:spacing w:after="0" w:line="240" w:lineRule="auto"/>
              <w:jc w:val="center"/>
              <w:rPr>
                <w:rFonts w:ascii="Times New Roman" w:eastAsia="Times New Roman" w:hAnsi="Times New Roman"/>
                <w:sz w:val="28"/>
                <w:szCs w:val="28"/>
                <w:lang w:eastAsia="lv-LV"/>
              </w:rPr>
            </w:pPr>
            <w:r w:rsidRPr="00A95287">
              <w:rPr>
                <w:rFonts w:ascii="Times New Roman" w:eastAsia="Times New Roman" w:hAnsi="Times New Roman"/>
                <w:sz w:val="28"/>
                <w:szCs w:val="28"/>
                <w:lang w:eastAsia="lv-LV"/>
              </w:rPr>
              <w:t>Projekts šo jomu neskar</w:t>
            </w:r>
          </w:p>
        </w:tc>
      </w:tr>
    </w:tbl>
    <w:p w14:paraId="44C55DBB" w14:textId="295107DB" w:rsidR="00065A4E" w:rsidRPr="00A95287" w:rsidRDefault="006A6FB1" w:rsidP="006A6FB1">
      <w:pPr>
        <w:spacing w:after="0" w:line="240" w:lineRule="auto"/>
        <w:rPr>
          <w:rFonts w:ascii="Times New Roman" w:eastAsia="Times New Roman" w:hAnsi="Times New Roman"/>
          <w:color w:val="FF0000"/>
          <w:sz w:val="28"/>
          <w:szCs w:val="28"/>
          <w:shd w:val="clear" w:color="auto" w:fill="FFFFFF"/>
          <w:lang w:eastAsia="lv-LV"/>
        </w:rPr>
      </w:pPr>
      <w:r w:rsidRPr="00A95287">
        <w:rPr>
          <w:rFonts w:ascii="Times New Roman" w:eastAsia="Times New Roman" w:hAnsi="Times New Roman"/>
          <w:color w:val="FF0000"/>
          <w:sz w:val="28"/>
          <w:szCs w:val="28"/>
          <w:shd w:val="clear" w:color="auto" w:fill="FFFFFF"/>
          <w:lang w:eastAsia="lv-LV"/>
        </w:rPr>
        <w:t>  </w:t>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797"/>
        <w:gridCol w:w="3355"/>
        <w:gridCol w:w="5203"/>
      </w:tblGrid>
      <w:tr w:rsidR="00F14789" w:rsidRPr="00A95287" w14:paraId="4428D4CC" w14:textId="77777777" w:rsidTr="00065A4E">
        <w:trPr>
          <w:cantSplit/>
        </w:trPr>
        <w:tc>
          <w:tcPr>
            <w:tcW w:w="5000" w:type="pct"/>
            <w:gridSpan w:val="3"/>
            <w:vAlign w:val="center"/>
            <w:hideMark/>
          </w:tcPr>
          <w:p w14:paraId="217943C0" w14:textId="77777777" w:rsidR="00065A4E" w:rsidRPr="00A95287" w:rsidRDefault="00065A4E" w:rsidP="00065A4E">
            <w:pPr>
              <w:spacing w:after="0" w:line="240" w:lineRule="auto"/>
              <w:jc w:val="center"/>
              <w:rPr>
                <w:rFonts w:ascii="Times New Roman" w:eastAsia="Times New Roman" w:hAnsi="Times New Roman"/>
                <w:b/>
                <w:bCs/>
                <w:sz w:val="28"/>
                <w:szCs w:val="28"/>
                <w:lang w:eastAsia="lv-LV"/>
              </w:rPr>
            </w:pPr>
            <w:r w:rsidRPr="00A95287">
              <w:rPr>
                <w:rFonts w:ascii="Times New Roman" w:eastAsia="Times New Roman" w:hAnsi="Times New Roman"/>
                <w:b/>
                <w:bCs/>
                <w:sz w:val="28"/>
                <w:szCs w:val="28"/>
                <w:lang w:eastAsia="lv-LV"/>
              </w:rPr>
              <w:t>VI. Sabiedrības līdzdalība un komunikācijas aktivitātes</w:t>
            </w:r>
          </w:p>
        </w:tc>
      </w:tr>
      <w:tr w:rsidR="009C67E1" w:rsidRPr="00A95287" w14:paraId="4E6617C6" w14:textId="77777777" w:rsidTr="00065A4E">
        <w:trPr>
          <w:cantSplit/>
        </w:trPr>
        <w:tc>
          <w:tcPr>
            <w:tcW w:w="426" w:type="pct"/>
            <w:hideMark/>
          </w:tcPr>
          <w:p w14:paraId="6D786ADA" w14:textId="77777777" w:rsidR="00065A4E" w:rsidRPr="00A95287" w:rsidRDefault="00065A4E" w:rsidP="00065A4E">
            <w:pPr>
              <w:spacing w:after="0" w:line="240" w:lineRule="auto"/>
              <w:jc w:val="center"/>
              <w:rPr>
                <w:rFonts w:ascii="Times New Roman" w:eastAsia="Times New Roman" w:hAnsi="Times New Roman"/>
                <w:sz w:val="28"/>
                <w:szCs w:val="28"/>
                <w:lang w:eastAsia="lv-LV"/>
              </w:rPr>
            </w:pPr>
            <w:r w:rsidRPr="00A95287">
              <w:rPr>
                <w:rFonts w:ascii="Times New Roman" w:eastAsia="Times New Roman" w:hAnsi="Times New Roman"/>
                <w:sz w:val="28"/>
                <w:szCs w:val="28"/>
                <w:lang w:eastAsia="lv-LV"/>
              </w:rPr>
              <w:t>1.</w:t>
            </w:r>
          </w:p>
        </w:tc>
        <w:tc>
          <w:tcPr>
            <w:tcW w:w="1793" w:type="pct"/>
            <w:hideMark/>
          </w:tcPr>
          <w:p w14:paraId="3FA817BE" w14:textId="77777777" w:rsidR="00065A4E" w:rsidRPr="00A95287" w:rsidRDefault="00065A4E" w:rsidP="00065A4E">
            <w:pPr>
              <w:spacing w:after="0" w:line="240" w:lineRule="auto"/>
              <w:rPr>
                <w:rFonts w:ascii="Times New Roman" w:eastAsia="Times New Roman" w:hAnsi="Times New Roman"/>
                <w:sz w:val="28"/>
                <w:szCs w:val="28"/>
                <w:lang w:eastAsia="lv-LV"/>
              </w:rPr>
            </w:pPr>
            <w:r w:rsidRPr="00A95287">
              <w:rPr>
                <w:rFonts w:ascii="Times New Roman" w:eastAsia="Times New Roman" w:hAnsi="Times New Roman"/>
                <w:sz w:val="28"/>
                <w:szCs w:val="28"/>
                <w:lang w:eastAsia="lv-LV"/>
              </w:rPr>
              <w:t>Plānotās sabiedrības līdzdalības un komunikācijas aktivitātes saistībā ar projektu</w:t>
            </w:r>
          </w:p>
        </w:tc>
        <w:tc>
          <w:tcPr>
            <w:tcW w:w="2781" w:type="pct"/>
            <w:hideMark/>
          </w:tcPr>
          <w:p w14:paraId="5A06B54C" w14:textId="086843D7" w:rsidR="00065A4E" w:rsidRPr="00A95287" w:rsidRDefault="003D6BE1" w:rsidP="00981430">
            <w:pPr>
              <w:pStyle w:val="CommentText"/>
              <w:jc w:val="both"/>
              <w:rPr>
                <w:rFonts w:ascii="Times New Roman" w:eastAsia="Times New Roman" w:hAnsi="Times New Roman"/>
                <w:sz w:val="28"/>
                <w:szCs w:val="28"/>
                <w:lang w:eastAsia="lv-LV"/>
              </w:rPr>
            </w:pPr>
            <w:r w:rsidRPr="002B01C1">
              <w:rPr>
                <w:rFonts w:ascii="Times New Roman" w:hAnsi="Times New Roman"/>
                <w:bCs/>
                <w:sz w:val="28"/>
              </w:rPr>
              <w:t>Sabiedrības līdzdalība projekta izstrādē tiks nodrošināta, ievietojot informāciju par noteikumu projektu IZM tīmekļvietnes www.izm.gov.lv</w:t>
            </w:r>
            <w:r w:rsidR="002B01C1" w:rsidRPr="002B01C1">
              <w:rPr>
                <w:rFonts w:ascii="Times New Roman" w:hAnsi="Times New Roman"/>
                <w:bCs/>
                <w:sz w:val="28"/>
              </w:rPr>
              <w:t xml:space="preserve"> sadaļā “Sabiedrības līdzdalība”</w:t>
            </w:r>
            <w:r w:rsidR="007239E7">
              <w:rPr>
                <w:rFonts w:ascii="Times New Roman" w:hAnsi="Times New Roman"/>
                <w:bCs/>
                <w:sz w:val="28"/>
              </w:rPr>
              <w:t xml:space="preserve"> </w:t>
            </w:r>
            <w:hyperlink r:id="rId8" w:history="1">
              <w:r w:rsidR="00803635" w:rsidRPr="00A7046F">
                <w:rPr>
                  <w:rStyle w:val="Hyperlink"/>
                  <w:rFonts w:ascii="Times New Roman" w:hAnsi="Times New Roman"/>
                  <w:bCs/>
                  <w:sz w:val="28"/>
                </w:rPr>
                <w:t>https://www.izm.gov.lv/lv/sabiedriskajai-apspriesanai-nodotie-normativo-aktu-projekti-2021g</w:t>
              </w:r>
            </w:hyperlink>
            <w:r w:rsidRPr="002B01C1">
              <w:rPr>
                <w:rFonts w:ascii="Times New Roman" w:hAnsi="Times New Roman"/>
                <w:bCs/>
                <w:sz w:val="28"/>
              </w:rPr>
              <w:t xml:space="preserve">, aicinot sabiedrības pārstāvjus rakstiski sniegt viedokli par projektu tā izstrādes stadijā – nosūtot viedokli elektroniski uz elektronisko pasta adresi: </w:t>
            </w:r>
            <w:hyperlink r:id="rId9" w:history="1">
              <w:r w:rsidRPr="002B01C1">
                <w:rPr>
                  <w:rStyle w:val="Hyperlink"/>
                  <w:rFonts w:ascii="Times New Roman" w:hAnsi="Times New Roman"/>
                  <w:iCs/>
                  <w:sz w:val="28"/>
                </w:rPr>
                <w:t>pasts@izm.gov.lv</w:t>
              </w:r>
            </w:hyperlink>
            <w:r w:rsidR="00981430">
              <w:rPr>
                <w:rFonts w:ascii="Times New Roman" w:hAnsi="Times New Roman"/>
                <w:bCs/>
                <w:sz w:val="28"/>
              </w:rPr>
              <w:t>. Paziņojums par līdzdalības procesu tiks nosūtīts arī Valsts Kancelejai.</w:t>
            </w:r>
          </w:p>
        </w:tc>
      </w:tr>
      <w:tr w:rsidR="009C67E1" w:rsidRPr="00A95287" w14:paraId="3B35AA4E" w14:textId="77777777" w:rsidTr="00065A4E">
        <w:trPr>
          <w:cantSplit/>
        </w:trPr>
        <w:tc>
          <w:tcPr>
            <w:tcW w:w="426" w:type="pct"/>
            <w:hideMark/>
          </w:tcPr>
          <w:p w14:paraId="3DAAE7BD" w14:textId="77777777" w:rsidR="00065A4E" w:rsidRPr="00A95287" w:rsidRDefault="00065A4E" w:rsidP="00065A4E">
            <w:pPr>
              <w:spacing w:after="0" w:line="240" w:lineRule="auto"/>
              <w:jc w:val="center"/>
              <w:rPr>
                <w:rFonts w:ascii="Times New Roman" w:eastAsia="Times New Roman" w:hAnsi="Times New Roman"/>
                <w:sz w:val="28"/>
                <w:szCs w:val="28"/>
                <w:lang w:eastAsia="lv-LV"/>
              </w:rPr>
            </w:pPr>
            <w:r w:rsidRPr="00A95287">
              <w:rPr>
                <w:rFonts w:ascii="Times New Roman" w:eastAsia="Times New Roman" w:hAnsi="Times New Roman"/>
                <w:sz w:val="28"/>
                <w:szCs w:val="28"/>
                <w:lang w:eastAsia="lv-LV"/>
              </w:rPr>
              <w:t>2.</w:t>
            </w:r>
          </w:p>
        </w:tc>
        <w:tc>
          <w:tcPr>
            <w:tcW w:w="1793" w:type="pct"/>
            <w:hideMark/>
          </w:tcPr>
          <w:p w14:paraId="60890B36" w14:textId="77777777" w:rsidR="00065A4E" w:rsidRPr="00A95287" w:rsidRDefault="00065A4E" w:rsidP="00065A4E">
            <w:pPr>
              <w:spacing w:after="0" w:line="240" w:lineRule="auto"/>
              <w:rPr>
                <w:rFonts w:ascii="Times New Roman" w:eastAsia="Times New Roman" w:hAnsi="Times New Roman"/>
                <w:sz w:val="28"/>
                <w:szCs w:val="28"/>
                <w:lang w:eastAsia="lv-LV"/>
              </w:rPr>
            </w:pPr>
            <w:r w:rsidRPr="00A95287">
              <w:rPr>
                <w:rFonts w:ascii="Times New Roman" w:eastAsia="Times New Roman" w:hAnsi="Times New Roman"/>
                <w:sz w:val="28"/>
                <w:szCs w:val="28"/>
                <w:lang w:eastAsia="lv-LV"/>
              </w:rPr>
              <w:t>Sabiedrības līdzdalība projekta izstrādē</w:t>
            </w:r>
          </w:p>
        </w:tc>
        <w:tc>
          <w:tcPr>
            <w:tcW w:w="2781" w:type="pct"/>
            <w:hideMark/>
          </w:tcPr>
          <w:p w14:paraId="047FF063" w14:textId="60A1D5C8" w:rsidR="00065A4E" w:rsidRPr="002B01C1" w:rsidRDefault="004B7067" w:rsidP="007239E7">
            <w:pPr>
              <w:spacing w:after="0" w:line="240" w:lineRule="auto"/>
              <w:jc w:val="both"/>
              <w:rPr>
                <w:rFonts w:ascii="Times New Roman" w:eastAsia="Times New Roman" w:hAnsi="Times New Roman"/>
                <w:sz w:val="28"/>
                <w:szCs w:val="28"/>
                <w:lang w:eastAsia="lv-LV"/>
              </w:rPr>
            </w:pPr>
            <w:r w:rsidRPr="002B01C1">
              <w:rPr>
                <w:rFonts w:ascii="Times New Roman" w:hAnsi="Times New Roman"/>
                <w:sz w:val="28"/>
              </w:rPr>
              <w:t>Sabiedrības pārstāvji var līdzdarboties projekta izstrādē, sniedzot atzinumu un viedokli par projektu.</w:t>
            </w:r>
            <w:r w:rsidR="0016323F" w:rsidRPr="002B01C1">
              <w:rPr>
                <w:rFonts w:ascii="Times New Roman" w:eastAsia="Times New Roman" w:hAnsi="Times New Roman"/>
                <w:bCs/>
                <w:sz w:val="28"/>
                <w:szCs w:val="28"/>
                <w:lang w:eastAsia="lv-LV"/>
              </w:rPr>
              <w:t>.</w:t>
            </w:r>
          </w:p>
        </w:tc>
      </w:tr>
      <w:tr w:rsidR="009C67E1" w:rsidRPr="00A95287" w14:paraId="58833A6A" w14:textId="77777777" w:rsidTr="00065A4E">
        <w:trPr>
          <w:cantSplit/>
        </w:trPr>
        <w:tc>
          <w:tcPr>
            <w:tcW w:w="426" w:type="pct"/>
            <w:hideMark/>
          </w:tcPr>
          <w:p w14:paraId="14D34FD9" w14:textId="77777777" w:rsidR="00065A4E" w:rsidRPr="00A95287" w:rsidRDefault="00065A4E" w:rsidP="00065A4E">
            <w:pPr>
              <w:spacing w:after="0" w:line="240" w:lineRule="auto"/>
              <w:jc w:val="center"/>
              <w:rPr>
                <w:rFonts w:ascii="Times New Roman" w:eastAsia="Times New Roman" w:hAnsi="Times New Roman"/>
                <w:sz w:val="28"/>
                <w:szCs w:val="28"/>
                <w:lang w:eastAsia="lv-LV"/>
              </w:rPr>
            </w:pPr>
            <w:r w:rsidRPr="00A95287">
              <w:rPr>
                <w:rFonts w:ascii="Times New Roman" w:eastAsia="Times New Roman" w:hAnsi="Times New Roman"/>
                <w:sz w:val="28"/>
                <w:szCs w:val="28"/>
                <w:lang w:eastAsia="lv-LV"/>
              </w:rPr>
              <w:t>3.</w:t>
            </w:r>
          </w:p>
        </w:tc>
        <w:tc>
          <w:tcPr>
            <w:tcW w:w="1793" w:type="pct"/>
            <w:hideMark/>
          </w:tcPr>
          <w:p w14:paraId="09AB05B0" w14:textId="77777777" w:rsidR="00065A4E" w:rsidRPr="00A95287" w:rsidRDefault="00065A4E" w:rsidP="00065A4E">
            <w:pPr>
              <w:spacing w:after="0" w:line="240" w:lineRule="auto"/>
              <w:rPr>
                <w:rFonts w:ascii="Times New Roman" w:eastAsia="Times New Roman" w:hAnsi="Times New Roman"/>
                <w:sz w:val="28"/>
                <w:szCs w:val="28"/>
                <w:lang w:eastAsia="lv-LV"/>
              </w:rPr>
            </w:pPr>
            <w:r w:rsidRPr="00A95287">
              <w:rPr>
                <w:rFonts w:ascii="Times New Roman" w:eastAsia="Times New Roman" w:hAnsi="Times New Roman"/>
                <w:sz w:val="28"/>
                <w:szCs w:val="28"/>
                <w:lang w:eastAsia="lv-LV"/>
              </w:rPr>
              <w:t>Sabiedrības līdzdalības rezultāti</w:t>
            </w:r>
          </w:p>
        </w:tc>
        <w:tc>
          <w:tcPr>
            <w:tcW w:w="2781" w:type="pct"/>
            <w:hideMark/>
          </w:tcPr>
          <w:p w14:paraId="0105D9DA" w14:textId="3B934840" w:rsidR="00065A4E" w:rsidRPr="002B01C1" w:rsidRDefault="004B7067" w:rsidP="007239E7">
            <w:pPr>
              <w:spacing w:after="0" w:line="240" w:lineRule="auto"/>
              <w:jc w:val="both"/>
              <w:rPr>
                <w:rFonts w:ascii="Times New Roman" w:eastAsia="Times New Roman" w:hAnsi="Times New Roman"/>
                <w:sz w:val="28"/>
                <w:szCs w:val="28"/>
                <w:lang w:eastAsia="lv-LV"/>
              </w:rPr>
            </w:pPr>
            <w:r w:rsidRPr="002B01C1">
              <w:rPr>
                <w:rFonts w:ascii="Times New Roman" w:hAnsi="Times New Roman"/>
                <w:sz w:val="28"/>
              </w:rPr>
              <w:t>Ja līdz sabiedrības līdzdalības procesa beigām tiks saņemti sabiedrības pārstāvju viedokļi, tad attiecīgi tie tiks vērtēti projekta saskaņošanas procesā un attiecīgi tiks precizēts projekts un tā anotācija pirms projekta iesniegšanas izskatīšanai Ministru kabineta sēdē.</w:t>
            </w:r>
          </w:p>
        </w:tc>
      </w:tr>
      <w:tr w:rsidR="009C67E1" w:rsidRPr="00A95287" w14:paraId="555CB29A" w14:textId="77777777" w:rsidTr="00065A4E">
        <w:trPr>
          <w:cantSplit/>
        </w:trPr>
        <w:tc>
          <w:tcPr>
            <w:tcW w:w="426" w:type="pct"/>
            <w:hideMark/>
          </w:tcPr>
          <w:p w14:paraId="3D64D385" w14:textId="77777777" w:rsidR="00065A4E" w:rsidRPr="00A95287" w:rsidRDefault="00065A4E" w:rsidP="00065A4E">
            <w:pPr>
              <w:spacing w:after="0" w:line="240" w:lineRule="auto"/>
              <w:jc w:val="center"/>
              <w:rPr>
                <w:rFonts w:ascii="Times New Roman" w:eastAsia="Times New Roman" w:hAnsi="Times New Roman"/>
                <w:sz w:val="28"/>
                <w:szCs w:val="28"/>
                <w:lang w:eastAsia="lv-LV"/>
              </w:rPr>
            </w:pPr>
            <w:r w:rsidRPr="00A95287">
              <w:rPr>
                <w:rFonts w:ascii="Times New Roman" w:eastAsia="Times New Roman" w:hAnsi="Times New Roman"/>
                <w:sz w:val="28"/>
                <w:szCs w:val="28"/>
                <w:lang w:eastAsia="lv-LV"/>
              </w:rPr>
              <w:t>4.</w:t>
            </w:r>
          </w:p>
        </w:tc>
        <w:tc>
          <w:tcPr>
            <w:tcW w:w="1793" w:type="pct"/>
            <w:hideMark/>
          </w:tcPr>
          <w:p w14:paraId="6013608B" w14:textId="77777777" w:rsidR="00065A4E" w:rsidRPr="00A95287" w:rsidRDefault="00065A4E" w:rsidP="00065A4E">
            <w:pPr>
              <w:spacing w:after="0" w:line="240" w:lineRule="auto"/>
              <w:rPr>
                <w:rFonts w:ascii="Times New Roman" w:eastAsia="Times New Roman" w:hAnsi="Times New Roman"/>
                <w:sz w:val="28"/>
                <w:szCs w:val="28"/>
                <w:lang w:eastAsia="lv-LV"/>
              </w:rPr>
            </w:pPr>
            <w:r w:rsidRPr="00A95287">
              <w:rPr>
                <w:rFonts w:ascii="Times New Roman" w:eastAsia="Times New Roman" w:hAnsi="Times New Roman"/>
                <w:sz w:val="28"/>
                <w:szCs w:val="28"/>
                <w:lang w:eastAsia="lv-LV"/>
              </w:rPr>
              <w:t>Cita informācija</w:t>
            </w:r>
          </w:p>
        </w:tc>
        <w:tc>
          <w:tcPr>
            <w:tcW w:w="2781" w:type="pct"/>
            <w:hideMark/>
          </w:tcPr>
          <w:p w14:paraId="626B9C6B" w14:textId="77777777" w:rsidR="00065A4E" w:rsidRPr="00A95287" w:rsidRDefault="00065A4E" w:rsidP="00065A4E">
            <w:pPr>
              <w:spacing w:after="0" w:line="240" w:lineRule="auto"/>
              <w:rPr>
                <w:rFonts w:ascii="Times New Roman" w:eastAsia="Times New Roman" w:hAnsi="Times New Roman"/>
                <w:sz w:val="28"/>
                <w:szCs w:val="28"/>
                <w:lang w:eastAsia="lv-LV"/>
              </w:rPr>
            </w:pPr>
            <w:r w:rsidRPr="00A95287">
              <w:rPr>
                <w:rFonts w:ascii="Times New Roman" w:eastAsia="Times New Roman" w:hAnsi="Times New Roman"/>
                <w:sz w:val="28"/>
                <w:szCs w:val="28"/>
                <w:lang w:eastAsia="lv-LV"/>
              </w:rPr>
              <w:t>Nav</w:t>
            </w:r>
          </w:p>
        </w:tc>
      </w:tr>
    </w:tbl>
    <w:p w14:paraId="25374922" w14:textId="207D73F5" w:rsidR="00065A4E" w:rsidRPr="00A95287" w:rsidRDefault="00065A4E" w:rsidP="006A6FB1">
      <w:pPr>
        <w:spacing w:after="0" w:line="240" w:lineRule="auto"/>
        <w:rPr>
          <w:rFonts w:ascii="Times New Roman" w:eastAsia="Times New Roman" w:hAnsi="Times New Roman"/>
          <w:sz w:val="28"/>
          <w:szCs w:val="28"/>
          <w:shd w:val="clear" w:color="auto" w:fill="FFFFFF"/>
          <w:lang w:eastAsia="lv-LV"/>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560"/>
        <w:gridCol w:w="3175"/>
        <w:gridCol w:w="5603"/>
      </w:tblGrid>
      <w:tr w:rsidR="009C67E1" w:rsidRPr="00A95287" w14:paraId="548ADDFC" w14:textId="77777777" w:rsidTr="006A6FB1">
        <w:tc>
          <w:tcPr>
            <w:tcW w:w="0" w:type="auto"/>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48ADDFB" w14:textId="77777777" w:rsidR="006A6FB1" w:rsidRPr="00A95287" w:rsidRDefault="006A6FB1" w:rsidP="006A6FB1">
            <w:pPr>
              <w:spacing w:before="100" w:beforeAutospacing="1" w:after="100" w:afterAutospacing="1" w:line="293" w:lineRule="atLeast"/>
              <w:jc w:val="center"/>
              <w:rPr>
                <w:rFonts w:ascii="Times New Roman" w:eastAsia="Times New Roman" w:hAnsi="Times New Roman"/>
                <w:b/>
                <w:bCs/>
                <w:sz w:val="28"/>
                <w:szCs w:val="28"/>
                <w:lang w:eastAsia="lv-LV"/>
              </w:rPr>
            </w:pPr>
            <w:r w:rsidRPr="00A95287">
              <w:rPr>
                <w:rFonts w:ascii="Times New Roman" w:eastAsia="Times New Roman" w:hAnsi="Times New Roman"/>
                <w:b/>
                <w:bCs/>
                <w:sz w:val="28"/>
                <w:szCs w:val="28"/>
                <w:lang w:eastAsia="lv-LV"/>
              </w:rPr>
              <w:t>VII. Tiesību akta projekta izpildes nodrošināšana un tās ietekme uz institūcijām</w:t>
            </w:r>
          </w:p>
        </w:tc>
      </w:tr>
      <w:tr w:rsidR="009C67E1" w:rsidRPr="00A95287" w14:paraId="548ADE00" w14:textId="77777777" w:rsidTr="006A6FB1">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548ADDFD" w14:textId="77777777" w:rsidR="006A6FB1" w:rsidRPr="00A95287" w:rsidRDefault="006A6FB1" w:rsidP="006A6FB1">
            <w:pPr>
              <w:spacing w:before="100" w:beforeAutospacing="1" w:after="100" w:afterAutospacing="1" w:line="293" w:lineRule="atLeast"/>
              <w:jc w:val="center"/>
              <w:rPr>
                <w:rFonts w:ascii="Times New Roman" w:eastAsia="Times New Roman" w:hAnsi="Times New Roman"/>
                <w:sz w:val="28"/>
                <w:szCs w:val="28"/>
                <w:lang w:eastAsia="lv-LV"/>
              </w:rPr>
            </w:pPr>
            <w:r w:rsidRPr="00A95287">
              <w:rPr>
                <w:rFonts w:ascii="Times New Roman" w:eastAsia="Times New Roman" w:hAnsi="Times New Roman"/>
                <w:sz w:val="28"/>
                <w:szCs w:val="28"/>
                <w:lang w:eastAsia="lv-LV"/>
              </w:rPr>
              <w:t>1.</w:t>
            </w:r>
          </w:p>
        </w:tc>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14:paraId="548ADDFE" w14:textId="77777777" w:rsidR="006A6FB1" w:rsidRPr="00A95287" w:rsidRDefault="006A6FB1" w:rsidP="005A49C1">
            <w:pPr>
              <w:spacing w:after="0" w:line="240" w:lineRule="auto"/>
              <w:ind w:right="170"/>
              <w:jc w:val="both"/>
              <w:rPr>
                <w:rFonts w:ascii="Times New Roman" w:eastAsia="Times New Roman" w:hAnsi="Times New Roman"/>
                <w:sz w:val="28"/>
                <w:szCs w:val="28"/>
                <w:lang w:eastAsia="lv-LV"/>
              </w:rPr>
            </w:pPr>
            <w:r w:rsidRPr="00A95287">
              <w:rPr>
                <w:rFonts w:ascii="Times New Roman" w:eastAsia="Times New Roman" w:hAnsi="Times New Roman"/>
                <w:sz w:val="28"/>
                <w:szCs w:val="28"/>
                <w:lang w:eastAsia="lv-LV"/>
              </w:rPr>
              <w:t>Projekta izpildē iesaistītās institūcijas</w:t>
            </w:r>
          </w:p>
        </w:tc>
        <w:tc>
          <w:tcPr>
            <w:tcW w:w="3000" w:type="pct"/>
            <w:tcBorders>
              <w:top w:val="outset" w:sz="6" w:space="0" w:color="414142"/>
              <w:left w:val="outset" w:sz="6" w:space="0" w:color="414142"/>
              <w:bottom w:val="outset" w:sz="6" w:space="0" w:color="414142"/>
              <w:right w:val="outset" w:sz="6" w:space="0" w:color="414142"/>
            </w:tcBorders>
            <w:shd w:val="clear" w:color="auto" w:fill="FFFFFF"/>
            <w:hideMark/>
          </w:tcPr>
          <w:p w14:paraId="548ADDFF" w14:textId="7698E57C" w:rsidR="006A6FB1" w:rsidRPr="002B01C1" w:rsidRDefault="0006102F" w:rsidP="004B7067">
            <w:pPr>
              <w:spacing w:after="0" w:line="240" w:lineRule="auto"/>
              <w:jc w:val="both"/>
              <w:rPr>
                <w:rFonts w:ascii="Times New Roman" w:eastAsia="Times New Roman" w:hAnsi="Times New Roman"/>
                <w:sz w:val="28"/>
                <w:szCs w:val="24"/>
                <w:lang w:eastAsia="lv-LV"/>
              </w:rPr>
            </w:pPr>
            <w:r w:rsidRPr="002B01C1">
              <w:rPr>
                <w:rFonts w:ascii="Times New Roman" w:eastAsia="Times New Roman" w:hAnsi="Times New Roman"/>
                <w:sz w:val="28"/>
                <w:szCs w:val="24"/>
                <w:lang w:eastAsia="lv-LV"/>
              </w:rPr>
              <w:t>Izglītības un zinātnes ministrija</w:t>
            </w:r>
            <w:r w:rsidR="009A2DF3" w:rsidRPr="002B01C1">
              <w:rPr>
                <w:rFonts w:ascii="Times New Roman" w:eastAsia="Times New Roman" w:hAnsi="Times New Roman"/>
                <w:sz w:val="28"/>
                <w:szCs w:val="24"/>
                <w:lang w:eastAsia="lv-LV"/>
              </w:rPr>
              <w:t xml:space="preserve">, </w:t>
            </w:r>
            <w:r w:rsidR="0016323F" w:rsidRPr="002B01C1">
              <w:rPr>
                <w:rFonts w:ascii="Times New Roman" w:eastAsia="Times New Roman" w:hAnsi="Times New Roman"/>
                <w:sz w:val="28"/>
                <w:szCs w:val="24"/>
                <w:lang w:eastAsia="lv-LV"/>
              </w:rPr>
              <w:t>Veselības ministrija, Zemkopības ministrija, Kultūras ministrija,</w:t>
            </w:r>
            <w:r w:rsidR="004B7067" w:rsidRPr="002B01C1">
              <w:rPr>
                <w:rFonts w:ascii="Times New Roman" w:eastAsia="Times New Roman" w:hAnsi="Times New Roman"/>
                <w:sz w:val="28"/>
                <w:szCs w:val="24"/>
                <w:lang w:eastAsia="lv-LV"/>
              </w:rPr>
              <w:t xml:space="preserve"> </w:t>
            </w:r>
            <w:r w:rsidR="00981430">
              <w:rPr>
                <w:rFonts w:ascii="Times New Roman" w:eastAsia="Times New Roman" w:hAnsi="Times New Roman"/>
                <w:sz w:val="28"/>
                <w:szCs w:val="24"/>
                <w:lang w:eastAsia="lv-LV"/>
              </w:rPr>
              <w:t xml:space="preserve">Aizsardzības ministrija, </w:t>
            </w:r>
            <w:r w:rsidR="0016323F" w:rsidRPr="002B01C1">
              <w:rPr>
                <w:rFonts w:ascii="Times New Roman" w:eastAsia="Times New Roman" w:hAnsi="Times New Roman"/>
                <w:sz w:val="28"/>
                <w:szCs w:val="24"/>
                <w:lang w:eastAsia="lv-LV"/>
              </w:rPr>
              <w:t xml:space="preserve">valsts </w:t>
            </w:r>
            <w:r w:rsidR="004B7067" w:rsidRPr="002B01C1">
              <w:rPr>
                <w:rFonts w:ascii="Times New Roman" w:eastAsia="Times New Roman" w:hAnsi="Times New Roman"/>
                <w:sz w:val="28"/>
                <w:szCs w:val="24"/>
                <w:lang w:eastAsia="lv-LV"/>
              </w:rPr>
              <w:t xml:space="preserve">dibinātas </w:t>
            </w:r>
            <w:r w:rsidR="0016323F" w:rsidRPr="002B01C1">
              <w:rPr>
                <w:rFonts w:ascii="Times New Roman" w:eastAsia="Times New Roman" w:hAnsi="Times New Roman"/>
                <w:sz w:val="28"/>
                <w:szCs w:val="24"/>
                <w:lang w:eastAsia="lv-LV"/>
              </w:rPr>
              <w:t>augstskolas.</w:t>
            </w:r>
          </w:p>
        </w:tc>
      </w:tr>
      <w:tr w:rsidR="009C67E1" w:rsidRPr="00A95287" w14:paraId="548ADE04" w14:textId="77777777" w:rsidTr="006A6FB1">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548ADE01" w14:textId="77777777" w:rsidR="006A6FB1" w:rsidRPr="00A95287" w:rsidRDefault="006A6FB1" w:rsidP="006A6FB1">
            <w:pPr>
              <w:spacing w:before="100" w:beforeAutospacing="1" w:after="100" w:afterAutospacing="1" w:line="293" w:lineRule="atLeast"/>
              <w:jc w:val="center"/>
              <w:rPr>
                <w:rFonts w:ascii="Times New Roman" w:eastAsia="Times New Roman" w:hAnsi="Times New Roman"/>
                <w:sz w:val="28"/>
                <w:szCs w:val="28"/>
                <w:lang w:eastAsia="lv-LV"/>
              </w:rPr>
            </w:pPr>
            <w:r w:rsidRPr="00A95287">
              <w:rPr>
                <w:rFonts w:ascii="Times New Roman" w:eastAsia="Times New Roman" w:hAnsi="Times New Roman"/>
                <w:sz w:val="28"/>
                <w:szCs w:val="28"/>
                <w:lang w:eastAsia="lv-LV"/>
              </w:rPr>
              <w:lastRenderedPageBreak/>
              <w:t>2.</w:t>
            </w:r>
          </w:p>
        </w:tc>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14:paraId="548ADE02" w14:textId="77777777" w:rsidR="006A6FB1" w:rsidRPr="00A95287" w:rsidRDefault="006A6FB1" w:rsidP="005A49C1">
            <w:pPr>
              <w:spacing w:after="0" w:line="240" w:lineRule="auto"/>
              <w:ind w:right="170"/>
              <w:jc w:val="both"/>
              <w:rPr>
                <w:rFonts w:ascii="Times New Roman" w:eastAsia="Times New Roman" w:hAnsi="Times New Roman"/>
                <w:sz w:val="28"/>
                <w:szCs w:val="28"/>
                <w:lang w:eastAsia="lv-LV"/>
              </w:rPr>
            </w:pPr>
            <w:r w:rsidRPr="00A95287">
              <w:rPr>
                <w:rFonts w:ascii="Times New Roman" w:eastAsia="Times New Roman" w:hAnsi="Times New Roman"/>
                <w:sz w:val="28"/>
                <w:szCs w:val="28"/>
                <w:lang w:eastAsia="lv-LV"/>
              </w:rPr>
              <w:t>Projekta izpildes ietekme uz pārvaldes funkcijām un institucionālo struktūru.</w:t>
            </w:r>
            <w:r w:rsidRPr="00A95287">
              <w:rPr>
                <w:rFonts w:ascii="Times New Roman" w:eastAsia="Times New Roman" w:hAnsi="Times New Roman"/>
                <w:sz w:val="28"/>
                <w:szCs w:val="28"/>
                <w:lang w:eastAsia="lv-LV"/>
              </w:rPr>
              <w:br/>
              <w:t>Jaunu institūciju izveide, esošu institūciju likvidācija vai reorganizācija, to ietekme uz institūcijas cilvēkresursiem</w:t>
            </w:r>
          </w:p>
        </w:tc>
        <w:tc>
          <w:tcPr>
            <w:tcW w:w="3000" w:type="pct"/>
            <w:tcBorders>
              <w:top w:val="outset" w:sz="6" w:space="0" w:color="414142"/>
              <w:left w:val="outset" w:sz="6" w:space="0" w:color="414142"/>
              <w:bottom w:val="outset" w:sz="6" w:space="0" w:color="414142"/>
              <w:right w:val="outset" w:sz="6" w:space="0" w:color="414142"/>
            </w:tcBorders>
            <w:shd w:val="clear" w:color="auto" w:fill="FFFFFF"/>
            <w:hideMark/>
          </w:tcPr>
          <w:p w14:paraId="161A8C94" w14:textId="1AFF5724" w:rsidR="004B7067" w:rsidRPr="002B01C1" w:rsidRDefault="004B7067" w:rsidP="004B7067">
            <w:pPr>
              <w:ind w:left="57" w:right="177"/>
              <w:jc w:val="both"/>
              <w:rPr>
                <w:rFonts w:ascii="Times New Roman" w:hAnsi="Times New Roman"/>
                <w:sz w:val="28"/>
                <w:szCs w:val="24"/>
              </w:rPr>
            </w:pPr>
            <w:r w:rsidRPr="002B01C1">
              <w:rPr>
                <w:rFonts w:ascii="Times New Roman" w:hAnsi="Times New Roman"/>
                <w:sz w:val="28"/>
                <w:szCs w:val="24"/>
              </w:rPr>
              <w:t xml:space="preserve">Netiek paplašinātas vai sašaurinātas esošo institūciju funkcijas, kā arī nav plānota esošo institūciju likvidācija vai reorganizācija kā arī </w:t>
            </w:r>
            <w:r w:rsidR="00085123">
              <w:rPr>
                <w:rFonts w:ascii="Times New Roman" w:eastAsia="Times New Roman" w:hAnsi="Times New Roman"/>
                <w:sz w:val="28"/>
                <w:szCs w:val="24"/>
                <w:lang w:eastAsia="lv-LV"/>
              </w:rPr>
              <w:t>j</w:t>
            </w:r>
            <w:r w:rsidR="00085123" w:rsidRPr="002B01C1">
              <w:rPr>
                <w:rFonts w:ascii="Times New Roman" w:eastAsia="Times New Roman" w:hAnsi="Times New Roman"/>
                <w:sz w:val="28"/>
                <w:szCs w:val="24"/>
                <w:lang w:eastAsia="lv-LV"/>
              </w:rPr>
              <w:t xml:space="preserve">aunu </w:t>
            </w:r>
            <w:r w:rsidRPr="002B01C1">
              <w:rPr>
                <w:rFonts w:ascii="Times New Roman" w:eastAsia="Times New Roman" w:hAnsi="Times New Roman"/>
                <w:sz w:val="28"/>
                <w:szCs w:val="24"/>
                <w:lang w:eastAsia="lv-LV"/>
              </w:rPr>
              <w:t>institūciju izveide</w:t>
            </w:r>
            <w:r w:rsidR="00961592" w:rsidRPr="002B01C1">
              <w:rPr>
                <w:rFonts w:ascii="Times New Roman" w:eastAsia="Times New Roman" w:hAnsi="Times New Roman"/>
                <w:sz w:val="28"/>
                <w:szCs w:val="24"/>
                <w:lang w:eastAsia="lv-LV"/>
              </w:rPr>
              <w:t>.</w:t>
            </w:r>
          </w:p>
          <w:p w14:paraId="548ADE03" w14:textId="025E524E" w:rsidR="006A6FB1" w:rsidRPr="002B01C1" w:rsidRDefault="006A6FB1" w:rsidP="006A6FB1">
            <w:pPr>
              <w:spacing w:after="0" w:line="240" w:lineRule="auto"/>
              <w:rPr>
                <w:rFonts w:ascii="Times New Roman" w:eastAsia="Times New Roman" w:hAnsi="Times New Roman"/>
                <w:sz w:val="28"/>
                <w:szCs w:val="24"/>
                <w:lang w:eastAsia="lv-LV"/>
              </w:rPr>
            </w:pPr>
          </w:p>
        </w:tc>
      </w:tr>
      <w:tr w:rsidR="009C67E1" w:rsidRPr="00A95287" w14:paraId="548ADE08" w14:textId="77777777" w:rsidTr="006A6FB1">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548ADE05" w14:textId="77777777" w:rsidR="006A6FB1" w:rsidRPr="00A95287" w:rsidRDefault="006A6FB1" w:rsidP="006A6FB1">
            <w:pPr>
              <w:spacing w:before="100" w:beforeAutospacing="1" w:after="100" w:afterAutospacing="1" w:line="293" w:lineRule="atLeast"/>
              <w:jc w:val="center"/>
              <w:rPr>
                <w:rFonts w:ascii="Times New Roman" w:eastAsia="Times New Roman" w:hAnsi="Times New Roman"/>
                <w:sz w:val="28"/>
                <w:szCs w:val="28"/>
                <w:lang w:eastAsia="lv-LV"/>
              </w:rPr>
            </w:pPr>
            <w:r w:rsidRPr="00A95287">
              <w:rPr>
                <w:rFonts w:ascii="Times New Roman" w:eastAsia="Times New Roman" w:hAnsi="Times New Roman"/>
                <w:sz w:val="28"/>
                <w:szCs w:val="28"/>
                <w:lang w:eastAsia="lv-LV"/>
              </w:rPr>
              <w:t>3.</w:t>
            </w:r>
          </w:p>
        </w:tc>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14:paraId="548ADE06" w14:textId="77777777" w:rsidR="006A6FB1" w:rsidRPr="00A95287" w:rsidRDefault="006A6FB1" w:rsidP="006A6FB1">
            <w:pPr>
              <w:spacing w:after="0" w:line="240" w:lineRule="auto"/>
              <w:rPr>
                <w:rFonts w:ascii="Times New Roman" w:eastAsia="Times New Roman" w:hAnsi="Times New Roman"/>
                <w:sz w:val="28"/>
                <w:szCs w:val="28"/>
                <w:lang w:eastAsia="lv-LV"/>
              </w:rPr>
            </w:pPr>
            <w:r w:rsidRPr="00A95287">
              <w:rPr>
                <w:rFonts w:ascii="Times New Roman" w:eastAsia="Times New Roman" w:hAnsi="Times New Roman"/>
                <w:sz w:val="28"/>
                <w:szCs w:val="28"/>
                <w:lang w:eastAsia="lv-LV"/>
              </w:rPr>
              <w:t>Cita informācija</w:t>
            </w:r>
          </w:p>
        </w:tc>
        <w:tc>
          <w:tcPr>
            <w:tcW w:w="3000" w:type="pct"/>
            <w:tcBorders>
              <w:top w:val="outset" w:sz="6" w:space="0" w:color="414142"/>
              <w:left w:val="outset" w:sz="6" w:space="0" w:color="414142"/>
              <w:bottom w:val="outset" w:sz="6" w:space="0" w:color="414142"/>
              <w:right w:val="outset" w:sz="6" w:space="0" w:color="414142"/>
            </w:tcBorders>
            <w:shd w:val="clear" w:color="auto" w:fill="FFFFFF"/>
            <w:hideMark/>
          </w:tcPr>
          <w:p w14:paraId="548ADE07" w14:textId="77777777" w:rsidR="006A6FB1" w:rsidRPr="00A95287" w:rsidRDefault="00A2520D" w:rsidP="006A6FB1">
            <w:pPr>
              <w:spacing w:after="0" w:line="240" w:lineRule="auto"/>
              <w:rPr>
                <w:rFonts w:ascii="Times New Roman" w:eastAsia="Times New Roman" w:hAnsi="Times New Roman"/>
                <w:sz w:val="28"/>
                <w:szCs w:val="28"/>
                <w:lang w:eastAsia="lv-LV"/>
              </w:rPr>
            </w:pPr>
            <w:r w:rsidRPr="00A95287">
              <w:rPr>
                <w:rFonts w:ascii="Times New Roman" w:eastAsia="Times New Roman" w:hAnsi="Times New Roman"/>
                <w:sz w:val="28"/>
                <w:szCs w:val="28"/>
                <w:lang w:eastAsia="lv-LV"/>
              </w:rPr>
              <w:t xml:space="preserve">Nav </w:t>
            </w:r>
          </w:p>
        </w:tc>
      </w:tr>
    </w:tbl>
    <w:p w14:paraId="548ADE09" w14:textId="77777777" w:rsidR="001813AA" w:rsidRPr="00A95287" w:rsidRDefault="001813AA" w:rsidP="001813AA">
      <w:pPr>
        <w:spacing w:after="0" w:line="240" w:lineRule="auto"/>
        <w:rPr>
          <w:rFonts w:ascii="Times New Roman" w:eastAsia="Times New Roman" w:hAnsi="Times New Roman"/>
          <w:vanish/>
          <w:color w:val="FF0000"/>
          <w:sz w:val="28"/>
          <w:szCs w:val="28"/>
          <w:lang w:eastAsia="lv-LV"/>
        </w:rPr>
      </w:pPr>
    </w:p>
    <w:p w14:paraId="548ADE0A" w14:textId="77777777" w:rsidR="001813AA" w:rsidRPr="00A95287" w:rsidRDefault="001813AA" w:rsidP="001813AA">
      <w:pPr>
        <w:spacing w:after="0" w:line="240" w:lineRule="auto"/>
        <w:jc w:val="center"/>
        <w:rPr>
          <w:rFonts w:ascii="Times New Roman" w:eastAsia="Times New Roman" w:hAnsi="Times New Roman"/>
          <w:vanish/>
          <w:color w:val="FF0000"/>
          <w:sz w:val="28"/>
          <w:szCs w:val="28"/>
          <w:lang w:eastAsia="lv-LV"/>
        </w:rPr>
      </w:pPr>
    </w:p>
    <w:p w14:paraId="548ADE0B" w14:textId="77777777" w:rsidR="001813AA" w:rsidRPr="00A95287" w:rsidRDefault="001813AA" w:rsidP="001813AA">
      <w:pPr>
        <w:spacing w:after="0" w:line="240" w:lineRule="auto"/>
        <w:jc w:val="center"/>
        <w:rPr>
          <w:rFonts w:ascii="Times New Roman" w:eastAsia="Times New Roman" w:hAnsi="Times New Roman"/>
          <w:vanish/>
          <w:color w:val="FF0000"/>
          <w:sz w:val="28"/>
          <w:szCs w:val="28"/>
          <w:lang w:eastAsia="lv-LV"/>
        </w:rPr>
      </w:pPr>
    </w:p>
    <w:p w14:paraId="548ADE0C" w14:textId="77777777" w:rsidR="001813AA" w:rsidRPr="00A95287" w:rsidRDefault="001813AA" w:rsidP="001813AA">
      <w:pPr>
        <w:spacing w:after="0" w:line="240" w:lineRule="auto"/>
        <w:rPr>
          <w:rFonts w:ascii="Times New Roman" w:eastAsia="Times New Roman" w:hAnsi="Times New Roman"/>
          <w:vanish/>
          <w:color w:val="FF0000"/>
          <w:sz w:val="28"/>
          <w:szCs w:val="28"/>
          <w:lang w:eastAsia="lv-LV"/>
        </w:rPr>
      </w:pPr>
    </w:p>
    <w:p w14:paraId="548ADE0D" w14:textId="77777777" w:rsidR="001813AA" w:rsidRPr="00A95287" w:rsidRDefault="001813AA" w:rsidP="001813AA">
      <w:pPr>
        <w:spacing w:after="0" w:line="240" w:lineRule="auto"/>
        <w:jc w:val="center"/>
        <w:rPr>
          <w:rFonts w:ascii="Times New Roman" w:eastAsia="Times New Roman" w:hAnsi="Times New Roman"/>
          <w:vanish/>
          <w:color w:val="FF0000"/>
          <w:sz w:val="28"/>
          <w:szCs w:val="28"/>
          <w:lang w:eastAsia="lv-LV"/>
        </w:rPr>
      </w:pPr>
    </w:p>
    <w:p w14:paraId="548ADE0E" w14:textId="77777777" w:rsidR="001813AA" w:rsidRPr="00A95287" w:rsidRDefault="001813AA" w:rsidP="001813AA">
      <w:pPr>
        <w:spacing w:after="0" w:line="240" w:lineRule="auto"/>
        <w:jc w:val="center"/>
        <w:rPr>
          <w:rFonts w:ascii="Times New Roman" w:eastAsia="Times New Roman" w:hAnsi="Times New Roman"/>
          <w:vanish/>
          <w:color w:val="FF0000"/>
          <w:sz w:val="28"/>
          <w:szCs w:val="28"/>
          <w:lang w:eastAsia="lv-LV"/>
        </w:rPr>
      </w:pPr>
    </w:p>
    <w:p w14:paraId="548ADE0F" w14:textId="77777777" w:rsidR="001813AA" w:rsidRPr="00A95287" w:rsidRDefault="001813AA" w:rsidP="001813AA">
      <w:pPr>
        <w:spacing w:after="0" w:line="240" w:lineRule="auto"/>
        <w:jc w:val="center"/>
        <w:rPr>
          <w:rFonts w:ascii="Times New Roman" w:eastAsia="Times New Roman" w:hAnsi="Times New Roman"/>
          <w:vanish/>
          <w:color w:val="FF0000"/>
          <w:sz w:val="28"/>
          <w:szCs w:val="28"/>
          <w:lang w:eastAsia="lv-LV"/>
        </w:rPr>
      </w:pPr>
    </w:p>
    <w:p w14:paraId="548ADE11" w14:textId="77777777" w:rsidR="0069411E" w:rsidRPr="00A95287" w:rsidRDefault="0069411E" w:rsidP="001813AA">
      <w:pPr>
        <w:spacing w:after="0" w:line="240" w:lineRule="auto"/>
        <w:rPr>
          <w:rFonts w:ascii="Times New Roman" w:hAnsi="Times New Roman"/>
          <w:color w:val="FF0000"/>
          <w:sz w:val="28"/>
          <w:szCs w:val="28"/>
        </w:rPr>
      </w:pPr>
    </w:p>
    <w:p w14:paraId="548ADE13" w14:textId="77E21916" w:rsidR="005A49C1" w:rsidRPr="00A95287" w:rsidRDefault="00BB20E4" w:rsidP="00DE09CD">
      <w:pPr>
        <w:tabs>
          <w:tab w:val="left" w:pos="6521"/>
        </w:tabs>
        <w:spacing w:after="0" w:line="240" w:lineRule="auto"/>
        <w:ind w:firstLine="709"/>
        <w:rPr>
          <w:rFonts w:ascii="Times New Roman" w:hAnsi="Times New Roman"/>
          <w:sz w:val="28"/>
          <w:szCs w:val="28"/>
        </w:rPr>
      </w:pPr>
      <w:r w:rsidRPr="00A95287">
        <w:rPr>
          <w:rFonts w:ascii="Times New Roman" w:hAnsi="Times New Roman"/>
          <w:sz w:val="28"/>
          <w:szCs w:val="28"/>
        </w:rPr>
        <w:t>Izglītības un zinātnes</w:t>
      </w:r>
      <w:r w:rsidR="00161919" w:rsidRPr="00A95287">
        <w:rPr>
          <w:rFonts w:ascii="Times New Roman" w:hAnsi="Times New Roman"/>
          <w:sz w:val="28"/>
          <w:szCs w:val="28"/>
        </w:rPr>
        <w:t xml:space="preserve"> </w:t>
      </w:r>
      <w:r w:rsidRPr="00A95287">
        <w:rPr>
          <w:rFonts w:ascii="Times New Roman" w:hAnsi="Times New Roman"/>
          <w:sz w:val="28"/>
          <w:szCs w:val="28"/>
        </w:rPr>
        <w:t>ministre</w:t>
      </w:r>
      <w:r w:rsidR="001813AA" w:rsidRPr="00A95287">
        <w:rPr>
          <w:rFonts w:ascii="Times New Roman" w:hAnsi="Times New Roman"/>
          <w:sz w:val="28"/>
          <w:szCs w:val="28"/>
        </w:rPr>
        <w:tab/>
      </w:r>
      <w:proofErr w:type="spellStart"/>
      <w:r w:rsidR="00E1017D" w:rsidRPr="00A95287">
        <w:rPr>
          <w:rFonts w:ascii="Times New Roman" w:hAnsi="Times New Roman"/>
          <w:sz w:val="28"/>
          <w:szCs w:val="28"/>
        </w:rPr>
        <w:t>A.Muižniece</w:t>
      </w:r>
      <w:proofErr w:type="spellEnd"/>
    </w:p>
    <w:p w14:paraId="548ADE14" w14:textId="77777777" w:rsidR="001813AA" w:rsidRPr="00A95287" w:rsidRDefault="001813AA" w:rsidP="00D738BF">
      <w:pPr>
        <w:tabs>
          <w:tab w:val="left" w:pos="6521"/>
        </w:tabs>
        <w:spacing w:after="0" w:line="240" w:lineRule="auto"/>
        <w:ind w:firstLine="709"/>
        <w:rPr>
          <w:rFonts w:ascii="Times New Roman" w:hAnsi="Times New Roman"/>
          <w:sz w:val="28"/>
          <w:szCs w:val="28"/>
        </w:rPr>
      </w:pPr>
    </w:p>
    <w:p w14:paraId="548ADE15" w14:textId="77777777" w:rsidR="00D738BF" w:rsidRDefault="00161919" w:rsidP="00D738BF">
      <w:pPr>
        <w:tabs>
          <w:tab w:val="left" w:pos="6521"/>
        </w:tabs>
        <w:spacing w:after="0" w:line="240" w:lineRule="auto"/>
        <w:ind w:firstLine="709"/>
        <w:rPr>
          <w:rFonts w:ascii="Times New Roman" w:hAnsi="Times New Roman"/>
          <w:sz w:val="28"/>
          <w:szCs w:val="28"/>
        </w:rPr>
      </w:pPr>
      <w:r w:rsidRPr="00A95287">
        <w:rPr>
          <w:rFonts w:ascii="Times New Roman" w:hAnsi="Times New Roman"/>
          <w:sz w:val="28"/>
          <w:szCs w:val="28"/>
        </w:rPr>
        <w:t xml:space="preserve">Vīza: </w:t>
      </w:r>
    </w:p>
    <w:p w14:paraId="776F7159" w14:textId="77777777" w:rsidR="0016323F" w:rsidRPr="00A95287" w:rsidRDefault="0016323F" w:rsidP="00D738BF">
      <w:pPr>
        <w:tabs>
          <w:tab w:val="left" w:pos="6521"/>
        </w:tabs>
        <w:spacing w:after="0" w:line="240" w:lineRule="auto"/>
        <w:ind w:firstLine="709"/>
        <w:rPr>
          <w:rFonts w:ascii="Times New Roman" w:hAnsi="Times New Roman"/>
          <w:sz w:val="28"/>
          <w:szCs w:val="28"/>
        </w:rPr>
      </w:pPr>
    </w:p>
    <w:p w14:paraId="1F30DAD5" w14:textId="032682AA" w:rsidR="0016323F" w:rsidRPr="0016323F" w:rsidRDefault="0016323F" w:rsidP="0016323F">
      <w:pPr>
        <w:widowControl w:val="0"/>
        <w:tabs>
          <w:tab w:val="right" w:pos="9356"/>
        </w:tabs>
        <w:spacing w:after="0" w:line="240" w:lineRule="auto"/>
        <w:ind w:left="709"/>
        <w:rPr>
          <w:rFonts w:ascii="Times New Roman" w:eastAsia="Times New Roman" w:hAnsi="Times New Roman"/>
          <w:sz w:val="28"/>
          <w:szCs w:val="28"/>
        </w:rPr>
      </w:pPr>
      <w:r w:rsidRPr="0016323F">
        <w:rPr>
          <w:rFonts w:ascii="Times New Roman" w:eastAsia="Times New Roman" w:hAnsi="Times New Roman"/>
          <w:sz w:val="28"/>
          <w:szCs w:val="28"/>
        </w:rPr>
        <w:t>Valsts sekretāra vietniece –</w:t>
      </w:r>
    </w:p>
    <w:p w14:paraId="3047E0AA" w14:textId="77777777" w:rsidR="0016323F" w:rsidRPr="0016323F" w:rsidRDefault="0016323F" w:rsidP="0016323F">
      <w:pPr>
        <w:widowControl w:val="0"/>
        <w:tabs>
          <w:tab w:val="right" w:pos="9356"/>
        </w:tabs>
        <w:spacing w:after="0" w:line="240" w:lineRule="auto"/>
        <w:ind w:left="709"/>
        <w:rPr>
          <w:rFonts w:ascii="Times New Roman" w:eastAsia="Times New Roman" w:hAnsi="Times New Roman"/>
          <w:sz w:val="28"/>
          <w:szCs w:val="28"/>
        </w:rPr>
      </w:pPr>
      <w:r w:rsidRPr="0016323F">
        <w:rPr>
          <w:rFonts w:ascii="Times New Roman" w:eastAsia="Times New Roman" w:hAnsi="Times New Roman"/>
          <w:sz w:val="28"/>
          <w:szCs w:val="28"/>
        </w:rPr>
        <w:t>Struktūrfondu departamenta direktore,</w:t>
      </w:r>
    </w:p>
    <w:p w14:paraId="5082B7F1" w14:textId="24F0EF49" w:rsidR="0016323F" w:rsidRPr="0016323F" w:rsidRDefault="0016323F" w:rsidP="0016323F">
      <w:pPr>
        <w:widowControl w:val="0"/>
        <w:tabs>
          <w:tab w:val="right" w:pos="9356"/>
        </w:tabs>
        <w:spacing w:after="0" w:line="240" w:lineRule="auto"/>
        <w:ind w:left="709"/>
        <w:rPr>
          <w:rFonts w:ascii="Times New Roman" w:eastAsia="Times New Roman" w:hAnsi="Times New Roman"/>
          <w:sz w:val="24"/>
          <w:szCs w:val="24"/>
        </w:rPr>
      </w:pPr>
      <w:r w:rsidRPr="0016323F">
        <w:rPr>
          <w:rFonts w:ascii="Times New Roman" w:eastAsia="Times New Roman" w:hAnsi="Times New Roman"/>
          <w:sz w:val="28"/>
          <w:szCs w:val="28"/>
        </w:rPr>
        <w:t xml:space="preserve">valsts </w:t>
      </w:r>
      <w:r>
        <w:rPr>
          <w:rFonts w:ascii="Times New Roman" w:eastAsia="Times New Roman" w:hAnsi="Times New Roman"/>
          <w:sz w:val="28"/>
          <w:szCs w:val="28"/>
        </w:rPr>
        <w:t xml:space="preserve">sekretāra pienākumu izpildītāja                      </w:t>
      </w:r>
      <w:r w:rsidRPr="0016323F">
        <w:rPr>
          <w:rFonts w:ascii="Times New Roman" w:eastAsia="Times New Roman" w:hAnsi="Times New Roman"/>
          <w:sz w:val="28"/>
          <w:szCs w:val="28"/>
        </w:rPr>
        <w:t xml:space="preserve">Santa </w:t>
      </w:r>
      <w:proofErr w:type="spellStart"/>
      <w:r w:rsidRPr="0016323F">
        <w:rPr>
          <w:rFonts w:ascii="Times New Roman" w:eastAsia="Times New Roman" w:hAnsi="Times New Roman"/>
          <w:sz w:val="28"/>
          <w:szCs w:val="28"/>
        </w:rPr>
        <w:t>Šmīdlere</w:t>
      </w:r>
      <w:proofErr w:type="spellEnd"/>
    </w:p>
    <w:p w14:paraId="0C2D8E1E" w14:textId="77777777" w:rsidR="002061C8" w:rsidRPr="00A95287" w:rsidRDefault="002061C8" w:rsidP="00E1017D">
      <w:pPr>
        <w:contextualSpacing/>
        <w:jc w:val="both"/>
        <w:rPr>
          <w:rFonts w:ascii="Times New Roman" w:hAnsi="Times New Roman"/>
          <w:sz w:val="28"/>
          <w:szCs w:val="28"/>
        </w:rPr>
      </w:pPr>
    </w:p>
    <w:p w14:paraId="5FF11431" w14:textId="77777777" w:rsidR="00E1017D" w:rsidRPr="00A95287" w:rsidRDefault="00E1017D" w:rsidP="00E1017D">
      <w:pPr>
        <w:contextualSpacing/>
        <w:jc w:val="both"/>
        <w:rPr>
          <w:rFonts w:ascii="Times New Roman" w:hAnsi="Times New Roman"/>
          <w:sz w:val="28"/>
          <w:szCs w:val="28"/>
        </w:rPr>
      </w:pPr>
    </w:p>
    <w:p w14:paraId="272EC1CA" w14:textId="77777777" w:rsidR="001B40AA" w:rsidRDefault="001B40AA" w:rsidP="00E1017D">
      <w:pPr>
        <w:contextualSpacing/>
        <w:jc w:val="both"/>
        <w:rPr>
          <w:rFonts w:ascii="Times New Roman" w:hAnsi="Times New Roman"/>
          <w:sz w:val="28"/>
          <w:szCs w:val="28"/>
        </w:rPr>
      </w:pPr>
    </w:p>
    <w:p w14:paraId="47CD3986" w14:textId="77777777" w:rsidR="001B40AA" w:rsidRPr="00A95287" w:rsidRDefault="001B40AA" w:rsidP="00E1017D">
      <w:pPr>
        <w:contextualSpacing/>
        <w:jc w:val="both"/>
        <w:rPr>
          <w:rFonts w:ascii="Times New Roman" w:hAnsi="Times New Roman"/>
          <w:sz w:val="28"/>
          <w:szCs w:val="28"/>
        </w:rPr>
      </w:pPr>
    </w:p>
    <w:p w14:paraId="2F7E060E" w14:textId="161B4323" w:rsidR="00E1017D" w:rsidRPr="001B40AA" w:rsidRDefault="00E1017D" w:rsidP="00E1017D">
      <w:pPr>
        <w:spacing w:after="0" w:line="240" w:lineRule="auto"/>
        <w:contextualSpacing/>
        <w:jc w:val="both"/>
        <w:rPr>
          <w:rFonts w:ascii="Times New Roman" w:hAnsi="Times New Roman"/>
          <w:sz w:val="20"/>
          <w:szCs w:val="20"/>
        </w:rPr>
      </w:pPr>
      <w:r w:rsidRPr="00A95287">
        <w:rPr>
          <w:rFonts w:ascii="Times New Roman" w:hAnsi="Times New Roman"/>
          <w:sz w:val="28"/>
          <w:szCs w:val="28"/>
        </w:rPr>
        <w:tab/>
      </w:r>
      <w:r w:rsidR="0016323F">
        <w:rPr>
          <w:rFonts w:ascii="Times New Roman" w:hAnsi="Times New Roman"/>
          <w:sz w:val="20"/>
          <w:szCs w:val="20"/>
        </w:rPr>
        <w:t>Paiders, 67047936</w:t>
      </w:r>
    </w:p>
    <w:p w14:paraId="62BADC4E" w14:textId="271BE536" w:rsidR="00E1017D" w:rsidRPr="001B40AA" w:rsidRDefault="00E1017D" w:rsidP="00E1017D">
      <w:pPr>
        <w:spacing w:after="0" w:line="240" w:lineRule="auto"/>
        <w:contextualSpacing/>
        <w:jc w:val="both"/>
        <w:rPr>
          <w:rFonts w:ascii="Times New Roman" w:hAnsi="Times New Roman"/>
          <w:sz w:val="20"/>
          <w:szCs w:val="20"/>
        </w:rPr>
      </w:pPr>
      <w:r w:rsidRPr="001B40AA">
        <w:rPr>
          <w:rFonts w:ascii="Times New Roman" w:hAnsi="Times New Roman"/>
          <w:sz w:val="20"/>
          <w:szCs w:val="20"/>
        </w:rPr>
        <w:tab/>
      </w:r>
      <w:hyperlink r:id="rId10" w:history="1">
        <w:r w:rsidR="0016323F" w:rsidRPr="00A7046F">
          <w:rPr>
            <w:rStyle w:val="Hyperlink"/>
            <w:rFonts w:ascii="Times New Roman" w:hAnsi="Times New Roman"/>
            <w:sz w:val="20"/>
            <w:szCs w:val="20"/>
          </w:rPr>
          <w:t>janis.paiders@izm.gov.lv</w:t>
        </w:r>
      </w:hyperlink>
      <w:r w:rsidRPr="001B40AA">
        <w:rPr>
          <w:rFonts w:ascii="Times New Roman" w:hAnsi="Times New Roman"/>
          <w:sz w:val="20"/>
          <w:szCs w:val="20"/>
        </w:rPr>
        <w:t xml:space="preserve"> </w:t>
      </w:r>
    </w:p>
    <w:sectPr w:rsidR="00E1017D" w:rsidRPr="001B40AA" w:rsidSect="003D6BE1">
      <w:headerReference w:type="default" r:id="rId11"/>
      <w:footerReference w:type="default" r:id="rId12"/>
      <w:footerReference w:type="first" r:id="rId13"/>
      <w:pgSz w:w="11906" w:h="16838"/>
      <w:pgMar w:top="1560" w:right="1134" w:bottom="851" w:left="1418" w:header="709" w:footer="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9E47D" w16cex:dateUtc="2021-03-03T08:33:00Z"/>
  <w16cex:commentExtensible w16cex:durableId="23E9E5BB" w16cex:dateUtc="2021-03-03T08:38:00Z"/>
  <w16cex:commentExtensible w16cex:durableId="23E9E722" w16cex:dateUtc="2021-03-03T08:44:00Z"/>
  <w16cex:commentExtensible w16cex:durableId="23E9E7E8" w16cex:dateUtc="2021-03-03T08:48:00Z"/>
  <w16cex:commentExtensible w16cex:durableId="23E9E7BD" w16cex:dateUtc="2021-03-03T08:47:00Z"/>
  <w16cex:commentExtensible w16cex:durableId="23E9E893" w16cex:dateUtc="2021-03-03T08:50:00Z"/>
  <w16cex:commentExtensible w16cex:durableId="23E9E86C" w16cex:dateUtc="2021-03-03T08:50:00Z"/>
  <w16cex:commentExtensible w16cex:durableId="23E9E914" w16cex:dateUtc="2021-03-03T08:53:00Z"/>
  <w16cex:commentExtensible w16cex:durableId="23EA00D8" w16cex:dateUtc="2021-03-03T10:34:00Z"/>
  <w16cex:commentExtensible w16cex:durableId="23EA120E" w16cex:dateUtc="2021-03-03T1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EA2115" w16cid:durableId="23E9E47D"/>
  <w16cid:commentId w16cid:paraId="3D8F836E" w16cid:durableId="23E9E5BB"/>
  <w16cid:commentId w16cid:paraId="35787D35" w16cid:durableId="23E9E722"/>
  <w16cid:commentId w16cid:paraId="54A3B46D" w16cid:durableId="23E9E7E8"/>
  <w16cid:commentId w16cid:paraId="107F1376" w16cid:durableId="23E9E7BD"/>
  <w16cid:commentId w16cid:paraId="45D4A70A" w16cid:durableId="23E9E893"/>
  <w16cid:commentId w16cid:paraId="735C872D" w16cid:durableId="23E9E86C"/>
  <w16cid:commentId w16cid:paraId="73039C38" w16cid:durableId="23E9E914"/>
  <w16cid:commentId w16cid:paraId="3AB8E4C0" w16cid:durableId="23EA00D8"/>
  <w16cid:commentId w16cid:paraId="384C5D8A" w16cid:durableId="23EA120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269979" w14:textId="77777777" w:rsidR="00D35DE2" w:rsidRDefault="00D35DE2" w:rsidP="00295D39">
      <w:pPr>
        <w:spacing w:after="0" w:line="240" w:lineRule="auto"/>
      </w:pPr>
      <w:r>
        <w:separator/>
      </w:r>
    </w:p>
  </w:endnote>
  <w:endnote w:type="continuationSeparator" w:id="0">
    <w:p w14:paraId="5BBC46CF" w14:textId="77777777" w:rsidR="00D35DE2" w:rsidRDefault="00D35DE2" w:rsidP="00295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AD1DC" w14:textId="77777777" w:rsidR="004B7067" w:rsidRPr="00A2520D" w:rsidRDefault="004B7067" w:rsidP="00514165">
    <w:pPr>
      <w:jc w:val="both"/>
      <w:rPr>
        <w:rFonts w:ascii="Times New Roman" w:hAnsi="Times New Roman"/>
        <w:sz w:val="20"/>
        <w:szCs w:val="20"/>
      </w:rPr>
    </w:pPr>
  </w:p>
  <w:p w14:paraId="4DD1B3AC" w14:textId="16EDE8A1" w:rsidR="004B7067" w:rsidRPr="00E72CA3" w:rsidRDefault="005F44FE" w:rsidP="00CA248D">
    <w:pPr>
      <w:tabs>
        <w:tab w:val="left" w:pos="5260"/>
      </w:tabs>
      <w:jc w:val="both"/>
      <w:rPr>
        <w:rFonts w:ascii="Times New Roman" w:hAnsi="Times New Roman"/>
        <w:sz w:val="20"/>
        <w:szCs w:val="20"/>
      </w:rPr>
    </w:pPr>
    <w:r>
      <w:rPr>
        <w:rFonts w:ascii="Times New Roman" w:hAnsi="Times New Roman"/>
        <w:sz w:val="20"/>
        <w:szCs w:val="20"/>
      </w:rPr>
      <w:t>IZManot_290721_tipi</w:t>
    </w:r>
    <w:r w:rsidR="004B7067">
      <w:rPr>
        <w:rFonts w:ascii="Times New Roman" w:hAnsi="Times New Roman"/>
        <w:sz w:val="20"/>
        <w:szCs w:val="20"/>
      </w:rPr>
      <w:tab/>
    </w:r>
  </w:p>
  <w:p w14:paraId="53831955" w14:textId="345BF961" w:rsidR="004B7067" w:rsidRPr="00514165" w:rsidRDefault="004B7067" w:rsidP="005141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68AC2" w14:textId="77777777" w:rsidR="004B7067" w:rsidRDefault="004B7067" w:rsidP="000876AF">
    <w:pPr>
      <w:jc w:val="both"/>
    </w:pPr>
  </w:p>
  <w:p w14:paraId="3F360FF7" w14:textId="77777777" w:rsidR="004B7067" w:rsidRDefault="004B7067" w:rsidP="000876AF">
    <w:pPr>
      <w:jc w:val="both"/>
    </w:pPr>
  </w:p>
  <w:p w14:paraId="548ADE2A" w14:textId="639EE1AC" w:rsidR="004B7067" w:rsidRPr="00E72CA3" w:rsidRDefault="004B7067" w:rsidP="000876AF">
    <w:pPr>
      <w:jc w:val="both"/>
      <w:rPr>
        <w:rFonts w:ascii="Times New Roman" w:hAnsi="Times New Roman"/>
        <w:sz w:val="20"/>
        <w:szCs w:val="20"/>
      </w:rPr>
    </w:pPr>
    <w:r>
      <w:rPr>
        <w:rFonts w:ascii="Times New Roman" w:hAnsi="Times New Roman"/>
        <w:sz w:val="20"/>
        <w:szCs w:val="20"/>
      </w:rPr>
      <w:t>IZManot_</w:t>
    </w:r>
    <w:r w:rsidR="005F44FE">
      <w:rPr>
        <w:rFonts w:ascii="Times New Roman" w:hAnsi="Times New Roman"/>
        <w:sz w:val="20"/>
        <w:szCs w:val="20"/>
      </w:rPr>
      <w:t>290721_tipi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D37FED" w14:textId="77777777" w:rsidR="00D35DE2" w:rsidRDefault="00D35DE2" w:rsidP="00295D39">
      <w:pPr>
        <w:spacing w:after="0" w:line="240" w:lineRule="auto"/>
      </w:pPr>
      <w:r>
        <w:separator/>
      </w:r>
    </w:p>
  </w:footnote>
  <w:footnote w:type="continuationSeparator" w:id="0">
    <w:p w14:paraId="058CE465" w14:textId="77777777" w:rsidR="00D35DE2" w:rsidRDefault="00D35DE2" w:rsidP="00295D39">
      <w:pPr>
        <w:spacing w:after="0" w:line="240" w:lineRule="auto"/>
      </w:pPr>
      <w:r>
        <w:continuationSeparator/>
      </w:r>
    </w:p>
  </w:footnote>
  <w:footnote w:id="1">
    <w:p w14:paraId="6C451D52" w14:textId="28BF714D" w:rsidR="004B7067" w:rsidRPr="007239E7" w:rsidRDefault="004B7067" w:rsidP="007239E7">
      <w:pPr>
        <w:pStyle w:val="liknoteik"/>
        <w:shd w:val="clear" w:color="auto" w:fill="FFFFFF"/>
        <w:spacing w:before="0" w:beforeAutospacing="0" w:after="0" w:afterAutospacing="0"/>
        <w:ind w:firstLine="301"/>
        <w:rPr>
          <w:bCs/>
          <w:sz w:val="20"/>
          <w:lang w:val="lv-LV"/>
        </w:rPr>
      </w:pPr>
      <w:r w:rsidRPr="007239E7">
        <w:rPr>
          <w:rStyle w:val="FootnoteReference"/>
          <w:sz w:val="20"/>
          <w:lang w:val="lv-LV"/>
        </w:rPr>
        <w:footnoteRef/>
      </w:r>
      <w:r w:rsidRPr="007239E7">
        <w:rPr>
          <w:sz w:val="20"/>
          <w:lang w:val="lv-LV"/>
        </w:rPr>
        <w:t xml:space="preserve"> Apstiprinātas ar </w:t>
      </w:r>
      <w:r w:rsidRPr="007239E7">
        <w:rPr>
          <w:bCs/>
          <w:sz w:val="20"/>
          <w:lang w:val="lv-LV"/>
        </w:rPr>
        <w:t xml:space="preserve">Ministru kabineta </w:t>
      </w:r>
      <w:r w:rsidRPr="007239E7">
        <w:rPr>
          <w:sz w:val="20"/>
          <w:lang w:val="lv-LV"/>
        </w:rPr>
        <w:t>2021. gada 22. jūnija</w:t>
      </w:r>
      <w:r w:rsidRPr="007239E7">
        <w:rPr>
          <w:bCs/>
          <w:sz w:val="20"/>
          <w:lang w:val="lv-LV"/>
        </w:rPr>
        <w:t xml:space="preserve"> rīkojumu Nr. 436</w:t>
      </w:r>
      <w:r w:rsidRPr="007239E7">
        <w:rPr>
          <w:sz w:val="20"/>
          <w:lang w:val="lv-LV"/>
        </w:rPr>
        <w:t xml:space="preserve"> </w:t>
      </w:r>
      <w:r w:rsidRPr="007239E7">
        <w:rPr>
          <w:bCs/>
          <w:sz w:val="20"/>
          <w:lang w:val="lv-LV"/>
        </w:rPr>
        <w:t>https://likumi.lv/ta/id/324332-par-izglitibas-attistibas-pamatnostadnem-2021-2027-gadam</w:t>
      </w:r>
    </w:p>
  </w:footnote>
  <w:footnote w:id="2">
    <w:p w14:paraId="7E12EA0D" w14:textId="536A60DA" w:rsidR="004B7067" w:rsidRPr="002B01C1" w:rsidRDefault="004B7067" w:rsidP="007239E7">
      <w:pPr>
        <w:pStyle w:val="liknoteik"/>
        <w:shd w:val="clear" w:color="auto" w:fill="FFFFFF"/>
        <w:spacing w:before="0" w:beforeAutospacing="0" w:after="0" w:afterAutospacing="0"/>
        <w:ind w:firstLine="301"/>
        <w:rPr>
          <w:lang w:val="lv-LV"/>
        </w:rPr>
      </w:pPr>
      <w:r w:rsidRPr="007239E7">
        <w:rPr>
          <w:rStyle w:val="FootnoteReference"/>
          <w:sz w:val="20"/>
          <w:lang w:val="lv-LV"/>
        </w:rPr>
        <w:footnoteRef/>
      </w:r>
      <w:r w:rsidR="002B01C1" w:rsidRPr="007239E7">
        <w:rPr>
          <w:sz w:val="20"/>
          <w:lang w:val="lv-LV"/>
        </w:rPr>
        <w:t xml:space="preserve"> </w:t>
      </w:r>
      <w:r w:rsidR="002B01C1" w:rsidRPr="007239E7">
        <w:rPr>
          <w:sz w:val="20"/>
          <w:lang w:val="lv-LV"/>
        </w:rPr>
        <w:t>Apstiprināt</w:t>
      </w:r>
      <w:r w:rsidRPr="007239E7">
        <w:rPr>
          <w:sz w:val="20"/>
          <w:lang w:val="lv-LV"/>
        </w:rPr>
        <w:t xml:space="preserve">as ar </w:t>
      </w:r>
      <w:r w:rsidRPr="007239E7">
        <w:rPr>
          <w:bCs/>
          <w:sz w:val="20"/>
          <w:lang w:val="lv-LV"/>
        </w:rPr>
        <w:t xml:space="preserve">Ministru kabineta </w:t>
      </w:r>
      <w:r w:rsidRPr="007239E7">
        <w:rPr>
          <w:sz w:val="20"/>
          <w:lang w:val="lv-LV"/>
        </w:rPr>
        <w:t>2021. gada 14. aprīļa</w:t>
      </w:r>
      <w:r w:rsidRPr="007239E7">
        <w:rPr>
          <w:bCs/>
          <w:sz w:val="20"/>
          <w:lang w:val="lv-LV"/>
        </w:rPr>
        <w:t xml:space="preserve"> rīkojumu Nr. 246</w:t>
      </w:r>
      <w:r w:rsidRPr="007239E7">
        <w:rPr>
          <w:sz w:val="20"/>
          <w:lang w:val="lv-LV"/>
        </w:rPr>
        <w:t xml:space="preserve"> </w:t>
      </w:r>
      <w:r w:rsidRPr="007239E7">
        <w:rPr>
          <w:bCs/>
          <w:sz w:val="20"/>
          <w:lang w:val="lv-LV"/>
        </w:rPr>
        <w:t>https://likumi.lv/ta/id/322468-par-zinatnes-tehnologijas-attistibas-un-inovacijas-pamatnostadnem-20212027-gadam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1717831"/>
      <w:docPartObj>
        <w:docPartGallery w:val="Page Numbers (Top of Page)"/>
        <w:docPartUnique/>
      </w:docPartObj>
    </w:sdtPr>
    <w:sdtEndPr>
      <w:rPr>
        <w:noProof/>
      </w:rPr>
    </w:sdtEndPr>
    <w:sdtContent>
      <w:p w14:paraId="1AA9CC26" w14:textId="2B04D514" w:rsidR="004B7067" w:rsidRDefault="004B7067">
        <w:pPr>
          <w:pStyle w:val="Header"/>
          <w:jc w:val="center"/>
        </w:pPr>
        <w:r>
          <w:fldChar w:fldCharType="begin"/>
        </w:r>
        <w:r>
          <w:instrText xml:space="preserve"> PAGE   \* MERGEFORMAT </w:instrText>
        </w:r>
        <w:r>
          <w:fldChar w:fldCharType="separate"/>
        </w:r>
        <w:r w:rsidR="003C2404">
          <w:rPr>
            <w:noProof/>
          </w:rPr>
          <w:t>6</w:t>
        </w:r>
        <w:r>
          <w:rPr>
            <w:noProof/>
          </w:rPr>
          <w:fldChar w:fldCharType="end"/>
        </w:r>
      </w:p>
    </w:sdtContent>
  </w:sdt>
  <w:p w14:paraId="548ADE22" w14:textId="77777777" w:rsidR="004B7067" w:rsidRDefault="004B70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34C6960"/>
    <w:lvl w:ilvl="0">
      <w:start w:val="1"/>
      <w:numFmt w:val="decimal"/>
      <w:lvlText w:val="%1."/>
      <w:lvlJc w:val="left"/>
      <w:pPr>
        <w:tabs>
          <w:tab w:val="num" w:pos="1492"/>
        </w:tabs>
        <w:ind w:left="1492" w:hanging="360"/>
      </w:pPr>
    </w:lvl>
  </w:abstractNum>
  <w:abstractNum w:abstractNumId="1">
    <w:nsid w:val="FFFFFF7D"/>
    <w:multiLevelType w:val="singleLevel"/>
    <w:tmpl w:val="A418BF10"/>
    <w:lvl w:ilvl="0">
      <w:start w:val="1"/>
      <w:numFmt w:val="decimal"/>
      <w:lvlText w:val="%1."/>
      <w:lvlJc w:val="left"/>
      <w:pPr>
        <w:tabs>
          <w:tab w:val="num" w:pos="1209"/>
        </w:tabs>
        <w:ind w:left="1209" w:hanging="360"/>
      </w:pPr>
    </w:lvl>
  </w:abstractNum>
  <w:abstractNum w:abstractNumId="2">
    <w:nsid w:val="FFFFFF7E"/>
    <w:multiLevelType w:val="singleLevel"/>
    <w:tmpl w:val="3C4EDDD0"/>
    <w:lvl w:ilvl="0">
      <w:start w:val="1"/>
      <w:numFmt w:val="decimal"/>
      <w:lvlText w:val="%1."/>
      <w:lvlJc w:val="left"/>
      <w:pPr>
        <w:tabs>
          <w:tab w:val="num" w:pos="926"/>
        </w:tabs>
        <w:ind w:left="926" w:hanging="360"/>
      </w:pPr>
    </w:lvl>
  </w:abstractNum>
  <w:abstractNum w:abstractNumId="3">
    <w:nsid w:val="FFFFFF7F"/>
    <w:multiLevelType w:val="singleLevel"/>
    <w:tmpl w:val="603EB692"/>
    <w:lvl w:ilvl="0">
      <w:start w:val="1"/>
      <w:numFmt w:val="decimal"/>
      <w:lvlText w:val="%1."/>
      <w:lvlJc w:val="left"/>
      <w:pPr>
        <w:tabs>
          <w:tab w:val="num" w:pos="643"/>
        </w:tabs>
        <w:ind w:left="643" w:hanging="360"/>
      </w:pPr>
    </w:lvl>
  </w:abstractNum>
  <w:abstractNum w:abstractNumId="4">
    <w:nsid w:val="FFFFFF80"/>
    <w:multiLevelType w:val="singleLevel"/>
    <w:tmpl w:val="F64440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64A8A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7FAFC1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012CBF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D0690E8"/>
    <w:lvl w:ilvl="0">
      <w:start w:val="1"/>
      <w:numFmt w:val="decimal"/>
      <w:lvlText w:val="%1."/>
      <w:lvlJc w:val="left"/>
      <w:pPr>
        <w:tabs>
          <w:tab w:val="num" w:pos="360"/>
        </w:tabs>
        <w:ind w:left="360" w:hanging="360"/>
      </w:pPr>
    </w:lvl>
  </w:abstractNum>
  <w:abstractNum w:abstractNumId="9">
    <w:nsid w:val="FFFFFF89"/>
    <w:multiLevelType w:val="singleLevel"/>
    <w:tmpl w:val="8B5A72E6"/>
    <w:lvl w:ilvl="0">
      <w:start w:val="1"/>
      <w:numFmt w:val="bullet"/>
      <w:lvlText w:val=""/>
      <w:lvlJc w:val="left"/>
      <w:pPr>
        <w:tabs>
          <w:tab w:val="num" w:pos="360"/>
        </w:tabs>
        <w:ind w:left="360" w:hanging="360"/>
      </w:pPr>
      <w:rPr>
        <w:rFonts w:ascii="Symbol" w:hAnsi="Symbol" w:hint="default"/>
      </w:rPr>
    </w:lvl>
  </w:abstractNum>
  <w:abstractNum w:abstractNumId="10">
    <w:nsid w:val="02923CD0"/>
    <w:multiLevelType w:val="hybridMultilevel"/>
    <w:tmpl w:val="8A648B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04A562F0"/>
    <w:multiLevelType w:val="multilevel"/>
    <w:tmpl w:val="B4DAC79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E3569F4"/>
    <w:multiLevelType w:val="hybridMultilevel"/>
    <w:tmpl w:val="F41091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F82405"/>
    <w:multiLevelType w:val="hybridMultilevel"/>
    <w:tmpl w:val="8F26187C"/>
    <w:lvl w:ilvl="0" w:tplc="CE1EE1C8">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981F02"/>
    <w:multiLevelType w:val="hybridMultilevel"/>
    <w:tmpl w:val="972AB7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90389E"/>
    <w:multiLevelType w:val="multilevel"/>
    <w:tmpl w:val="9FC0219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D9A27D2"/>
    <w:multiLevelType w:val="hybridMultilevel"/>
    <w:tmpl w:val="F4EC8300"/>
    <w:lvl w:ilvl="0" w:tplc="BED8E4AA">
      <w:start w:val="3"/>
      <w:numFmt w:val="bullet"/>
      <w:lvlText w:val="-"/>
      <w:lvlJc w:val="left"/>
      <w:pPr>
        <w:ind w:left="405" w:hanging="360"/>
      </w:pPr>
      <w:rPr>
        <w:rFonts w:ascii="Times New Roman" w:eastAsia="Times New Roman" w:hAnsi="Times New Roman" w:cs="Times New Roman" w:hint="default"/>
      </w:rPr>
    </w:lvl>
    <w:lvl w:ilvl="1" w:tplc="04260003" w:tentative="1">
      <w:start w:val="1"/>
      <w:numFmt w:val="bullet"/>
      <w:lvlText w:val="o"/>
      <w:lvlJc w:val="left"/>
      <w:pPr>
        <w:ind w:left="1125" w:hanging="360"/>
      </w:pPr>
      <w:rPr>
        <w:rFonts w:ascii="Courier New" w:hAnsi="Courier New" w:cs="Courier New" w:hint="default"/>
      </w:rPr>
    </w:lvl>
    <w:lvl w:ilvl="2" w:tplc="04260005" w:tentative="1">
      <w:start w:val="1"/>
      <w:numFmt w:val="bullet"/>
      <w:lvlText w:val=""/>
      <w:lvlJc w:val="left"/>
      <w:pPr>
        <w:ind w:left="1845" w:hanging="360"/>
      </w:pPr>
      <w:rPr>
        <w:rFonts w:ascii="Wingdings" w:hAnsi="Wingdings" w:hint="default"/>
      </w:rPr>
    </w:lvl>
    <w:lvl w:ilvl="3" w:tplc="04260001" w:tentative="1">
      <w:start w:val="1"/>
      <w:numFmt w:val="bullet"/>
      <w:lvlText w:val=""/>
      <w:lvlJc w:val="left"/>
      <w:pPr>
        <w:ind w:left="2565" w:hanging="360"/>
      </w:pPr>
      <w:rPr>
        <w:rFonts w:ascii="Symbol" w:hAnsi="Symbol" w:hint="default"/>
      </w:rPr>
    </w:lvl>
    <w:lvl w:ilvl="4" w:tplc="04260003" w:tentative="1">
      <w:start w:val="1"/>
      <w:numFmt w:val="bullet"/>
      <w:lvlText w:val="o"/>
      <w:lvlJc w:val="left"/>
      <w:pPr>
        <w:ind w:left="3285" w:hanging="360"/>
      </w:pPr>
      <w:rPr>
        <w:rFonts w:ascii="Courier New" w:hAnsi="Courier New" w:cs="Courier New" w:hint="default"/>
      </w:rPr>
    </w:lvl>
    <w:lvl w:ilvl="5" w:tplc="04260005" w:tentative="1">
      <w:start w:val="1"/>
      <w:numFmt w:val="bullet"/>
      <w:lvlText w:val=""/>
      <w:lvlJc w:val="left"/>
      <w:pPr>
        <w:ind w:left="4005" w:hanging="360"/>
      </w:pPr>
      <w:rPr>
        <w:rFonts w:ascii="Wingdings" w:hAnsi="Wingdings" w:hint="default"/>
      </w:rPr>
    </w:lvl>
    <w:lvl w:ilvl="6" w:tplc="04260001" w:tentative="1">
      <w:start w:val="1"/>
      <w:numFmt w:val="bullet"/>
      <w:lvlText w:val=""/>
      <w:lvlJc w:val="left"/>
      <w:pPr>
        <w:ind w:left="4725" w:hanging="360"/>
      </w:pPr>
      <w:rPr>
        <w:rFonts w:ascii="Symbol" w:hAnsi="Symbol" w:hint="default"/>
      </w:rPr>
    </w:lvl>
    <w:lvl w:ilvl="7" w:tplc="04260003" w:tentative="1">
      <w:start w:val="1"/>
      <w:numFmt w:val="bullet"/>
      <w:lvlText w:val="o"/>
      <w:lvlJc w:val="left"/>
      <w:pPr>
        <w:ind w:left="5445" w:hanging="360"/>
      </w:pPr>
      <w:rPr>
        <w:rFonts w:ascii="Courier New" w:hAnsi="Courier New" w:cs="Courier New" w:hint="default"/>
      </w:rPr>
    </w:lvl>
    <w:lvl w:ilvl="8" w:tplc="04260005" w:tentative="1">
      <w:start w:val="1"/>
      <w:numFmt w:val="bullet"/>
      <w:lvlText w:val=""/>
      <w:lvlJc w:val="left"/>
      <w:pPr>
        <w:ind w:left="6165" w:hanging="360"/>
      </w:pPr>
      <w:rPr>
        <w:rFonts w:ascii="Wingdings" w:hAnsi="Wingdings" w:hint="default"/>
      </w:rPr>
    </w:lvl>
  </w:abstractNum>
  <w:abstractNum w:abstractNumId="17">
    <w:nsid w:val="72DD4701"/>
    <w:multiLevelType w:val="hybridMultilevel"/>
    <w:tmpl w:val="F3606782"/>
    <w:lvl w:ilvl="0" w:tplc="CC92985E">
      <w:start w:val="20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74F8183E"/>
    <w:multiLevelType w:val="hybridMultilevel"/>
    <w:tmpl w:val="F37206F2"/>
    <w:lvl w:ilvl="0" w:tplc="8C5AD02A">
      <w:start w:val="1"/>
      <w:numFmt w:val="lowerLetter"/>
      <w:lvlText w:val="%1)"/>
      <w:lvlJc w:val="left"/>
      <w:pPr>
        <w:ind w:left="720" w:hanging="360"/>
      </w:pPr>
      <w:rPr>
        <w:rFonts w:ascii="Calibri" w:eastAsia="Calibri" w:hAnsi="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7"/>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3"/>
  </w:num>
  <w:num w:numId="17">
    <w:abstractNumId w:val="14"/>
  </w:num>
  <w:num w:numId="18">
    <w:abstractNumId w:val="1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I0NLQwtzS2MDQwMTZX0lEKTi0uzszPAykwrAUAxOJaLCwAAAA="/>
  </w:docVars>
  <w:rsids>
    <w:rsidRoot w:val="001813AA"/>
    <w:rsid w:val="0000155A"/>
    <w:rsid w:val="000029C5"/>
    <w:rsid w:val="0000664F"/>
    <w:rsid w:val="00012521"/>
    <w:rsid w:val="000140E5"/>
    <w:rsid w:val="00020495"/>
    <w:rsid w:val="000205BB"/>
    <w:rsid w:val="000238AE"/>
    <w:rsid w:val="0002637E"/>
    <w:rsid w:val="00030FEB"/>
    <w:rsid w:val="000340BD"/>
    <w:rsid w:val="00041C4D"/>
    <w:rsid w:val="00043E86"/>
    <w:rsid w:val="00056F72"/>
    <w:rsid w:val="00060EEE"/>
    <w:rsid w:val="0006102F"/>
    <w:rsid w:val="00063DB1"/>
    <w:rsid w:val="00064000"/>
    <w:rsid w:val="00065A4E"/>
    <w:rsid w:val="000679B6"/>
    <w:rsid w:val="00071077"/>
    <w:rsid w:val="0007271F"/>
    <w:rsid w:val="000829D9"/>
    <w:rsid w:val="00085123"/>
    <w:rsid w:val="000876AF"/>
    <w:rsid w:val="000A4F1D"/>
    <w:rsid w:val="000A5A05"/>
    <w:rsid w:val="000B56B0"/>
    <w:rsid w:val="000C406A"/>
    <w:rsid w:val="000D02E1"/>
    <w:rsid w:val="000D1A27"/>
    <w:rsid w:val="000D6289"/>
    <w:rsid w:val="000D6A0E"/>
    <w:rsid w:val="000D76B4"/>
    <w:rsid w:val="000E05AB"/>
    <w:rsid w:val="000E22A4"/>
    <w:rsid w:val="000E6912"/>
    <w:rsid w:val="000F6C1E"/>
    <w:rsid w:val="000F7E2B"/>
    <w:rsid w:val="00105D51"/>
    <w:rsid w:val="00117344"/>
    <w:rsid w:val="00120DD2"/>
    <w:rsid w:val="001315D4"/>
    <w:rsid w:val="001321BF"/>
    <w:rsid w:val="00134B64"/>
    <w:rsid w:val="00137FC4"/>
    <w:rsid w:val="0014354C"/>
    <w:rsid w:val="00154952"/>
    <w:rsid w:val="00161919"/>
    <w:rsid w:val="00162F51"/>
    <w:rsid w:val="0016323F"/>
    <w:rsid w:val="0017401F"/>
    <w:rsid w:val="00177589"/>
    <w:rsid w:val="001813AA"/>
    <w:rsid w:val="00184E47"/>
    <w:rsid w:val="00190E1C"/>
    <w:rsid w:val="001943CF"/>
    <w:rsid w:val="00194ADC"/>
    <w:rsid w:val="001A17D5"/>
    <w:rsid w:val="001A2EB0"/>
    <w:rsid w:val="001A5845"/>
    <w:rsid w:val="001B1C90"/>
    <w:rsid w:val="001B2C5C"/>
    <w:rsid w:val="001B40AA"/>
    <w:rsid w:val="001B53E1"/>
    <w:rsid w:val="001C012D"/>
    <w:rsid w:val="001C3240"/>
    <w:rsid w:val="001C6F1B"/>
    <w:rsid w:val="001D4FEA"/>
    <w:rsid w:val="001D5AEA"/>
    <w:rsid w:val="001D6C45"/>
    <w:rsid w:val="001E2E16"/>
    <w:rsid w:val="001E3433"/>
    <w:rsid w:val="001F1A83"/>
    <w:rsid w:val="001F2418"/>
    <w:rsid w:val="00202A1B"/>
    <w:rsid w:val="00204591"/>
    <w:rsid w:val="002061C8"/>
    <w:rsid w:val="00207162"/>
    <w:rsid w:val="00207395"/>
    <w:rsid w:val="002243D7"/>
    <w:rsid w:val="0022620F"/>
    <w:rsid w:val="002377AC"/>
    <w:rsid w:val="00243C30"/>
    <w:rsid w:val="00246D54"/>
    <w:rsid w:val="00256AC2"/>
    <w:rsid w:val="00257E30"/>
    <w:rsid w:val="00270BFB"/>
    <w:rsid w:val="002827A6"/>
    <w:rsid w:val="00284F49"/>
    <w:rsid w:val="00285585"/>
    <w:rsid w:val="002860EE"/>
    <w:rsid w:val="00291FBA"/>
    <w:rsid w:val="00295D39"/>
    <w:rsid w:val="002A2B8A"/>
    <w:rsid w:val="002B01C1"/>
    <w:rsid w:val="002B2E32"/>
    <w:rsid w:val="002B5D4A"/>
    <w:rsid w:val="002B5E87"/>
    <w:rsid w:val="002B6FA5"/>
    <w:rsid w:val="002C0FCD"/>
    <w:rsid w:val="002C354B"/>
    <w:rsid w:val="002C68AF"/>
    <w:rsid w:val="002C7378"/>
    <w:rsid w:val="002D298F"/>
    <w:rsid w:val="002D353E"/>
    <w:rsid w:val="002D3B49"/>
    <w:rsid w:val="002D71BB"/>
    <w:rsid w:val="002E0789"/>
    <w:rsid w:val="002E2F83"/>
    <w:rsid w:val="002E314C"/>
    <w:rsid w:val="002E3E65"/>
    <w:rsid w:val="002E4BB8"/>
    <w:rsid w:val="002E7627"/>
    <w:rsid w:val="003011F4"/>
    <w:rsid w:val="00301EB8"/>
    <w:rsid w:val="0030518B"/>
    <w:rsid w:val="003117CB"/>
    <w:rsid w:val="00314A8C"/>
    <w:rsid w:val="00316D80"/>
    <w:rsid w:val="00333D1D"/>
    <w:rsid w:val="0034071A"/>
    <w:rsid w:val="00350EE7"/>
    <w:rsid w:val="0035153F"/>
    <w:rsid w:val="00351AE9"/>
    <w:rsid w:val="0035418B"/>
    <w:rsid w:val="00355868"/>
    <w:rsid w:val="00357F37"/>
    <w:rsid w:val="003622CF"/>
    <w:rsid w:val="003727A7"/>
    <w:rsid w:val="00372D95"/>
    <w:rsid w:val="00377470"/>
    <w:rsid w:val="00380E60"/>
    <w:rsid w:val="003867EE"/>
    <w:rsid w:val="003961F4"/>
    <w:rsid w:val="003A2716"/>
    <w:rsid w:val="003C0DA0"/>
    <w:rsid w:val="003C0DCE"/>
    <w:rsid w:val="003C2404"/>
    <w:rsid w:val="003D5255"/>
    <w:rsid w:val="003D6BE1"/>
    <w:rsid w:val="003E3B48"/>
    <w:rsid w:val="003E4BB9"/>
    <w:rsid w:val="003F38B1"/>
    <w:rsid w:val="004008F1"/>
    <w:rsid w:val="00401E8B"/>
    <w:rsid w:val="0040251A"/>
    <w:rsid w:val="0040288B"/>
    <w:rsid w:val="0041623E"/>
    <w:rsid w:val="004209B9"/>
    <w:rsid w:val="004255DD"/>
    <w:rsid w:val="004318E4"/>
    <w:rsid w:val="0043506E"/>
    <w:rsid w:val="004354E7"/>
    <w:rsid w:val="004555D0"/>
    <w:rsid w:val="00456485"/>
    <w:rsid w:val="0046132A"/>
    <w:rsid w:val="00464200"/>
    <w:rsid w:val="00470A88"/>
    <w:rsid w:val="00471AE2"/>
    <w:rsid w:val="00474B11"/>
    <w:rsid w:val="004751B8"/>
    <w:rsid w:val="00475D66"/>
    <w:rsid w:val="00475E5A"/>
    <w:rsid w:val="0047638C"/>
    <w:rsid w:val="004848EC"/>
    <w:rsid w:val="00487128"/>
    <w:rsid w:val="00492C2D"/>
    <w:rsid w:val="00496EED"/>
    <w:rsid w:val="004A2D8C"/>
    <w:rsid w:val="004A70FA"/>
    <w:rsid w:val="004B0616"/>
    <w:rsid w:val="004B5050"/>
    <w:rsid w:val="004B7067"/>
    <w:rsid w:val="004C2123"/>
    <w:rsid w:val="004C37F6"/>
    <w:rsid w:val="004C66C4"/>
    <w:rsid w:val="004D1B09"/>
    <w:rsid w:val="004E47BA"/>
    <w:rsid w:val="004F1EB8"/>
    <w:rsid w:val="004F726E"/>
    <w:rsid w:val="0050551C"/>
    <w:rsid w:val="00507BBA"/>
    <w:rsid w:val="00514165"/>
    <w:rsid w:val="005249F6"/>
    <w:rsid w:val="00526CB6"/>
    <w:rsid w:val="00535AE2"/>
    <w:rsid w:val="00541D6F"/>
    <w:rsid w:val="005469DE"/>
    <w:rsid w:val="00555CBA"/>
    <w:rsid w:val="00557021"/>
    <w:rsid w:val="00563B5E"/>
    <w:rsid w:val="00563FA3"/>
    <w:rsid w:val="00565104"/>
    <w:rsid w:val="00567D16"/>
    <w:rsid w:val="00576CB1"/>
    <w:rsid w:val="0058394E"/>
    <w:rsid w:val="005A49C1"/>
    <w:rsid w:val="005A7D4C"/>
    <w:rsid w:val="005B61A4"/>
    <w:rsid w:val="005C0E7B"/>
    <w:rsid w:val="005C33B4"/>
    <w:rsid w:val="005C3CA3"/>
    <w:rsid w:val="005D4A8D"/>
    <w:rsid w:val="005E0422"/>
    <w:rsid w:val="005E716D"/>
    <w:rsid w:val="005F216F"/>
    <w:rsid w:val="005F44FE"/>
    <w:rsid w:val="00605871"/>
    <w:rsid w:val="00620C5A"/>
    <w:rsid w:val="00630442"/>
    <w:rsid w:val="00630AE7"/>
    <w:rsid w:val="00635A23"/>
    <w:rsid w:val="00637C54"/>
    <w:rsid w:val="00642320"/>
    <w:rsid w:val="0064440E"/>
    <w:rsid w:val="00645684"/>
    <w:rsid w:val="00646089"/>
    <w:rsid w:val="0064678E"/>
    <w:rsid w:val="00650A02"/>
    <w:rsid w:val="00663FB7"/>
    <w:rsid w:val="0069411E"/>
    <w:rsid w:val="00695F77"/>
    <w:rsid w:val="00696805"/>
    <w:rsid w:val="006A6FB1"/>
    <w:rsid w:val="006C2578"/>
    <w:rsid w:val="006C6F18"/>
    <w:rsid w:val="006D3CBF"/>
    <w:rsid w:val="006D762A"/>
    <w:rsid w:val="006D78AD"/>
    <w:rsid w:val="006E4DDB"/>
    <w:rsid w:val="006F1BA7"/>
    <w:rsid w:val="006F5CE4"/>
    <w:rsid w:val="00701500"/>
    <w:rsid w:val="00704AA3"/>
    <w:rsid w:val="0070798F"/>
    <w:rsid w:val="00707F4C"/>
    <w:rsid w:val="00710AC2"/>
    <w:rsid w:val="007159EF"/>
    <w:rsid w:val="007216EB"/>
    <w:rsid w:val="00721C05"/>
    <w:rsid w:val="007239E7"/>
    <w:rsid w:val="00726F66"/>
    <w:rsid w:val="00730600"/>
    <w:rsid w:val="00740FAA"/>
    <w:rsid w:val="0074141D"/>
    <w:rsid w:val="00742AD9"/>
    <w:rsid w:val="00744CA7"/>
    <w:rsid w:val="00751421"/>
    <w:rsid w:val="007516A8"/>
    <w:rsid w:val="00751F19"/>
    <w:rsid w:val="00755514"/>
    <w:rsid w:val="00766A76"/>
    <w:rsid w:val="00776BFC"/>
    <w:rsid w:val="00790144"/>
    <w:rsid w:val="007962AB"/>
    <w:rsid w:val="00797780"/>
    <w:rsid w:val="007A505E"/>
    <w:rsid w:val="007B0D2B"/>
    <w:rsid w:val="007B1CF5"/>
    <w:rsid w:val="007B3F55"/>
    <w:rsid w:val="007B6A32"/>
    <w:rsid w:val="007B6B60"/>
    <w:rsid w:val="007D301D"/>
    <w:rsid w:val="007D7BFA"/>
    <w:rsid w:val="007E31BA"/>
    <w:rsid w:val="00803635"/>
    <w:rsid w:val="00803C1A"/>
    <w:rsid w:val="00804D9B"/>
    <w:rsid w:val="00813D3F"/>
    <w:rsid w:val="0081574A"/>
    <w:rsid w:val="00820E4D"/>
    <w:rsid w:val="008245A3"/>
    <w:rsid w:val="00830E95"/>
    <w:rsid w:val="00832125"/>
    <w:rsid w:val="00833FDF"/>
    <w:rsid w:val="0083413E"/>
    <w:rsid w:val="00835306"/>
    <w:rsid w:val="00841BDC"/>
    <w:rsid w:val="00851453"/>
    <w:rsid w:val="00856543"/>
    <w:rsid w:val="008578E8"/>
    <w:rsid w:val="00864D53"/>
    <w:rsid w:val="00884ECE"/>
    <w:rsid w:val="00890D51"/>
    <w:rsid w:val="00894CFC"/>
    <w:rsid w:val="008960E0"/>
    <w:rsid w:val="008A024E"/>
    <w:rsid w:val="008A0C58"/>
    <w:rsid w:val="008A1822"/>
    <w:rsid w:val="008A29EA"/>
    <w:rsid w:val="008A3877"/>
    <w:rsid w:val="008B2A2C"/>
    <w:rsid w:val="008B72B2"/>
    <w:rsid w:val="008B788B"/>
    <w:rsid w:val="008F5ECE"/>
    <w:rsid w:val="00900430"/>
    <w:rsid w:val="009075FD"/>
    <w:rsid w:val="00910162"/>
    <w:rsid w:val="00927319"/>
    <w:rsid w:val="009313A0"/>
    <w:rsid w:val="00933615"/>
    <w:rsid w:val="00936053"/>
    <w:rsid w:val="009407BC"/>
    <w:rsid w:val="00941282"/>
    <w:rsid w:val="00951D19"/>
    <w:rsid w:val="00961592"/>
    <w:rsid w:val="00963CEE"/>
    <w:rsid w:val="00967978"/>
    <w:rsid w:val="00971863"/>
    <w:rsid w:val="009728C8"/>
    <w:rsid w:val="00973D1C"/>
    <w:rsid w:val="009750B7"/>
    <w:rsid w:val="00975D8B"/>
    <w:rsid w:val="00976FD2"/>
    <w:rsid w:val="00981430"/>
    <w:rsid w:val="00983A9F"/>
    <w:rsid w:val="00985A16"/>
    <w:rsid w:val="00990712"/>
    <w:rsid w:val="00991648"/>
    <w:rsid w:val="00992B5F"/>
    <w:rsid w:val="00993C8F"/>
    <w:rsid w:val="009A2DF3"/>
    <w:rsid w:val="009B61F7"/>
    <w:rsid w:val="009C2EDC"/>
    <w:rsid w:val="009C67E1"/>
    <w:rsid w:val="009D15FA"/>
    <w:rsid w:val="009D16D1"/>
    <w:rsid w:val="009D3CF0"/>
    <w:rsid w:val="009D6E24"/>
    <w:rsid w:val="009E2F27"/>
    <w:rsid w:val="009E7529"/>
    <w:rsid w:val="009F4E8C"/>
    <w:rsid w:val="009F76FC"/>
    <w:rsid w:val="00A059BB"/>
    <w:rsid w:val="00A11F9E"/>
    <w:rsid w:val="00A17CCE"/>
    <w:rsid w:val="00A22999"/>
    <w:rsid w:val="00A24FAD"/>
    <w:rsid w:val="00A2520D"/>
    <w:rsid w:val="00A30CD0"/>
    <w:rsid w:val="00A44B8C"/>
    <w:rsid w:val="00A45DA4"/>
    <w:rsid w:val="00A5198E"/>
    <w:rsid w:val="00A53CF0"/>
    <w:rsid w:val="00A54582"/>
    <w:rsid w:val="00A55F2D"/>
    <w:rsid w:val="00A56177"/>
    <w:rsid w:val="00A711DE"/>
    <w:rsid w:val="00A73512"/>
    <w:rsid w:val="00A764F0"/>
    <w:rsid w:val="00A821A1"/>
    <w:rsid w:val="00A84356"/>
    <w:rsid w:val="00A85D7E"/>
    <w:rsid w:val="00A940B5"/>
    <w:rsid w:val="00A95287"/>
    <w:rsid w:val="00AA0A4A"/>
    <w:rsid w:val="00AA262D"/>
    <w:rsid w:val="00AA4507"/>
    <w:rsid w:val="00AA6FBB"/>
    <w:rsid w:val="00AB0C87"/>
    <w:rsid w:val="00AB5024"/>
    <w:rsid w:val="00AB7F6C"/>
    <w:rsid w:val="00AC5710"/>
    <w:rsid w:val="00AC5800"/>
    <w:rsid w:val="00AC6066"/>
    <w:rsid w:val="00AD447F"/>
    <w:rsid w:val="00AD56B9"/>
    <w:rsid w:val="00AE0F5D"/>
    <w:rsid w:val="00AE2A20"/>
    <w:rsid w:val="00AF002E"/>
    <w:rsid w:val="00AF2F60"/>
    <w:rsid w:val="00AF3160"/>
    <w:rsid w:val="00B10371"/>
    <w:rsid w:val="00B1086F"/>
    <w:rsid w:val="00B10A9C"/>
    <w:rsid w:val="00B1341E"/>
    <w:rsid w:val="00B1792C"/>
    <w:rsid w:val="00B206BA"/>
    <w:rsid w:val="00B217B9"/>
    <w:rsid w:val="00B2726E"/>
    <w:rsid w:val="00B34E01"/>
    <w:rsid w:val="00B46DF2"/>
    <w:rsid w:val="00B5114B"/>
    <w:rsid w:val="00B53FBE"/>
    <w:rsid w:val="00B60A12"/>
    <w:rsid w:val="00B66042"/>
    <w:rsid w:val="00B74C30"/>
    <w:rsid w:val="00B77241"/>
    <w:rsid w:val="00B82452"/>
    <w:rsid w:val="00B865FE"/>
    <w:rsid w:val="00B90FC5"/>
    <w:rsid w:val="00B934EF"/>
    <w:rsid w:val="00B94575"/>
    <w:rsid w:val="00B94839"/>
    <w:rsid w:val="00BA77D1"/>
    <w:rsid w:val="00BB20E4"/>
    <w:rsid w:val="00BB78B9"/>
    <w:rsid w:val="00BC0E09"/>
    <w:rsid w:val="00BD0BD4"/>
    <w:rsid w:val="00BD4103"/>
    <w:rsid w:val="00BD42B1"/>
    <w:rsid w:val="00BE6E02"/>
    <w:rsid w:val="00BF02AD"/>
    <w:rsid w:val="00BF1410"/>
    <w:rsid w:val="00BF5CBF"/>
    <w:rsid w:val="00C01821"/>
    <w:rsid w:val="00C02B07"/>
    <w:rsid w:val="00C03CC8"/>
    <w:rsid w:val="00C07AFF"/>
    <w:rsid w:val="00C25DF3"/>
    <w:rsid w:val="00C473FB"/>
    <w:rsid w:val="00C52645"/>
    <w:rsid w:val="00C54523"/>
    <w:rsid w:val="00C55E90"/>
    <w:rsid w:val="00C60D6D"/>
    <w:rsid w:val="00C60EDB"/>
    <w:rsid w:val="00C646F7"/>
    <w:rsid w:val="00C6601D"/>
    <w:rsid w:val="00C6616B"/>
    <w:rsid w:val="00C67522"/>
    <w:rsid w:val="00C8255F"/>
    <w:rsid w:val="00C846B8"/>
    <w:rsid w:val="00C84FB9"/>
    <w:rsid w:val="00C850E4"/>
    <w:rsid w:val="00C903C4"/>
    <w:rsid w:val="00C92BB6"/>
    <w:rsid w:val="00C93C57"/>
    <w:rsid w:val="00C95C03"/>
    <w:rsid w:val="00C97CDD"/>
    <w:rsid w:val="00CA248D"/>
    <w:rsid w:val="00CC4AB9"/>
    <w:rsid w:val="00CC5E2E"/>
    <w:rsid w:val="00CD1761"/>
    <w:rsid w:val="00CD2434"/>
    <w:rsid w:val="00CD2F94"/>
    <w:rsid w:val="00CE33FC"/>
    <w:rsid w:val="00CE6393"/>
    <w:rsid w:val="00CE6DBB"/>
    <w:rsid w:val="00CF017E"/>
    <w:rsid w:val="00CF0D14"/>
    <w:rsid w:val="00CF3FFC"/>
    <w:rsid w:val="00CF55B0"/>
    <w:rsid w:val="00D02706"/>
    <w:rsid w:val="00D05BCD"/>
    <w:rsid w:val="00D10A1B"/>
    <w:rsid w:val="00D15AE6"/>
    <w:rsid w:val="00D316A4"/>
    <w:rsid w:val="00D33EB5"/>
    <w:rsid w:val="00D35DE2"/>
    <w:rsid w:val="00D41D40"/>
    <w:rsid w:val="00D50443"/>
    <w:rsid w:val="00D65552"/>
    <w:rsid w:val="00D7289C"/>
    <w:rsid w:val="00D738BF"/>
    <w:rsid w:val="00D7573D"/>
    <w:rsid w:val="00D82E54"/>
    <w:rsid w:val="00D93F15"/>
    <w:rsid w:val="00DA2333"/>
    <w:rsid w:val="00DB37D4"/>
    <w:rsid w:val="00DD497C"/>
    <w:rsid w:val="00DD560C"/>
    <w:rsid w:val="00DE09CD"/>
    <w:rsid w:val="00DE1390"/>
    <w:rsid w:val="00DE69BE"/>
    <w:rsid w:val="00DE7F4E"/>
    <w:rsid w:val="00E07D69"/>
    <w:rsid w:val="00E1011F"/>
    <w:rsid w:val="00E1017D"/>
    <w:rsid w:val="00E14F8A"/>
    <w:rsid w:val="00E2539A"/>
    <w:rsid w:val="00E25A4D"/>
    <w:rsid w:val="00E42312"/>
    <w:rsid w:val="00E55FBC"/>
    <w:rsid w:val="00E719AF"/>
    <w:rsid w:val="00E72CA3"/>
    <w:rsid w:val="00E930B4"/>
    <w:rsid w:val="00E930F1"/>
    <w:rsid w:val="00E9796B"/>
    <w:rsid w:val="00EA3703"/>
    <w:rsid w:val="00EA370A"/>
    <w:rsid w:val="00EA61AA"/>
    <w:rsid w:val="00EA681A"/>
    <w:rsid w:val="00EC3DE3"/>
    <w:rsid w:val="00EC4341"/>
    <w:rsid w:val="00ED1832"/>
    <w:rsid w:val="00ED427D"/>
    <w:rsid w:val="00ED7ACB"/>
    <w:rsid w:val="00EF6E5B"/>
    <w:rsid w:val="00F00A7E"/>
    <w:rsid w:val="00F11B63"/>
    <w:rsid w:val="00F14789"/>
    <w:rsid w:val="00F167C6"/>
    <w:rsid w:val="00F25680"/>
    <w:rsid w:val="00F3534E"/>
    <w:rsid w:val="00F35CD3"/>
    <w:rsid w:val="00F545A1"/>
    <w:rsid w:val="00F5545B"/>
    <w:rsid w:val="00F5680A"/>
    <w:rsid w:val="00F61F03"/>
    <w:rsid w:val="00F96C12"/>
    <w:rsid w:val="00FA1EC7"/>
    <w:rsid w:val="00FA6DC2"/>
    <w:rsid w:val="00FB16FA"/>
    <w:rsid w:val="00FD21C9"/>
    <w:rsid w:val="00FD28F2"/>
    <w:rsid w:val="00FD67E5"/>
    <w:rsid w:val="00FD7EB6"/>
    <w:rsid w:val="00FE1CEA"/>
    <w:rsid w:val="00FE2385"/>
    <w:rsid w:val="00FE2DFD"/>
    <w:rsid w:val="00FF184B"/>
    <w:rsid w:val="00FF4CFE"/>
    <w:rsid w:val="00FF61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8ADCF4"/>
  <w15:chartTrackingRefBased/>
  <w15:docId w15:val="{FC67F805-047A-4E9A-9329-97BA4D563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DA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1">
    <w:name w:val="labojumu_pamats1"/>
    <w:basedOn w:val="Normal"/>
    <w:rsid w:val="001813AA"/>
    <w:pPr>
      <w:spacing w:before="45" w:after="0" w:line="360" w:lineRule="auto"/>
      <w:ind w:firstLine="300"/>
    </w:pPr>
    <w:rPr>
      <w:rFonts w:ascii="Times New Roman" w:eastAsia="Times New Roman" w:hAnsi="Times New Roman"/>
      <w:i/>
      <w:iCs/>
      <w:color w:val="414142"/>
      <w:sz w:val="20"/>
      <w:szCs w:val="20"/>
      <w:lang w:eastAsia="lv-LV"/>
    </w:rPr>
  </w:style>
  <w:style w:type="paragraph" w:customStyle="1" w:styleId="naiskr">
    <w:name w:val="naiskr"/>
    <w:basedOn w:val="Normal"/>
    <w:rsid w:val="00FA6DC2"/>
    <w:pPr>
      <w:spacing w:before="75" w:after="75" w:line="240" w:lineRule="auto"/>
    </w:pPr>
    <w:rPr>
      <w:rFonts w:ascii="Times New Roman" w:eastAsia="Times New Roman" w:hAnsi="Times New Roman"/>
      <w:sz w:val="24"/>
      <w:szCs w:val="24"/>
      <w:lang w:eastAsia="lv-LV"/>
    </w:rPr>
  </w:style>
  <w:style w:type="character" w:styleId="Hyperlink">
    <w:name w:val="Hyperlink"/>
    <w:rsid w:val="00CE33FC"/>
    <w:rPr>
      <w:color w:val="0000FF"/>
      <w:u w:val="single"/>
    </w:rPr>
  </w:style>
  <w:style w:type="paragraph" w:styleId="Header">
    <w:name w:val="header"/>
    <w:basedOn w:val="Normal"/>
    <w:link w:val="HeaderChar"/>
    <w:uiPriority w:val="99"/>
    <w:unhideWhenUsed/>
    <w:rsid w:val="00295D39"/>
    <w:pPr>
      <w:tabs>
        <w:tab w:val="center" w:pos="4153"/>
        <w:tab w:val="right" w:pos="8306"/>
      </w:tabs>
      <w:spacing w:after="0" w:line="240" w:lineRule="auto"/>
    </w:pPr>
  </w:style>
  <w:style w:type="character" w:customStyle="1" w:styleId="HeaderChar">
    <w:name w:val="Header Char"/>
    <w:basedOn w:val="DefaultParagraphFont"/>
    <w:link w:val="Header"/>
    <w:uiPriority w:val="99"/>
    <w:rsid w:val="00295D39"/>
  </w:style>
  <w:style w:type="paragraph" w:styleId="Footer">
    <w:name w:val="footer"/>
    <w:basedOn w:val="Normal"/>
    <w:link w:val="FooterChar"/>
    <w:unhideWhenUsed/>
    <w:rsid w:val="00295D39"/>
    <w:pPr>
      <w:tabs>
        <w:tab w:val="center" w:pos="4153"/>
        <w:tab w:val="right" w:pos="8306"/>
      </w:tabs>
      <w:spacing w:after="0" w:line="240" w:lineRule="auto"/>
    </w:pPr>
  </w:style>
  <w:style w:type="character" w:customStyle="1" w:styleId="FooterChar">
    <w:name w:val="Footer Char"/>
    <w:basedOn w:val="DefaultParagraphFont"/>
    <w:link w:val="Footer"/>
    <w:rsid w:val="00295D39"/>
  </w:style>
  <w:style w:type="paragraph" w:styleId="BalloonText">
    <w:name w:val="Balloon Text"/>
    <w:basedOn w:val="Normal"/>
    <w:link w:val="BalloonTextChar"/>
    <w:uiPriority w:val="99"/>
    <w:semiHidden/>
    <w:unhideWhenUsed/>
    <w:rsid w:val="00056F7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56F72"/>
    <w:rPr>
      <w:rFonts w:ascii="Tahoma" w:hAnsi="Tahoma" w:cs="Tahoma"/>
      <w:sz w:val="16"/>
      <w:szCs w:val="16"/>
    </w:rPr>
  </w:style>
  <w:style w:type="character" w:customStyle="1" w:styleId="hps">
    <w:name w:val="hps"/>
    <w:rsid w:val="00637C54"/>
  </w:style>
  <w:style w:type="character" w:customStyle="1" w:styleId="atn">
    <w:name w:val="atn"/>
    <w:rsid w:val="00637C54"/>
  </w:style>
  <w:style w:type="paragraph" w:customStyle="1" w:styleId="ListParagraph1">
    <w:name w:val="List Paragraph1"/>
    <w:basedOn w:val="Normal"/>
    <w:uiPriority w:val="34"/>
    <w:qFormat/>
    <w:rsid w:val="00120DD2"/>
    <w:pPr>
      <w:ind w:left="720"/>
      <w:contextualSpacing/>
    </w:p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S"/>
    <w:uiPriority w:val="99"/>
    <w:rsid w:val="00496EED"/>
    <w:rPr>
      <w:rFonts w:ascii="Times New Roman" w:hAnsi="Times New Roman"/>
      <w:vertAlign w:val="superscript"/>
    </w:rPr>
  </w:style>
  <w:style w:type="paragraph" w:styleId="FootnoteText">
    <w:name w:val="footnote text"/>
    <w:aliases w:val="Char1,Footnote Text Char2 Char,Footnote Text Char1 Char Char,Footnote Text Char2 Char Char Char,Footnote Text Char1 Char Char Char Char,Footnote Text Char2 Char Char Char Char Char,Footnote Text Char1 Char"/>
    <w:basedOn w:val="Normal"/>
    <w:link w:val="FootnoteTextChar"/>
    <w:qFormat/>
    <w:rsid w:val="00496EED"/>
    <w:pPr>
      <w:spacing w:after="0" w:line="240" w:lineRule="auto"/>
    </w:pPr>
    <w:rPr>
      <w:rFonts w:ascii="Times New Roman" w:eastAsia="Times New Roman" w:hAnsi="Times New Roman"/>
      <w:sz w:val="20"/>
      <w:szCs w:val="20"/>
      <w:lang w:val="en-US"/>
    </w:rPr>
  </w:style>
  <w:style w:type="character" w:customStyle="1" w:styleId="FootnoteTextChar">
    <w:name w:val="Footnote Text Char"/>
    <w:aliases w:val="Char1 Char,Footnote Text Char2 Char Char,Footnote Text Char1 Char Char Char,Footnote Text Char2 Char Char Char Char,Footnote Text Char1 Char Char Char Char Char,Footnote Text Char2 Char Char Char Char Char Char"/>
    <w:link w:val="FootnoteText"/>
    <w:rsid w:val="00496EED"/>
    <w:rPr>
      <w:rFonts w:ascii="Times New Roman" w:eastAsia="Times New Roman" w:hAnsi="Times New Roman" w:cs="Times New Roman"/>
      <w:sz w:val="20"/>
      <w:szCs w:val="20"/>
      <w:lang w:val="en-US"/>
    </w:rPr>
  </w:style>
  <w:style w:type="paragraph" w:styleId="PlainText">
    <w:name w:val="Plain Text"/>
    <w:basedOn w:val="Normal"/>
    <w:link w:val="PlainTextChar"/>
    <w:uiPriority w:val="99"/>
    <w:unhideWhenUsed/>
    <w:rsid w:val="002E7627"/>
    <w:pPr>
      <w:spacing w:after="0" w:line="240" w:lineRule="auto"/>
    </w:pPr>
    <w:rPr>
      <w:lang w:eastAsia="lv-LV"/>
    </w:rPr>
  </w:style>
  <w:style w:type="character" w:customStyle="1" w:styleId="PlainTextChar">
    <w:name w:val="Plain Text Char"/>
    <w:link w:val="PlainText"/>
    <w:uiPriority w:val="99"/>
    <w:rsid w:val="002E7627"/>
    <w:rPr>
      <w:rFonts w:ascii="Calibri" w:hAnsi="Calibri" w:cs="Times New Roman"/>
      <w:lang w:eastAsia="lv-LV"/>
    </w:rPr>
  </w:style>
  <w:style w:type="paragraph" w:customStyle="1" w:styleId="NoSpacing1">
    <w:name w:val="No Spacing1"/>
    <w:basedOn w:val="Normal"/>
    <w:uiPriority w:val="1"/>
    <w:qFormat/>
    <w:rsid w:val="002E7627"/>
    <w:pPr>
      <w:spacing w:after="0" w:line="240" w:lineRule="auto"/>
    </w:pPr>
    <w:rPr>
      <w:rFonts w:ascii="Times New Roman" w:hAnsi="Times New Roman"/>
      <w:sz w:val="24"/>
      <w:szCs w:val="24"/>
      <w:lang w:val="en-US"/>
    </w:rPr>
  </w:style>
  <w:style w:type="paragraph" w:styleId="CommentText">
    <w:name w:val="annotation text"/>
    <w:basedOn w:val="Normal"/>
    <w:link w:val="CommentTextChar"/>
    <w:uiPriority w:val="99"/>
    <w:unhideWhenUsed/>
    <w:rsid w:val="00B10371"/>
    <w:pPr>
      <w:spacing w:line="240" w:lineRule="auto"/>
    </w:pPr>
    <w:rPr>
      <w:sz w:val="20"/>
      <w:szCs w:val="20"/>
    </w:rPr>
  </w:style>
  <w:style w:type="character" w:customStyle="1" w:styleId="CommentTextChar">
    <w:name w:val="Comment Text Char"/>
    <w:link w:val="CommentText"/>
    <w:uiPriority w:val="99"/>
    <w:rsid w:val="00B10371"/>
    <w:rPr>
      <w:sz w:val="20"/>
      <w:szCs w:val="20"/>
    </w:rPr>
  </w:style>
  <w:style w:type="character" w:styleId="CommentReference">
    <w:name w:val="annotation reference"/>
    <w:uiPriority w:val="99"/>
    <w:semiHidden/>
    <w:unhideWhenUsed/>
    <w:rsid w:val="00B10371"/>
    <w:rPr>
      <w:sz w:val="16"/>
      <w:szCs w:val="16"/>
    </w:rPr>
  </w:style>
  <w:style w:type="paragraph" w:styleId="NormalWeb">
    <w:name w:val="Normal (Web)"/>
    <w:basedOn w:val="Normal"/>
    <w:uiPriority w:val="99"/>
    <w:rsid w:val="00316D80"/>
    <w:rPr>
      <w:rFonts w:ascii="Times New Roman" w:hAnsi="Times New Roman"/>
      <w:sz w:val="24"/>
      <w:szCs w:val="24"/>
    </w:rPr>
  </w:style>
  <w:style w:type="paragraph" w:styleId="ListParagraph">
    <w:name w:val="List Paragraph"/>
    <w:basedOn w:val="Normal"/>
    <w:uiPriority w:val="34"/>
    <w:qFormat/>
    <w:rsid w:val="00A45DA4"/>
    <w:pPr>
      <w:ind w:left="720"/>
    </w:pPr>
  </w:style>
  <w:style w:type="paragraph" w:customStyle="1" w:styleId="naisf">
    <w:name w:val="naisf"/>
    <w:basedOn w:val="Normal"/>
    <w:uiPriority w:val="99"/>
    <w:rsid w:val="000876AF"/>
    <w:pPr>
      <w:spacing w:before="100" w:beforeAutospacing="1" w:after="100" w:afterAutospacing="1" w:line="240" w:lineRule="auto"/>
    </w:pPr>
    <w:rPr>
      <w:rFonts w:ascii="Times New Roman" w:eastAsia="Times New Roman" w:hAnsi="Times New Roman"/>
      <w:sz w:val="24"/>
      <w:szCs w:val="24"/>
      <w:lang w:eastAsia="lv-LV"/>
    </w:rPr>
  </w:style>
  <w:style w:type="character" w:styleId="PlaceholderText">
    <w:name w:val="Placeholder Text"/>
    <w:basedOn w:val="DefaultParagraphFont"/>
    <w:uiPriority w:val="99"/>
    <w:semiHidden/>
    <w:rsid w:val="00CF55B0"/>
    <w:rPr>
      <w:color w:val="808080"/>
    </w:rPr>
  </w:style>
  <w:style w:type="paragraph" w:styleId="CommentSubject">
    <w:name w:val="annotation subject"/>
    <w:basedOn w:val="CommentText"/>
    <w:next w:val="CommentText"/>
    <w:link w:val="CommentSubjectChar"/>
    <w:uiPriority w:val="99"/>
    <w:semiHidden/>
    <w:unhideWhenUsed/>
    <w:rsid w:val="00CD2434"/>
    <w:rPr>
      <w:b/>
      <w:bCs/>
    </w:rPr>
  </w:style>
  <w:style w:type="character" w:customStyle="1" w:styleId="CommentSubjectChar">
    <w:name w:val="Comment Subject Char"/>
    <w:basedOn w:val="CommentTextChar"/>
    <w:link w:val="CommentSubject"/>
    <w:uiPriority w:val="99"/>
    <w:semiHidden/>
    <w:rsid w:val="00CD2434"/>
    <w:rPr>
      <w:b/>
      <w:bCs/>
      <w:sz w:val="20"/>
      <w:szCs w:val="20"/>
      <w:lang w:eastAsia="en-US"/>
    </w:rPr>
  </w:style>
  <w:style w:type="paragraph" w:customStyle="1" w:styleId="liknoteik">
    <w:name w:val="lik_noteik"/>
    <w:basedOn w:val="Normal"/>
    <w:rsid w:val="005249F6"/>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likdat">
    <w:name w:val="lik_dat"/>
    <w:basedOn w:val="Normal"/>
    <w:rsid w:val="005249F6"/>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95804">
      <w:bodyDiv w:val="1"/>
      <w:marLeft w:val="0"/>
      <w:marRight w:val="0"/>
      <w:marTop w:val="0"/>
      <w:marBottom w:val="0"/>
      <w:divBdr>
        <w:top w:val="none" w:sz="0" w:space="0" w:color="auto"/>
        <w:left w:val="none" w:sz="0" w:space="0" w:color="auto"/>
        <w:bottom w:val="none" w:sz="0" w:space="0" w:color="auto"/>
        <w:right w:val="none" w:sz="0" w:space="0" w:color="auto"/>
      </w:divBdr>
    </w:div>
    <w:div w:id="166212218">
      <w:bodyDiv w:val="1"/>
      <w:marLeft w:val="0"/>
      <w:marRight w:val="0"/>
      <w:marTop w:val="0"/>
      <w:marBottom w:val="0"/>
      <w:divBdr>
        <w:top w:val="none" w:sz="0" w:space="0" w:color="auto"/>
        <w:left w:val="none" w:sz="0" w:space="0" w:color="auto"/>
        <w:bottom w:val="none" w:sz="0" w:space="0" w:color="auto"/>
        <w:right w:val="none" w:sz="0" w:space="0" w:color="auto"/>
      </w:divBdr>
    </w:div>
    <w:div w:id="194271590">
      <w:bodyDiv w:val="1"/>
      <w:marLeft w:val="0"/>
      <w:marRight w:val="0"/>
      <w:marTop w:val="0"/>
      <w:marBottom w:val="0"/>
      <w:divBdr>
        <w:top w:val="none" w:sz="0" w:space="0" w:color="auto"/>
        <w:left w:val="none" w:sz="0" w:space="0" w:color="auto"/>
        <w:bottom w:val="none" w:sz="0" w:space="0" w:color="auto"/>
        <w:right w:val="none" w:sz="0" w:space="0" w:color="auto"/>
      </w:divBdr>
    </w:div>
    <w:div w:id="333997255">
      <w:bodyDiv w:val="1"/>
      <w:marLeft w:val="0"/>
      <w:marRight w:val="0"/>
      <w:marTop w:val="0"/>
      <w:marBottom w:val="0"/>
      <w:divBdr>
        <w:top w:val="none" w:sz="0" w:space="0" w:color="auto"/>
        <w:left w:val="none" w:sz="0" w:space="0" w:color="auto"/>
        <w:bottom w:val="none" w:sz="0" w:space="0" w:color="auto"/>
        <w:right w:val="none" w:sz="0" w:space="0" w:color="auto"/>
      </w:divBdr>
    </w:div>
    <w:div w:id="812255564">
      <w:bodyDiv w:val="1"/>
      <w:marLeft w:val="0"/>
      <w:marRight w:val="0"/>
      <w:marTop w:val="0"/>
      <w:marBottom w:val="0"/>
      <w:divBdr>
        <w:top w:val="none" w:sz="0" w:space="0" w:color="auto"/>
        <w:left w:val="none" w:sz="0" w:space="0" w:color="auto"/>
        <w:bottom w:val="none" w:sz="0" w:space="0" w:color="auto"/>
        <w:right w:val="none" w:sz="0" w:space="0" w:color="auto"/>
      </w:divBdr>
    </w:div>
    <w:div w:id="840975730">
      <w:bodyDiv w:val="1"/>
      <w:marLeft w:val="0"/>
      <w:marRight w:val="0"/>
      <w:marTop w:val="0"/>
      <w:marBottom w:val="0"/>
      <w:divBdr>
        <w:top w:val="none" w:sz="0" w:space="0" w:color="auto"/>
        <w:left w:val="none" w:sz="0" w:space="0" w:color="auto"/>
        <w:bottom w:val="none" w:sz="0" w:space="0" w:color="auto"/>
        <w:right w:val="none" w:sz="0" w:space="0" w:color="auto"/>
      </w:divBdr>
    </w:div>
    <w:div w:id="1020159357">
      <w:bodyDiv w:val="1"/>
      <w:marLeft w:val="0"/>
      <w:marRight w:val="0"/>
      <w:marTop w:val="0"/>
      <w:marBottom w:val="0"/>
      <w:divBdr>
        <w:top w:val="none" w:sz="0" w:space="0" w:color="auto"/>
        <w:left w:val="none" w:sz="0" w:space="0" w:color="auto"/>
        <w:bottom w:val="none" w:sz="0" w:space="0" w:color="auto"/>
        <w:right w:val="none" w:sz="0" w:space="0" w:color="auto"/>
      </w:divBdr>
    </w:div>
    <w:div w:id="1296333568">
      <w:bodyDiv w:val="1"/>
      <w:marLeft w:val="0"/>
      <w:marRight w:val="0"/>
      <w:marTop w:val="0"/>
      <w:marBottom w:val="0"/>
      <w:divBdr>
        <w:top w:val="none" w:sz="0" w:space="0" w:color="auto"/>
        <w:left w:val="none" w:sz="0" w:space="0" w:color="auto"/>
        <w:bottom w:val="none" w:sz="0" w:space="0" w:color="auto"/>
        <w:right w:val="none" w:sz="0" w:space="0" w:color="auto"/>
      </w:divBdr>
    </w:div>
    <w:div w:id="1356227991">
      <w:bodyDiv w:val="1"/>
      <w:marLeft w:val="0"/>
      <w:marRight w:val="0"/>
      <w:marTop w:val="0"/>
      <w:marBottom w:val="0"/>
      <w:divBdr>
        <w:top w:val="none" w:sz="0" w:space="0" w:color="auto"/>
        <w:left w:val="none" w:sz="0" w:space="0" w:color="auto"/>
        <w:bottom w:val="none" w:sz="0" w:space="0" w:color="auto"/>
        <w:right w:val="none" w:sz="0" w:space="0" w:color="auto"/>
      </w:divBdr>
    </w:div>
    <w:div w:id="1377461239">
      <w:bodyDiv w:val="1"/>
      <w:marLeft w:val="0"/>
      <w:marRight w:val="0"/>
      <w:marTop w:val="0"/>
      <w:marBottom w:val="0"/>
      <w:divBdr>
        <w:top w:val="none" w:sz="0" w:space="0" w:color="auto"/>
        <w:left w:val="none" w:sz="0" w:space="0" w:color="auto"/>
        <w:bottom w:val="none" w:sz="0" w:space="0" w:color="auto"/>
        <w:right w:val="none" w:sz="0" w:space="0" w:color="auto"/>
      </w:divBdr>
      <w:divsChild>
        <w:div w:id="1033068469">
          <w:marLeft w:val="0"/>
          <w:marRight w:val="0"/>
          <w:marTop w:val="0"/>
          <w:marBottom w:val="567"/>
          <w:divBdr>
            <w:top w:val="none" w:sz="0" w:space="0" w:color="auto"/>
            <w:left w:val="none" w:sz="0" w:space="0" w:color="auto"/>
            <w:bottom w:val="none" w:sz="0" w:space="0" w:color="auto"/>
            <w:right w:val="none" w:sz="0" w:space="0" w:color="auto"/>
          </w:divBdr>
        </w:div>
        <w:div w:id="1664626523">
          <w:marLeft w:val="0"/>
          <w:marRight w:val="0"/>
          <w:marTop w:val="480"/>
          <w:marBottom w:val="240"/>
          <w:divBdr>
            <w:top w:val="none" w:sz="0" w:space="0" w:color="auto"/>
            <w:left w:val="none" w:sz="0" w:space="0" w:color="auto"/>
            <w:bottom w:val="none" w:sz="0" w:space="0" w:color="auto"/>
            <w:right w:val="none" w:sz="0" w:space="0" w:color="auto"/>
          </w:divBdr>
        </w:div>
      </w:divsChild>
    </w:div>
    <w:div w:id="1380980671">
      <w:bodyDiv w:val="1"/>
      <w:marLeft w:val="0"/>
      <w:marRight w:val="0"/>
      <w:marTop w:val="0"/>
      <w:marBottom w:val="0"/>
      <w:divBdr>
        <w:top w:val="none" w:sz="0" w:space="0" w:color="auto"/>
        <w:left w:val="none" w:sz="0" w:space="0" w:color="auto"/>
        <w:bottom w:val="none" w:sz="0" w:space="0" w:color="auto"/>
        <w:right w:val="none" w:sz="0" w:space="0" w:color="auto"/>
      </w:divBdr>
    </w:div>
    <w:div w:id="1396392802">
      <w:bodyDiv w:val="1"/>
      <w:marLeft w:val="0"/>
      <w:marRight w:val="0"/>
      <w:marTop w:val="0"/>
      <w:marBottom w:val="0"/>
      <w:divBdr>
        <w:top w:val="none" w:sz="0" w:space="0" w:color="auto"/>
        <w:left w:val="none" w:sz="0" w:space="0" w:color="auto"/>
        <w:bottom w:val="none" w:sz="0" w:space="0" w:color="auto"/>
        <w:right w:val="none" w:sz="0" w:space="0" w:color="auto"/>
      </w:divBdr>
    </w:div>
    <w:div w:id="1403672331">
      <w:bodyDiv w:val="1"/>
      <w:marLeft w:val="0"/>
      <w:marRight w:val="0"/>
      <w:marTop w:val="0"/>
      <w:marBottom w:val="0"/>
      <w:divBdr>
        <w:top w:val="none" w:sz="0" w:space="0" w:color="auto"/>
        <w:left w:val="none" w:sz="0" w:space="0" w:color="auto"/>
        <w:bottom w:val="none" w:sz="0" w:space="0" w:color="auto"/>
        <w:right w:val="none" w:sz="0" w:space="0" w:color="auto"/>
      </w:divBdr>
    </w:div>
    <w:div w:id="1450901828">
      <w:bodyDiv w:val="1"/>
      <w:marLeft w:val="0"/>
      <w:marRight w:val="0"/>
      <w:marTop w:val="0"/>
      <w:marBottom w:val="0"/>
      <w:divBdr>
        <w:top w:val="none" w:sz="0" w:space="0" w:color="auto"/>
        <w:left w:val="none" w:sz="0" w:space="0" w:color="auto"/>
        <w:bottom w:val="none" w:sz="0" w:space="0" w:color="auto"/>
        <w:right w:val="none" w:sz="0" w:space="0" w:color="auto"/>
      </w:divBdr>
      <w:divsChild>
        <w:div w:id="1810589675">
          <w:marLeft w:val="0"/>
          <w:marRight w:val="0"/>
          <w:marTop w:val="0"/>
          <w:marBottom w:val="0"/>
          <w:divBdr>
            <w:top w:val="none" w:sz="0" w:space="0" w:color="auto"/>
            <w:left w:val="none" w:sz="0" w:space="0" w:color="auto"/>
            <w:bottom w:val="none" w:sz="0" w:space="0" w:color="auto"/>
            <w:right w:val="none" w:sz="0" w:space="0" w:color="auto"/>
          </w:divBdr>
          <w:divsChild>
            <w:div w:id="854610239">
              <w:marLeft w:val="0"/>
              <w:marRight w:val="0"/>
              <w:marTop w:val="0"/>
              <w:marBottom w:val="0"/>
              <w:divBdr>
                <w:top w:val="none" w:sz="0" w:space="0" w:color="auto"/>
                <w:left w:val="none" w:sz="0" w:space="0" w:color="auto"/>
                <w:bottom w:val="none" w:sz="0" w:space="0" w:color="auto"/>
                <w:right w:val="none" w:sz="0" w:space="0" w:color="auto"/>
              </w:divBdr>
              <w:divsChild>
                <w:div w:id="966664996">
                  <w:marLeft w:val="0"/>
                  <w:marRight w:val="0"/>
                  <w:marTop w:val="0"/>
                  <w:marBottom w:val="0"/>
                  <w:divBdr>
                    <w:top w:val="none" w:sz="0" w:space="0" w:color="auto"/>
                    <w:left w:val="none" w:sz="0" w:space="0" w:color="auto"/>
                    <w:bottom w:val="none" w:sz="0" w:space="0" w:color="auto"/>
                    <w:right w:val="none" w:sz="0" w:space="0" w:color="auto"/>
                  </w:divBdr>
                  <w:divsChild>
                    <w:div w:id="36320164">
                      <w:marLeft w:val="0"/>
                      <w:marRight w:val="0"/>
                      <w:marTop w:val="0"/>
                      <w:marBottom w:val="0"/>
                      <w:divBdr>
                        <w:top w:val="none" w:sz="0" w:space="0" w:color="auto"/>
                        <w:left w:val="none" w:sz="0" w:space="0" w:color="auto"/>
                        <w:bottom w:val="none" w:sz="0" w:space="0" w:color="auto"/>
                        <w:right w:val="none" w:sz="0" w:space="0" w:color="auto"/>
                      </w:divBdr>
                      <w:divsChild>
                        <w:div w:id="532350769">
                          <w:marLeft w:val="0"/>
                          <w:marRight w:val="0"/>
                          <w:marTop w:val="0"/>
                          <w:marBottom w:val="0"/>
                          <w:divBdr>
                            <w:top w:val="none" w:sz="0" w:space="0" w:color="auto"/>
                            <w:left w:val="none" w:sz="0" w:space="0" w:color="auto"/>
                            <w:bottom w:val="none" w:sz="0" w:space="0" w:color="auto"/>
                            <w:right w:val="none" w:sz="0" w:space="0" w:color="auto"/>
                          </w:divBdr>
                          <w:divsChild>
                            <w:div w:id="1178807703">
                              <w:marLeft w:val="0"/>
                              <w:marRight w:val="0"/>
                              <w:marTop w:val="400"/>
                              <w:marBottom w:val="0"/>
                              <w:divBdr>
                                <w:top w:val="none" w:sz="0" w:space="0" w:color="auto"/>
                                <w:left w:val="none" w:sz="0" w:space="0" w:color="auto"/>
                                <w:bottom w:val="none" w:sz="0" w:space="0" w:color="auto"/>
                                <w:right w:val="none" w:sz="0" w:space="0" w:color="auto"/>
                              </w:divBdr>
                            </w:div>
                            <w:div w:id="143100142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zm.gov.lv/lv/sabiedriskajai-apspriesanai-nodotie-normativo-aktu-projekti-2021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5"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anis.paiders@izm.gov.lv" TargetMode="External"/><Relationship Id="rId4" Type="http://schemas.openxmlformats.org/officeDocument/2006/relationships/settings" Target="settings.xml"/><Relationship Id="rId9" Type="http://schemas.openxmlformats.org/officeDocument/2006/relationships/hyperlink" Target="mailto:pasts@izm.gov.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0DB09-F215-4193-9D67-DEF032A9B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1417</Words>
  <Characters>8082</Characters>
  <Application>Microsoft Office Word</Application>
  <DocSecurity>0</DocSecurity>
  <Lines>67</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Ministru kabineta rīkojuma projekta „Par humānās palīdzības sniegšanu Ukrainai” sākotnējās ietekmes novērtējuma ziņojums (anotācija)</vt:lpstr>
      <vt:lpstr>Ministru kabineta rīkojuma projekta „Par humānās palīdzības sniegšanu Ukrainai” sākotnējās ietekmes novērtējuma ziņojums (anotācija)</vt:lpstr>
    </vt:vector>
  </TitlesOfParts>
  <Company/>
  <LinksUpToDate>false</LinksUpToDate>
  <CharactersWithSpaces>9481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rīkojuma projekta „Par humānās palīdzības sniegšanu Ukrainai” sākotnējās ietekmes novērtējuma ziņojums (anotācija)</dc:title>
  <dc:subject/>
  <dc:creator>Martins Baltmanis</dc:creator>
  <cp:keywords/>
  <cp:lastModifiedBy>Jānis Paiders</cp:lastModifiedBy>
  <cp:revision>3</cp:revision>
  <cp:lastPrinted>2014-10-06T07:36:00Z</cp:lastPrinted>
  <dcterms:created xsi:type="dcterms:W3CDTF">2021-08-03T13:15:00Z</dcterms:created>
  <dcterms:modified xsi:type="dcterms:W3CDTF">2021-08-04T09:44:00Z</dcterms:modified>
</cp:coreProperties>
</file>