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8EEB3" w14:textId="77777777" w:rsidR="00083C15" w:rsidRPr="000A3426" w:rsidRDefault="00083C15" w:rsidP="00A33880">
      <w:pPr>
        <w:tabs>
          <w:tab w:val="left" w:pos="4035"/>
        </w:tabs>
        <w:spacing w:after="0" w:line="240" w:lineRule="auto"/>
        <w:jc w:val="both"/>
        <w:rPr>
          <w:rFonts w:ascii="Cambria" w:hAnsi="Cambria" w:cs="Times New Roman"/>
          <w:sz w:val="28"/>
          <w:szCs w:val="28"/>
        </w:rPr>
      </w:pPr>
    </w:p>
    <w:p w14:paraId="4D9A3320" w14:textId="3B92E5A3" w:rsidR="00083C15" w:rsidRPr="000A3426" w:rsidRDefault="000A3426" w:rsidP="000A3426">
      <w:pPr>
        <w:spacing w:after="0" w:line="240" w:lineRule="auto"/>
        <w:jc w:val="center"/>
        <w:outlineLvl w:val="0"/>
        <w:rPr>
          <w:rFonts w:ascii="Cambria" w:eastAsia="Times New Roman" w:hAnsi="Cambria" w:cs="Times New Roman"/>
          <w:b/>
          <w:bCs/>
          <w:color w:val="993366"/>
          <w:kern w:val="36"/>
          <w:sz w:val="28"/>
          <w:szCs w:val="48"/>
          <w:shd w:val="clear" w:color="auto" w:fill="FFFFFF"/>
          <w:lang w:eastAsia="lv-LV"/>
        </w:rPr>
      </w:pPr>
      <w:bookmarkStart w:id="0" w:name="_Toc39669778"/>
      <w:r w:rsidRPr="000A3426">
        <w:rPr>
          <w:rFonts w:ascii="Cambria" w:eastAsia="Times New Roman" w:hAnsi="Cambria" w:cs="Times New Roman"/>
          <w:b/>
          <w:bCs/>
          <w:color w:val="993366"/>
          <w:kern w:val="36"/>
          <w:sz w:val="28"/>
          <w:szCs w:val="48"/>
          <w:shd w:val="clear" w:color="auto" w:fill="FFFFFF"/>
          <w:lang w:eastAsia="lv-LV"/>
        </w:rPr>
        <w:t>IETEKMES NOVĒRTĒJUMS UZ VALSTS UN PAŠVALDĪBU BUDŽETIEM</w:t>
      </w:r>
      <w:bookmarkEnd w:id="0"/>
    </w:p>
    <w:p w14:paraId="2FA83442" w14:textId="77777777" w:rsidR="006F5706" w:rsidRPr="000A3426" w:rsidRDefault="006F5706" w:rsidP="00A33880">
      <w:pPr>
        <w:spacing w:after="0" w:line="240" w:lineRule="auto"/>
        <w:jc w:val="both"/>
        <w:outlineLvl w:val="0"/>
        <w:rPr>
          <w:rFonts w:ascii="Cambria" w:eastAsia="Times New Roman" w:hAnsi="Cambria" w:cs="Times New Roman"/>
          <w:b/>
          <w:bCs/>
          <w:kern w:val="36"/>
          <w:sz w:val="28"/>
          <w:szCs w:val="48"/>
          <w:shd w:val="clear" w:color="auto" w:fill="FFFFFF"/>
          <w:lang w:eastAsia="lv-LV"/>
        </w:rPr>
      </w:pPr>
    </w:p>
    <w:p w14:paraId="62E99573" w14:textId="77777777" w:rsidR="006F5706" w:rsidRPr="000A3426" w:rsidRDefault="007B6366" w:rsidP="006F5706">
      <w:pPr>
        <w:pStyle w:val="CommentText"/>
        <w:rPr>
          <w:rFonts w:ascii="Cambria" w:hAnsi="Cambria"/>
          <w:sz w:val="24"/>
          <w:szCs w:val="24"/>
        </w:rPr>
      </w:pPr>
      <w:r w:rsidRPr="000A3426">
        <w:rPr>
          <w:rFonts w:ascii="Cambria" w:hAnsi="Cambria"/>
          <w:sz w:val="24"/>
          <w:szCs w:val="24"/>
        </w:rPr>
        <w:t xml:space="preserve">*Pamatnostādņu īstenošanai </w:t>
      </w:r>
      <w:r w:rsidR="004F133C" w:rsidRPr="000A3426">
        <w:rPr>
          <w:rFonts w:ascii="Cambria" w:hAnsi="Cambria"/>
          <w:sz w:val="24"/>
          <w:szCs w:val="24"/>
        </w:rPr>
        <w:t>papildu</w:t>
      </w:r>
      <w:r w:rsidRPr="000A3426">
        <w:rPr>
          <w:rFonts w:ascii="Cambria" w:hAnsi="Cambria"/>
          <w:sz w:val="24"/>
          <w:szCs w:val="24"/>
        </w:rPr>
        <w:t xml:space="preserve"> nepieciešamais valsts budžeta finansējums ir indikatīvs, kas tiks precizēts likumprojekta par valsts budžetu kārtējam gadam izstrādes procesā, iesniedzot prioritāro pasākumu pieteikumus, kuriem tiks pievienoti attiecīgie detalizētie aprēķini.</w:t>
      </w:r>
    </w:p>
    <w:p w14:paraId="361755F0" w14:textId="74C852FA" w:rsidR="00083C15" w:rsidRPr="000A3426" w:rsidRDefault="00083C15" w:rsidP="006B206A">
      <w:pPr>
        <w:pStyle w:val="CommentText"/>
        <w:jc w:val="right"/>
        <w:rPr>
          <w:rFonts w:ascii="Cambria" w:hAnsi="Cambria"/>
          <w:sz w:val="24"/>
          <w:szCs w:val="24"/>
        </w:rPr>
      </w:pPr>
      <w:r w:rsidRPr="000A3426">
        <w:rPr>
          <w:rFonts w:ascii="Cambria" w:eastAsia="Times New Roman" w:hAnsi="Cambria"/>
          <w:bCs/>
          <w:i/>
          <w:kern w:val="36"/>
          <w:sz w:val="24"/>
          <w:szCs w:val="24"/>
          <w:shd w:val="clear" w:color="auto" w:fill="FFFFFF"/>
        </w:rPr>
        <w:tab/>
      </w:r>
      <w:r w:rsidR="00A84D1F" w:rsidRPr="000A3426">
        <w:rPr>
          <w:rFonts w:ascii="Cambria" w:eastAsia="Times New Roman" w:hAnsi="Cambria"/>
          <w:bCs/>
          <w:i/>
          <w:kern w:val="36"/>
          <w:sz w:val="24"/>
          <w:szCs w:val="24"/>
          <w:shd w:val="clear" w:color="auto" w:fill="FFFFFF"/>
        </w:rPr>
        <w:tab/>
      </w:r>
      <w:r w:rsidR="00A84D1F" w:rsidRPr="000A3426">
        <w:rPr>
          <w:rFonts w:ascii="Cambria" w:eastAsia="Times New Roman" w:hAnsi="Cambria"/>
          <w:bCs/>
          <w:i/>
          <w:kern w:val="36"/>
          <w:sz w:val="24"/>
          <w:szCs w:val="24"/>
          <w:shd w:val="clear" w:color="auto" w:fill="FFFFFF"/>
        </w:rPr>
        <w:tab/>
        <w:t>1. tabula</w:t>
      </w:r>
      <w:r w:rsidRPr="000A3426">
        <w:rPr>
          <w:rFonts w:ascii="Cambria" w:eastAsia="Times New Roman" w:hAnsi="Cambria"/>
          <w:bCs/>
          <w:i/>
          <w:kern w:val="36"/>
          <w:sz w:val="24"/>
          <w:szCs w:val="24"/>
          <w:shd w:val="clear" w:color="auto" w:fill="FFFFFF"/>
        </w:rPr>
        <w:tab/>
      </w:r>
    </w:p>
    <w:tbl>
      <w:tblPr>
        <w:tblW w:w="14573" w:type="dxa"/>
        <w:tblInd w:w="113" w:type="dxa"/>
        <w:tblLayout w:type="fixed"/>
        <w:tblLook w:val="04A0" w:firstRow="1" w:lastRow="0" w:firstColumn="1" w:lastColumn="0" w:noHBand="0" w:noVBand="1"/>
      </w:tblPr>
      <w:tblGrid>
        <w:gridCol w:w="2854"/>
        <w:gridCol w:w="846"/>
        <w:gridCol w:w="141"/>
        <w:gridCol w:w="1189"/>
        <w:gridCol w:w="1363"/>
        <w:gridCol w:w="1034"/>
        <w:gridCol w:w="1191"/>
        <w:gridCol w:w="1177"/>
        <w:gridCol w:w="1276"/>
        <w:gridCol w:w="1120"/>
        <w:gridCol w:w="1191"/>
        <w:gridCol w:w="1191"/>
      </w:tblGrid>
      <w:tr w:rsidR="00083C15" w:rsidRPr="000A3426" w14:paraId="65A11FEE" w14:textId="77777777" w:rsidTr="000A3426">
        <w:trPr>
          <w:trHeight w:val="315"/>
        </w:trPr>
        <w:tc>
          <w:tcPr>
            <w:tcW w:w="2854" w:type="dxa"/>
            <w:vMerge w:val="restart"/>
            <w:tcBorders>
              <w:top w:val="single" w:sz="8" w:space="0" w:color="414142"/>
              <w:left w:val="single" w:sz="8" w:space="0" w:color="414142"/>
              <w:bottom w:val="single" w:sz="8" w:space="0" w:color="414142"/>
              <w:right w:val="single" w:sz="8" w:space="0" w:color="414142"/>
            </w:tcBorders>
            <w:shd w:val="clear" w:color="auto" w:fill="FFFFFF" w:themeFill="background1"/>
            <w:vAlign w:val="center"/>
            <w:hideMark/>
          </w:tcPr>
          <w:p w14:paraId="3848A703"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Uzdevums</w:t>
            </w:r>
          </w:p>
        </w:tc>
        <w:tc>
          <w:tcPr>
            <w:tcW w:w="3539" w:type="dxa"/>
            <w:gridSpan w:val="4"/>
            <w:tcBorders>
              <w:top w:val="single" w:sz="8" w:space="0" w:color="414142"/>
              <w:left w:val="nil"/>
              <w:bottom w:val="single" w:sz="8" w:space="0" w:color="414142"/>
              <w:right w:val="single" w:sz="8" w:space="0" w:color="414142"/>
            </w:tcBorders>
            <w:shd w:val="clear" w:color="auto" w:fill="FFFFFF" w:themeFill="background1"/>
            <w:vAlign w:val="center"/>
            <w:hideMark/>
          </w:tcPr>
          <w:p w14:paraId="563BFB3A" w14:textId="6BB6AE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Plānotais finansējums</w:t>
            </w:r>
            <w:r w:rsidR="00725F0D" w:rsidRPr="000A3426">
              <w:rPr>
                <w:rFonts w:ascii="Cambria" w:eastAsia="Times New Roman" w:hAnsi="Cambria" w:cs="Times New Roman"/>
                <w:color w:val="000000" w:themeColor="text1"/>
                <w:sz w:val="20"/>
                <w:szCs w:val="20"/>
                <w:lang w:eastAsia="lv-LV"/>
              </w:rPr>
              <w:t xml:space="preserve">, </w:t>
            </w:r>
            <w:r w:rsidR="00A84D1F" w:rsidRPr="000A3426">
              <w:rPr>
                <w:rFonts w:ascii="Cambria" w:eastAsia="Times New Roman" w:hAnsi="Cambria" w:cs="Times New Roman"/>
                <w:i/>
                <w:color w:val="000000" w:themeColor="text1"/>
                <w:sz w:val="20"/>
                <w:szCs w:val="20"/>
                <w:lang w:eastAsia="lv-LV"/>
              </w:rPr>
              <w:t>eu</w:t>
            </w:r>
            <w:r w:rsidR="00725F0D" w:rsidRPr="000A3426">
              <w:rPr>
                <w:rFonts w:ascii="Cambria" w:eastAsia="Times New Roman" w:hAnsi="Cambria" w:cs="Times New Roman"/>
                <w:i/>
                <w:color w:val="000000" w:themeColor="text1"/>
                <w:sz w:val="20"/>
                <w:szCs w:val="20"/>
                <w:lang w:eastAsia="lv-LV"/>
              </w:rPr>
              <w:t>ro</w:t>
            </w:r>
          </w:p>
        </w:tc>
        <w:tc>
          <w:tcPr>
            <w:tcW w:w="8180" w:type="dxa"/>
            <w:gridSpan w:val="7"/>
            <w:tcBorders>
              <w:top w:val="single" w:sz="8" w:space="0" w:color="414142"/>
              <w:left w:val="nil"/>
              <w:bottom w:val="single" w:sz="8" w:space="0" w:color="414142"/>
              <w:right w:val="single" w:sz="8" w:space="0" w:color="414142"/>
            </w:tcBorders>
            <w:shd w:val="clear" w:color="auto" w:fill="FFFFFF" w:themeFill="background1"/>
            <w:vAlign w:val="center"/>
            <w:hideMark/>
          </w:tcPr>
          <w:p w14:paraId="5621B171" w14:textId="2B1327C6" w:rsidR="00083C15" w:rsidRPr="000A3426" w:rsidRDefault="00083C15" w:rsidP="00725F0D">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Nepieciešamais papildu finansējums</w:t>
            </w:r>
            <w:r w:rsidR="007B6366" w:rsidRPr="000A3426">
              <w:rPr>
                <w:rFonts w:ascii="Cambria" w:eastAsia="Times New Roman" w:hAnsi="Cambria" w:cs="Times New Roman"/>
                <w:color w:val="000000" w:themeColor="text1"/>
                <w:sz w:val="20"/>
                <w:szCs w:val="20"/>
                <w:lang w:eastAsia="lv-LV"/>
              </w:rPr>
              <w:t>*</w:t>
            </w:r>
            <w:r w:rsidR="00725F0D" w:rsidRPr="000A3426">
              <w:rPr>
                <w:rFonts w:ascii="Cambria" w:eastAsia="Times New Roman" w:hAnsi="Cambria"/>
                <w:bCs/>
                <w:i/>
                <w:color w:val="000000" w:themeColor="text1"/>
                <w:kern w:val="36"/>
                <w:sz w:val="24"/>
                <w:szCs w:val="24"/>
                <w:shd w:val="clear" w:color="auto" w:fill="FFFFFF"/>
              </w:rPr>
              <w:t>,</w:t>
            </w:r>
            <w:r w:rsidR="00725F0D" w:rsidRPr="000A3426">
              <w:rPr>
                <w:rFonts w:ascii="Cambria" w:eastAsia="Times New Roman" w:hAnsi="Cambria"/>
                <w:bCs/>
                <w:i/>
                <w:color w:val="000000" w:themeColor="text1"/>
                <w:kern w:val="36"/>
                <w:sz w:val="20"/>
                <w:szCs w:val="20"/>
                <w:shd w:val="clear" w:color="auto" w:fill="FFFFFF"/>
              </w:rPr>
              <w:t>euro</w:t>
            </w:r>
          </w:p>
        </w:tc>
      </w:tr>
      <w:tr w:rsidR="00083C15" w:rsidRPr="000A3426" w14:paraId="2A10CE84" w14:textId="77777777" w:rsidTr="000A3426">
        <w:trPr>
          <w:trHeight w:val="315"/>
        </w:trPr>
        <w:tc>
          <w:tcPr>
            <w:tcW w:w="2854" w:type="dxa"/>
            <w:vMerge/>
            <w:tcBorders>
              <w:top w:val="single" w:sz="8" w:space="0" w:color="414142"/>
              <w:left w:val="single" w:sz="8" w:space="0" w:color="414142"/>
              <w:bottom w:val="single" w:sz="8" w:space="0" w:color="414142"/>
              <w:right w:val="single" w:sz="8" w:space="0" w:color="414142"/>
            </w:tcBorders>
            <w:shd w:val="clear" w:color="auto" w:fill="FFFFFF" w:themeFill="background1"/>
            <w:vAlign w:val="center"/>
            <w:hideMark/>
          </w:tcPr>
          <w:p w14:paraId="7152CC2B" w14:textId="77777777" w:rsidR="00083C15" w:rsidRPr="000A3426" w:rsidRDefault="00083C15" w:rsidP="00083C15">
            <w:pPr>
              <w:spacing w:after="0" w:line="240" w:lineRule="auto"/>
              <w:rPr>
                <w:rFonts w:ascii="Cambria" w:eastAsia="Times New Roman" w:hAnsi="Cambria" w:cs="Times New Roman"/>
                <w:color w:val="000000" w:themeColor="text1"/>
                <w:sz w:val="20"/>
                <w:szCs w:val="20"/>
                <w:lang w:eastAsia="lv-LV"/>
              </w:rPr>
            </w:pPr>
          </w:p>
        </w:tc>
        <w:tc>
          <w:tcPr>
            <w:tcW w:w="987" w:type="dxa"/>
            <w:gridSpan w:val="2"/>
            <w:tcBorders>
              <w:top w:val="nil"/>
              <w:left w:val="nil"/>
              <w:bottom w:val="single" w:sz="4" w:space="0" w:color="auto"/>
              <w:right w:val="single" w:sz="8" w:space="0" w:color="414142"/>
            </w:tcBorders>
            <w:shd w:val="clear" w:color="auto" w:fill="FFFFFF" w:themeFill="background1"/>
            <w:vAlign w:val="center"/>
            <w:hideMark/>
          </w:tcPr>
          <w:p w14:paraId="106F7E3E" w14:textId="77777777" w:rsidR="00083C15" w:rsidRPr="000A3426" w:rsidRDefault="00DB78EC"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2021</w:t>
            </w:r>
          </w:p>
        </w:tc>
        <w:tc>
          <w:tcPr>
            <w:tcW w:w="1189" w:type="dxa"/>
            <w:tcBorders>
              <w:top w:val="nil"/>
              <w:left w:val="nil"/>
              <w:bottom w:val="single" w:sz="4" w:space="0" w:color="auto"/>
              <w:right w:val="single" w:sz="8" w:space="0" w:color="414142"/>
            </w:tcBorders>
            <w:shd w:val="clear" w:color="auto" w:fill="FFFFFF" w:themeFill="background1"/>
            <w:vAlign w:val="center"/>
            <w:hideMark/>
          </w:tcPr>
          <w:p w14:paraId="204AC44D" w14:textId="77777777" w:rsidR="00083C15" w:rsidRPr="000A3426" w:rsidRDefault="00DB78EC"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2022</w:t>
            </w:r>
          </w:p>
        </w:tc>
        <w:tc>
          <w:tcPr>
            <w:tcW w:w="1363" w:type="dxa"/>
            <w:tcBorders>
              <w:top w:val="nil"/>
              <w:left w:val="nil"/>
              <w:bottom w:val="single" w:sz="4" w:space="0" w:color="auto"/>
              <w:right w:val="single" w:sz="8" w:space="0" w:color="414142"/>
            </w:tcBorders>
            <w:shd w:val="clear" w:color="auto" w:fill="FFFFFF" w:themeFill="background1"/>
            <w:vAlign w:val="center"/>
            <w:hideMark/>
          </w:tcPr>
          <w:p w14:paraId="6F598527" w14:textId="77777777" w:rsidR="00083C15" w:rsidRPr="000A3426" w:rsidRDefault="00DB78EC"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2023</w:t>
            </w:r>
          </w:p>
        </w:tc>
        <w:tc>
          <w:tcPr>
            <w:tcW w:w="1034" w:type="dxa"/>
            <w:tcBorders>
              <w:top w:val="nil"/>
              <w:left w:val="nil"/>
              <w:bottom w:val="single" w:sz="4" w:space="0" w:color="auto"/>
              <w:right w:val="single" w:sz="8" w:space="0" w:color="414142"/>
            </w:tcBorders>
            <w:shd w:val="clear" w:color="auto" w:fill="FFFFFF" w:themeFill="background1"/>
            <w:vAlign w:val="center"/>
            <w:hideMark/>
          </w:tcPr>
          <w:p w14:paraId="5856186F"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2021</w:t>
            </w:r>
          </w:p>
        </w:tc>
        <w:tc>
          <w:tcPr>
            <w:tcW w:w="1191" w:type="dxa"/>
            <w:tcBorders>
              <w:top w:val="nil"/>
              <w:left w:val="nil"/>
              <w:bottom w:val="single" w:sz="4" w:space="0" w:color="auto"/>
              <w:right w:val="single" w:sz="8" w:space="0" w:color="414142"/>
            </w:tcBorders>
            <w:shd w:val="clear" w:color="auto" w:fill="FFFFFF" w:themeFill="background1"/>
            <w:vAlign w:val="center"/>
            <w:hideMark/>
          </w:tcPr>
          <w:p w14:paraId="79F4507C"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2022</w:t>
            </w:r>
          </w:p>
        </w:tc>
        <w:tc>
          <w:tcPr>
            <w:tcW w:w="1177" w:type="dxa"/>
            <w:tcBorders>
              <w:top w:val="nil"/>
              <w:left w:val="nil"/>
              <w:bottom w:val="single" w:sz="4" w:space="0" w:color="auto"/>
              <w:right w:val="single" w:sz="8" w:space="0" w:color="414142"/>
            </w:tcBorders>
            <w:shd w:val="clear" w:color="auto" w:fill="FFFFFF" w:themeFill="background1"/>
            <w:vAlign w:val="center"/>
            <w:hideMark/>
          </w:tcPr>
          <w:p w14:paraId="2CC0900C"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2023</w:t>
            </w:r>
          </w:p>
        </w:tc>
        <w:tc>
          <w:tcPr>
            <w:tcW w:w="1276" w:type="dxa"/>
            <w:tcBorders>
              <w:top w:val="nil"/>
              <w:left w:val="nil"/>
              <w:bottom w:val="single" w:sz="4" w:space="0" w:color="auto"/>
              <w:right w:val="single" w:sz="8" w:space="0" w:color="414142"/>
            </w:tcBorders>
            <w:shd w:val="clear" w:color="auto" w:fill="FFFFFF" w:themeFill="background1"/>
            <w:vAlign w:val="center"/>
            <w:hideMark/>
          </w:tcPr>
          <w:p w14:paraId="7262DE85"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2024</w:t>
            </w:r>
          </w:p>
        </w:tc>
        <w:tc>
          <w:tcPr>
            <w:tcW w:w="1120" w:type="dxa"/>
            <w:tcBorders>
              <w:top w:val="nil"/>
              <w:left w:val="nil"/>
              <w:bottom w:val="single" w:sz="4" w:space="0" w:color="auto"/>
              <w:right w:val="single" w:sz="8" w:space="0" w:color="414142"/>
            </w:tcBorders>
            <w:shd w:val="clear" w:color="auto" w:fill="FFFFFF" w:themeFill="background1"/>
            <w:vAlign w:val="center"/>
            <w:hideMark/>
          </w:tcPr>
          <w:p w14:paraId="55FF7D11"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2025</w:t>
            </w:r>
          </w:p>
        </w:tc>
        <w:tc>
          <w:tcPr>
            <w:tcW w:w="1191" w:type="dxa"/>
            <w:tcBorders>
              <w:top w:val="nil"/>
              <w:left w:val="nil"/>
              <w:bottom w:val="single" w:sz="4" w:space="0" w:color="auto"/>
              <w:right w:val="single" w:sz="8" w:space="0" w:color="414142"/>
            </w:tcBorders>
            <w:shd w:val="clear" w:color="auto" w:fill="FFFFFF" w:themeFill="background1"/>
            <w:vAlign w:val="center"/>
            <w:hideMark/>
          </w:tcPr>
          <w:p w14:paraId="456DCC9E"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2026</w:t>
            </w:r>
          </w:p>
        </w:tc>
        <w:tc>
          <w:tcPr>
            <w:tcW w:w="1191" w:type="dxa"/>
            <w:tcBorders>
              <w:top w:val="nil"/>
              <w:left w:val="nil"/>
              <w:bottom w:val="single" w:sz="4" w:space="0" w:color="auto"/>
              <w:right w:val="single" w:sz="8" w:space="0" w:color="414142"/>
            </w:tcBorders>
            <w:shd w:val="clear" w:color="auto" w:fill="FFFFFF" w:themeFill="background1"/>
            <w:vAlign w:val="center"/>
            <w:hideMark/>
          </w:tcPr>
          <w:p w14:paraId="204FA244" w14:textId="77777777" w:rsidR="00083C15" w:rsidRPr="000A3426" w:rsidRDefault="00083C15" w:rsidP="00083C15">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2027 </w:t>
            </w:r>
          </w:p>
        </w:tc>
      </w:tr>
      <w:tr w:rsidR="00F27FBE" w:rsidRPr="000A3426" w14:paraId="789EA690" w14:textId="77777777" w:rsidTr="000A3426">
        <w:trPr>
          <w:trHeight w:val="362"/>
        </w:trPr>
        <w:tc>
          <w:tcPr>
            <w:tcW w:w="2854" w:type="dxa"/>
            <w:tcBorders>
              <w:top w:val="nil"/>
              <w:left w:val="single" w:sz="8" w:space="0" w:color="414142"/>
              <w:bottom w:val="single" w:sz="4" w:space="0" w:color="auto"/>
              <w:right w:val="single" w:sz="4" w:space="0" w:color="auto"/>
            </w:tcBorders>
            <w:shd w:val="clear" w:color="auto" w:fill="FFFFFF" w:themeFill="background1"/>
            <w:vAlign w:val="center"/>
            <w:hideMark/>
          </w:tcPr>
          <w:p w14:paraId="61CF6030" w14:textId="77777777" w:rsidR="00F27FBE" w:rsidRPr="000A3426" w:rsidRDefault="00F27FBE" w:rsidP="00F27FBE">
            <w:pPr>
              <w:spacing w:after="0" w:line="240" w:lineRule="auto"/>
              <w:rPr>
                <w:rFonts w:ascii="Cambria" w:eastAsia="Times New Roman" w:hAnsi="Cambria" w:cs="Times New Roman"/>
                <w:b/>
                <w:bCs/>
                <w:color w:val="000000" w:themeColor="text1"/>
                <w:sz w:val="20"/>
                <w:szCs w:val="20"/>
                <w:lang w:eastAsia="lv-LV"/>
              </w:rPr>
            </w:pPr>
            <w:r w:rsidRPr="000A3426">
              <w:rPr>
                <w:rFonts w:ascii="Cambria" w:eastAsia="Times New Roman" w:hAnsi="Cambria" w:cs="Times New Roman"/>
                <w:b/>
                <w:bCs/>
                <w:color w:val="000000" w:themeColor="text1"/>
                <w:sz w:val="20"/>
                <w:szCs w:val="20"/>
                <w:lang w:eastAsia="lv-LV"/>
              </w:rPr>
              <w:t>Finansējums kopā</w:t>
            </w:r>
          </w:p>
        </w:tc>
        <w:tc>
          <w:tcPr>
            <w:tcW w:w="987" w:type="dxa"/>
            <w:gridSpan w:val="2"/>
            <w:tcBorders>
              <w:top w:val="single" w:sz="4" w:space="0" w:color="auto"/>
              <w:left w:val="nil"/>
              <w:bottom w:val="single" w:sz="4" w:space="0" w:color="auto"/>
              <w:right w:val="single" w:sz="4" w:space="0" w:color="auto"/>
            </w:tcBorders>
            <w:shd w:val="clear" w:color="auto" w:fill="auto"/>
            <w:vAlign w:val="bottom"/>
          </w:tcPr>
          <w:p w14:paraId="6BAA0127" w14:textId="111C7BFC" w:rsidR="00F27FBE" w:rsidRPr="000A3426" w:rsidRDefault="005A152E"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2,064</w:t>
            </w:r>
            <w:r w:rsidR="00F03BA6" w:rsidRPr="000A3426">
              <w:rPr>
                <w:rFonts w:ascii="Cambria" w:hAnsi="Cambria" w:cs="Times New Roman"/>
                <w:color w:val="000000" w:themeColor="text1"/>
                <w:sz w:val="20"/>
                <w:szCs w:val="20"/>
              </w:rPr>
              <w:t xml:space="preserve"> </w:t>
            </w:r>
            <w:r w:rsidR="00F27FBE" w:rsidRPr="000A3426">
              <w:rPr>
                <w:rFonts w:ascii="Cambria" w:hAnsi="Cambria" w:cs="Times New Roman"/>
                <w:color w:val="000000" w:themeColor="text1"/>
                <w:sz w:val="20"/>
                <w:szCs w:val="20"/>
              </w:rPr>
              <w:t>,244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3FB2EB3" w14:textId="25026C2A" w:rsidR="00F27FBE" w:rsidRPr="000A3426" w:rsidRDefault="0015693B"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2,096</w:t>
            </w:r>
            <w:r w:rsidR="00F27FBE" w:rsidRPr="000A3426">
              <w:rPr>
                <w:rFonts w:ascii="Cambria" w:hAnsi="Cambria" w:cs="Times New Roman"/>
                <w:color w:val="000000" w:themeColor="text1"/>
                <w:sz w:val="20"/>
                <w:szCs w:val="20"/>
              </w:rPr>
              <w:t>,922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063B7AD9" w14:textId="3200F1F7" w:rsidR="00F27FBE" w:rsidRPr="000A3426" w:rsidRDefault="0015693B"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2,096</w:t>
            </w:r>
            <w:r w:rsidR="00F27FBE" w:rsidRPr="000A3426">
              <w:rPr>
                <w:rFonts w:ascii="Cambria" w:hAnsi="Cambria" w:cs="Times New Roman"/>
                <w:color w:val="000000" w:themeColor="text1"/>
                <w:sz w:val="20"/>
                <w:szCs w:val="20"/>
              </w:rPr>
              <w:t>,922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32E48703" w14:textId="0CA036C7" w:rsidR="00F27FBE" w:rsidRPr="000A3426" w:rsidRDefault="009223A3"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041C5011" w14:textId="1B696DE3" w:rsidR="00F27FBE" w:rsidRPr="000A3426" w:rsidRDefault="00813F97"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2,135,920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4D3844B6" w14:textId="4036380D" w:rsidR="00F27FBE" w:rsidRPr="000A3426" w:rsidRDefault="00813F97"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3,453,320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B0DE3A" w14:textId="2084F8C0" w:rsidR="00F27FBE" w:rsidRPr="000A3426" w:rsidRDefault="00813F97"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3,421,320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49FDF5" w14:textId="5ED49F5A" w:rsidR="00F27FBE" w:rsidRPr="000A3426" w:rsidRDefault="00813F97"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3,421,320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A08442" w14:textId="3371C040" w:rsidR="00F27FBE" w:rsidRPr="000A3426" w:rsidRDefault="00813F97"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3,421,320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FECA2A" w14:textId="76CC409B" w:rsidR="00F27FBE" w:rsidRPr="000A3426" w:rsidRDefault="00813F97" w:rsidP="00F27F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3,421,320</w:t>
            </w:r>
          </w:p>
        </w:tc>
      </w:tr>
      <w:tr w:rsidR="00813F97" w:rsidRPr="000A3426" w14:paraId="180AF5FE" w14:textId="77777777" w:rsidTr="000A3426">
        <w:trPr>
          <w:trHeight w:val="511"/>
        </w:trPr>
        <w:tc>
          <w:tcPr>
            <w:tcW w:w="2854" w:type="dxa"/>
            <w:tcBorders>
              <w:top w:val="nil"/>
              <w:left w:val="single" w:sz="8" w:space="0" w:color="414142"/>
              <w:bottom w:val="single" w:sz="8" w:space="0" w:color="414142"/>
              <w:right w:val="single" w:sz="4" w:space="0" w:color="auto"/>
            </w:tcBorders>
            <w:shd w:val="clear" w:color="auto" w:fill="FFFFFF" w:themeFill="background1"/>
            <w:vAlign w:val="center"/>
            <w:hideMark/>
          </w:tcPr>
          <w:p w14:paraId="1D08523C" w14:textId="77777777" w:rsidR="00813F97" w:rsidRPr="000A3426" w:rsidRDefault="00813F97" w:rsidP="00813F97">
            <w:pPr>
              <w:spacing w:after="0" w:line="240" w:lineRule="auto"/>
              <w:rPr>
                <w:rFonts w:ascii="Cambria" w:eastAsia="Times New Roman" w:hAnsi="Cambria" w:cs="Times New Roman"/>
                <w:b/>
                <w:bCs/>
                <w:color w:val="000000" w:themeColor="text1"/>
                <w:sz w:val="20"/>
                <w:szCs w:val="20"/>
                <w:lang w:eastAsia="lv-LV"/>
              </w:rPr>
            </w:pPr>
            <w:r w:rsidRPr="000A3426">
              <w:rPr>
                <w:rFonts w:ascii="Cambria" w:eastAsia="Times New Roman" w:hAnsi="Cambria" w:cs="Times New Roman"/>
                <w:b/>
                <w:bCs/>
                <w:color w:val="000000" w:themeColor="text1"/>
                <w:sz w:val="20"/>
                <w:szCs w:val="20"/>
                <w:lang w:eastAsia="lv-LV"/>
              </w:rPr>
              <w:t>Vidēja termiņa budžeta ietvara likums, kopā</w:t>
            </w:r>
          </w:p>
        </w:tc>
        <w:tc>
          <w:tcPr>
            <w:tcW w:w="987" w:type="dxa"/>
            <w:gridSpan w:val="2"/>
            <w:tcBorders>
              <w:top w:val="single" w:sz="4" w:space="0" w:color="auto"/>
              <w:left w:val="nil"/>
              <w:bottom w:val="single" w:sz="4" w:space="0" w:color="auto"/>
              <w:right w:val="single" w:sz="4" w:space="0" w:color="auto"/>
            </w:tcBorders>
            <w:shd w:val="clear" w:color="auto" w:fill="auto"/>
            <w:vAlign w:val="bottom"/>
          </w:tcPr>
          <w:p w14:paraId="63479C3D" w14:textId="27B7BD4C"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2,064 ,244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D41C533" w14:textId="648D1E09"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2,096,922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F3704B9" w14:textId="0F874FCB"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2,096,922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2CBD2D30" w14:textId="6A9B8757"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707B4734" w14:textId="3396FAA3" w:rsidR="00813F97" w:rsidRPr="000A3426" w:rsidRDefault="00813F97" w:rsidP="00813F9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2,135,920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44677BA5" w14:textId="7F25F568" w:rsidR="00813F97" w:rsidRPr="000A3426" w:rsidRDefault="00813F97" w:rsidP="00813F9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3,453,320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FF3631" w14:textId="5AA5B92B" w:rsidR="00813F97" w:rsidRPr="000A3426" w:rsidRDefault="00813F97" w:rsidP="00813F9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3,421,320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CEDA0D" w14:textId="5DADA13E" w:rsidR="00813F97" w:rsidRPr="000A3426" w:rsidRDefault="00813F97" w:rsidP="00813F9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3,421,320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902646" w14:textId="17A2BEFA" w:rsidR="00813F97" w:rsidRPr="000A3426" w:rsidRDefault="00813F97" w:rsidP="00813F9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3,421,320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192772" w14:textId="6801C99A" w:rsidR="00813F97" w:rsidRPr="000A3426" w:rsidRDefault="00813F97" w:rsidP="00813F9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3,421,320</w:t>
            </w:r>
          </w:p>
        </w:tc>
      </w:tr>
      <w:tr w:rsidR="00D70A3A" w:rsidRPr="000A3426" w14:paraId="471C29C5" w14:textId="77777777" w:rsidTr="000A3426">
        <w:trPr>
          <w:trHeight w:val="308"/>
        </w:trPr>
        <w:tc>
          <w:tcPr>
            <w:tcW w:w="2854" w:type="dxa"/>
            <w:tcBorders>
              <w:top w:val="nil"/>
              <w:left w:val="single" w:sz="8" w:space="0" w:color="414142"/>
              <w:bottom w:val="single" w:sz="8" w:space="0" w:color="414142"/>
              <w:right w:val="single" w:sz="4" w:space="0" w:color="auto"/>
            </w:tcBorders>
            <w:shd w:val="clear" w:color="auto" w:fill="FFFFFF" w:themeFill="background1"/>
            <w:vAlign w:val="center"/>
            <w:hideMark/>
          </w:tcPr>
          <w:p w14:paraId="778BBFE0" w14:textId="77777777" w:rsidR="00D70A3A" w:rsidRPr="000A3426" w:rsidRDefault="00D70A3A" w:rsidP="00D70A3A">
            <w:pPr>
              <w:spacing w:after="0" w:line="240" w:lineRule="auto"/>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4CF3D4" w14:textId="3274FDDA" w:rsidR="00D70A3A" w:rsidRPr="000A3426" w:rsidRDefault="00D70A3A" w:rsidP="00D70A3A">
            <w:pPr>
              <w:spacing w:after="0" w:line="240" w:lineRule="auto"/>
              <w:jc w:val="center"/>
              <w:rPr>
                <w:rFonts w:ascii="Cambria" w:eastAsia="Times New Roman" w:hAnsi="Cambria" w:cs="Times New Roman"/>
                <w:color w:val="000000" w:themeColor="text1"/>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E32E4CE" w14:textId="32744B2E" w:rsidR="00D70A3A" w:rsidRPr="000A3426" w:rsidRDefault="00D70A3A" w:rsidP="00D70A3A">
            <w:pPr>
              <w:spacing w:after="0" w:line="240" w:lineRule="auto"/>
              <w:jc w:val="center"/>
              <w:rPr>
                <w:rFonts w:ascii="Cambria" w:eastAsia="Times New Roman" w:hAnsi="Cambria" w:cs="Times New Roman"/>
                <w:color w:val="000000" w:themeColor="text1"/>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3180960B" w14:textId="0AD1ECC0" w:rsidR="00D70A3A" w:rsidRPr="000A3426" w:rsidRDefault="00D70A3A" w:rsidP="00D70A3A">
            <w:pPr>
              <w:spacing w:after="0" w:line="240" w:lineRule="auto"/>
              <w:jc w:val="center"/>
              <w:rPr>
                <w:rFonts w:ascii="Cambria" w:eastAsia="Times New Roman" w:hAnsi="Cambria" w:cs="Times New Roman"/>
                <w:color w:val="000000" w:themeColor="text1"/>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2D08EA5B" w14:textId="26B1B74E" w:rsidR="00D70A3A" w:rsidRPr="000A3426" w:rsidRDefault="00D70A3A" w:rsidP="00D70A3A">
            <w:pPr>
              <w:spacing w:after="0" w:line="240" w:lineRule="auto"/>
              <w:jc w:val="center"/>
              <w:rPr>
                <w:rFonts w:ascii="Cambria" w:eastAsia="Times New Roman" w:hAnsi="Cambria" w:cs="Times New Roman"/>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4A136E0A" w14:textId="62D13136" w:rsidR="00D70A3A" w:rsidRPr="000A3426" w:rsidRDefault="00D70A3A" w:rsidP="00D70A3A">
            <w:pPr>
              <w:spacing w:after="0" w:line="240" w:lineRule="auto"/>
              <w:jc w:val="center"/>
              <w:rPr>
                <w:rFonts w:ascii="Cambria" w:hAnsi="Cambria" w:cs="Times New Roman"/>
                <w:strike/>
                <w:color w:val="000000" w:themeColor="text1"/>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66714C53" w14:textId="5EF47249" w:rsidR="00D70A3A" w:rsidRPr="000A3426" w:rsidRDefault="00D70A3A" w:rsidP="00D70A3A">
            <w:pPr>
              <w:spacing w:after="0" w:line="240" w:lineRule="auto"/>
              <w:jc w:val="center"/>
              <w:rPr>
                <w:rFonts w:ascii="Cambria" w:hAnsi="Cambria" w:cs="Times New Roman"/>
                <w:strike/>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89EC10" w14:textId="116B5DA6" w:rsidR="00D70A3A" w:rsidRPr="000A3426" w:rsidRDefault="00D70A3A" w:rsidP="00D70A3A">
            <w:pPr>
              <w:spacing w:after="0" w:line="240" w:lineRule="auto"/>
              <w:jc w:val="center"/>
              <w:rPr>
                <w:rFonts w:ascii="Cambria" w:hAnsi="Cambria" w:cs="Times New Roman"/>
                <w:strike/>
                <w:color w:val="000000" w:themeColor="text1"/>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14:paraId="7D31E877" w14:textId="672BABD1" w:rsidR="00D70A3A" w:rsidRPr="000A3426" w:rsidRDefault="00D70A3A" w:rsidP="00D70A3A">
            <w:pPr>
              <w:spacing w:after="0" w:line="240" w:lineRule="auto"/>
              <w:jc w:val="center"/>
              <w:rPr>
                <w:rFonts w:ascii="Cambria" w:hAnsi="Cambria" w:cs="Times New Roman"/>
                <w:strike/>
                <w:color w:val="000000" w:themeColor="text1"/>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7EB02872" w14:textId="25A28742" w:rsidR="00D70A3A" w:rsidRPr="000A3426" w:rsidRDefault="00D70A3A" w:rsidP="00D70A3A">
            <w:pPr>
              <w:spacing w:after="0" w:line="240" w:lineRule="auto"/>
              <w:jc w:val="center"/>
              <w:rPr>
                <w:rFonts w:ascii="Cambria" w:hAnsi="Cambria" w:cs="Times New Roman"/>
                <w:strike/>
                <w:color w:val="000000" w:themeColor="text1"/>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470C8A23" w14:textId="4473B2E3" w:rsidR="00D70A3A" w:rsidRPr="000A3426" w:rsidRDefault="00D70A3A" w:rsidP="00D70A3A">
            <w:pPr>
              <w:spacing w:after="0" w:line="240" w:lineRule="auto"/>
              <w:jc w:val="center"/>
              <w:rPr>
                <w:rFonts w:ascii="Cambria" w:hAnsi="Cambria" w:cs="Times New Roman"/>
                <w:strike/>
                <w:color w:val="000000" w:themeColor="text1"/>
                <w:sz w:val="20"/>
                <w:szCs w:val="20"/>
              </w:rPr>
            </w:pPr>
          </w:p>
        </w:tc>
      </w:tr>
      <w:tr w:rsidR="00813F97" w:rsidRPr="000A3426" w14:paraId="2893FBD7" w14:textId="77777777" w:rsidTr="000A3426">
        <w:trPr>
          <w:trHeight w:val="340"/>
        </w:trPr>
        <w:tc>
          <w:tcPr>
            <w:tcW w:w="2854" w:type="dxa"/>
            <w:tcBorders>
              <w:top w:val="nil"/>
              <w:left w:val="single" w:sz="8" w:space="0" w:color="414142"/>
              <w:bottom w:val="single" w:sz="4" w:space="0" w:color="auto"/>
              <w:right w:val="single" w:sz="4" w:space="0" w:color="auto"/>
            </w:tcBorders>
            <w:shd w:val="clear" w:color="auto" w:fill="FFFFFF" w:themeFill="background1"/>
            <w:vAlign w:val="center"/>
            <w:hideMark/>
          </w:tcPr>
          <w:p w14:paraId="1E7B483B" w14:textId="77777777" w:rsidR="00813F97" w:rsidRPr="000A3426" w:rsidRDefault="00813F97" w:rsidP="00813F97">
            <w:pPr>
              <w:spacing w:after="0" w:line="240" w:lineRule="auto"/>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valsts pamatfunkciju īstenošana</w:t>
            </w:r>
          </w:p>
        </w:tc>
        <w:tc>
          <w:tcPr>
            <w:tcW w:w="987" w:type="dxa"/>
            <w:gridSpan w:val="2"/>
            <w:tcBorders>
              <w:top w:val="single" w:sz="4" w:space="0" w:color="auto"/>
              <w:left w:val="nil"/>
              <w:bottom w:val="single" w:sz="4" w:space="0" w:color="auto"/>
              <w:right w:val="single" w:sz="4" w:space="0" w:color="auto"/>
            </w:tcBorders>
            <w:shd w:val="clear" w:color="auto" w:fill="auto"/>
            <w:vAlign w:val="bottom"/>
          </w:tcPr>
          <w:p w14:paraId="7A8EB4DB" w14:textId="377AF7A7"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2,064 ,244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FBD22F4" w14:textId="38CA333C"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2,096,922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5F2CBF9" w14:textId="1A33D2BA"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2,096,922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6E87E76C" w14:textId="041DE717"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6EC5FD83" w14:textId="267359B6"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2,135,920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3C9B7E5B" w14:textId="17651E0C"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2,133,920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4B34F6" w14:textId="7DD87448"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2,101,920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3B9B48" w14:textId="22A2B922"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2,101,920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C0F1CC" w14:textId="75535AAD"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2,101,920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08F461" w14:textId="0E193DE7" w:rsidR="00813F97" w:rsidRPr="000A3426" w:rsidRDefault="00813F97" w:rsidP="00813F9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2,101,920</w:t>
            </w:r>
          </w:p>
        </w:tc>
      </w:tr>
      <w:tr w:rsidR="00813F97" w:rsidRPr="000A3426" w14:paraId="516852D9" w14:textId="77777777" w:rsidTr="000A3426">
        <w:trPr>
          <w:trHeight w:val="340"/>
        </w:trPr>
        <w:tc>
          <w:tcPr>
            <w:tcW w:w="2854" w:type="dxa"/>
            <w:tcBorders>
              <w:top w:val="nil"/>
              <w:left w:val="single" w:sz="8" w:space="0" w:color="414142"/>
              <w:bottom w:val="single" w:sz="4" w:space="0" w:color="auto"/>
              <w:right w:val="single" w:sz="4" w:space="0" w:color="auto"/>
            </w:tcBorders>
            <w:shd w:val="clear" w:color="auto" w:fill="FFFFFF" w:themeFill="background1"/>
            <w:vAlign w:val="center"/>
          </w:tcPr>
          <w:p w14:paraId="0424F21A" w14:textId="77777777" w:rsidR="00813F97" w:rsidRPr="000A3426" w:rsidRDefault="00813F97" w:rsidP="002357E7">
            <w:pPr>
              <w:spacing w:after="0" w:line="240" w:lineRule="auto"/>
              <w:rPr>
                <w:rFonts w:ascii="Cambria" w:eastAsia="Times New Roman" w:hAnsi="Cambria" w:cs="Times New Roman"/>
                <w:color w:val="000000" w:themeColor="text1"/>
                <w:sz w:val="20"/>
                <w:szCs w:val="20"/>
                <w:lang w:eastAsia="lv-LV"/>
              </w:rPr>
            </w:pPr>
          </w:p>
        </w:tc>
        <w:tc>
          <w:tcPr>
            <w:tcW w:w="987" w:type="dxa"/>
            <w:gridSpan w:val="2"/>
            <w:tcBorders>
              <w:top w:val="single" w:sz="4" w:space="0" w:color="auto"/>
              <w:left w:val="nil"/>
              <w:bottom w:val="single" w:sz="4" w:space="0" w:color="auto"/>
              <w:right w:val="single" w:sz="4" w:space="0" w:color="auto"/>
            </w:tcBorders>
            <w:shd w:val="clear" w:color="auto" w:fill="auto"/>
            <w:vAlign w:val="bottom"/>
          </w:tcPr>
          <w:p w14:paraId="186888C5" w14:textId="77777777" w:rsidR="00813F97" w:rsidRPr="000A3426" w:rsidRDefault="00813F97" w:rsidP="002357E7">
            <w:pPr>
              <w:spacing w:after="0" w:line="240" w:lineRule="auto"/>
              <w:jc w:val="center"/>
              <w:rPr>
                <w:rFonts w:ascii="Cambria" w:hAnsi="Cambria" w:cs="Times New Roman"/>
                <w:color w:val="000000" w:themeColor="text1"/>
                <w:sz w:val="20"/>
                <w:szCs w:val="20"/>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D539F51" w14:textId="77777777" w:rsidR="00813F97" w:rsidRPr="000A3426" w:rsidRDefault="00813F97" w:rsidP="002357E7">
            <w:pPr>
              <w:spacing w:after="0" w:line="240" w:lineRule="auto"/>
              <w:jc w:val="center"/>
              <w:rPr>
                <w:rFonts w:ascii="Cambria" w:hAnsi="Cambria" w:cs="Times New Roman"/>
                <w:color w:val="000000" w:themeColor="text1"/>
                <w:sz w:val="20"/>
                <w:szCs w:val="20"/>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0C13D7A5" w14:textId="77777777" w:rsidR="00813F97" w:rsidRPr="000A3426" w:rsidRDefault="00813F97" w:rsidP="002357E7">
            <w:pPr>
              <w:spacing w:after="0" w:line="240" w:lineRule="auto"/>
              <w:jc w:val="center"/>
              <w:rPr>
                <w:rFonts w:ascii="Cambria" w:hAnsi="Cambria" w:cs="Times New Roman"/>
                <w:color w:val="000000" w:themeColor="text1"/>
                <w:sz w:val="20"/>
                <w:szCs w:val="20"/>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70449A19" w14:textId="77777777" w:rsidR="00813F97" w:rsidRPr="000A3426" w:rsidRDefault="00813F97" w:rsidP="002357E7">
            <w:pPr>
              <w:spacing w:after="0" w:line="240" w:lineRule="auto"/>
              <w:jc w:val="center"/>
              <w:rPr>
                <w:rFonts w:ascii="Cambria" w:hAnsi="Cambria" w:cs="Times New Roman"/>
                <w:color w:val="000000" w:themeColor="text1"/>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12D8A406" w14:textId="77777777" w:rsidR="00813F97" w:rsidRPr="000A3426" w:rsidRDefault="00813F97" w:rsidP="002357E7">
            <w:pPr>
              <w:spacing w:after="0" w:line="240" w:lineRule="auto"/>
              <w:jc w:val="center"/>
              <w:rPr>
                <w:rFonts w:ascii="Cambria" w:hAnsi="Cambria" w:cs="Times New Roman"/>
                <w:strike/>
                <w:color w:val="000000" w:themeColor="text1"/>
                <w:sz w:val="20"/>
                <w:szCs w:val="20"/>
                <w:highlight w:val="yellow"/>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1C19463C" w14:textId="77777777" w:rsidR="00813F97" w:rsidRPr="000A3426" w:rsidRDefault="00813F97" w:rsidP="002357E7">
            <w:pPr>
              <w:spacing w:after="0" w:line="240" w:lineRule="auto"/>
              <w:jc w:val="center"/>
              <w:rPr>
                <w:rFonts w:ascii="Cambria" w:hAnsi="Cambria" w:cs="Times New Roman"/>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A82D4A" w14:textId="77777777" w:rsidR="00813F97" w:rsidRPr="000A3426" w:rsidRDefault="00813F97" w:rsidP="002357E7">
            <w:pPr>
              <w:spacing w:after="0" w:line="240" w:lineRule="auto"/>
              <w:jc w:val="center"/>
              <w:rPr>
                <w:rFonts w:ascii="Cambria" w:hAnsi="Cambria" w:cs="Times New Roman"/>
                <w:color w:val="000000" w:themeColor="text1"/>
                <w:sz w:val="20"/>
                <w:szCs w:val="20"/>
                <w:highlight w:val="yellow"/>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DE19EC" w14:textId="77777777" w:rsidR="00813F97" w:rsidRPr="000A3426" w:rsidRDefault="00813F97" w:rsidP="002357E7">
            <w:pPr>
              <w:spacing w:after="0" w:line="240" w:lineRule="auto"/>
              <w:jc w:val="center"/>
              <w:rPr>
                <w:rFonts w:ascii="Cambria" w:hAnsi="Cambria" w:cs="Times New Roman"/>
                <w:color w:val="000000" w:themeColor="text1"/>
                <w:sz w:val="20"/>
                <w:szCs w:val="20"/>
                <w:highlight w:val="yellow"/>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952263" w14:textId="77777777" w:rsidR="00813F97" w:rsidRPr="000A3426" w:rsidRDefault="00813F97" w:rsidP="002357E7">
            <w:pPr>
              <w:spacing w:after="0" w:line="240" w:lineRule="auto"/>
              <w:jc w:val="center"/>
              <w:rPr>
                <w:rFonts w:ascii="Cambria" w:hAnsi="Cambria" w:cs="Times New Roman"/>
                <w:color w:val="000000" w:themeColor="text1"/>
                <w:sz w:val="20"/>
                <w:szCs w:val="20"/>
                <w:highlight w:val="yellow"/>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551DE2" w14:textId="77777777" w:rsidR="00813F97" w:rsidRPr="000A3426" w:rsidRDefault="00813F97" w:rsidP="002357E7">
            <w:pPr>
              <w:spacing w:after="0" w:line="240" w:lineRule="auto"/>
              <w:jc w:val="center"/>
              <w:rPr>
                <w:rFonts w:ascii="Cambria" w:hAnsi="Cambria" w:cs="Times New Roman"/>
                <w:color w:val="000000" w:themeColor="text1"/>
                <w:sz w:val="20"/>
                <w:szCs w:val="20"/>
                <w:highlight w:val="yellow"/>
              </w:rPr>
            </w:pPr>
          </w:p>
        </w:tc>
      </w:tr>
      <w:tr w:rsidR="00B17E98" w:rsidRPr="000A3426" w14:paraId="7F3E86A3" w14:textId="77777777" w:rsidTr="000A3426">
        <w:trPr>
          <w:trHeight w:val="124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12F56" w14:textId="77777777" w:rsidR="00777271" w:rsidRPr="000A3426" w:rsidRDefault="00B17E98" w:rsidP="00B17E98">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Eiropas Savienības politiku instrumentu un pārējās ārvalstu finanšu palīdzības līdzfinansēto p</w:t>
            </w:r>
            <w:r w:rsidR="008132AC" w:rsidRPr="000A3426">
              <w:rPr>
                <w:rFonts w:ascii="Cambria" w:eastAsia="Times New Roman" w:hAnsi="Cambria" w:cs="Times New Roman"/>
                <w:sz w:val="20"/>
                <w:szCs w:val="20"/>
                <w:lang w:eastAsia="lv-LV"/>
              </w:rPr>
              <w:t>rojektu un pasākumu īstenošana</w:t>
            </w:r>
            <w:r w:rsidR="00777271" w:rsidRPr="000A3426">
              <w:rPr>
                <w:rFonts w:ascii="Cambria" w:eastAsia="Times New Roman" w:hAnsi="Cambria" w:cs="Times New Roman"/>
                <w:sz w:val="20"/>
                <w:szCs w:val="20"/>
                <w:lang w:eastAsia="lv-LV"/>
              </w:rPr>
              <w:t xml:space="preserve"> </w:t>
            </w:r>
            <w:r w:rsidR="00872E06" w:rsidRPr="000A3426">
              <w:rPr>
                <w:rFonts w:ascii="Cambria" w:eastAsia="Times New Roman" w:hAnsi="Cambria" w:cs="Times New Roman"/>
                <w:color w:val="000000" w:themeColor="text1"/>
                <w:sz w:val="20"/>
                <w:szCs w:val="20"/>
                <w:lang w:eastAsia="lv-LV"/>
              </w:rPr>
              <w:t>(</w:t>
            </w:r>
            <w:r w:rsidR="00872E06" w:rsidRPr="000A3426">
              <w:rPr>
                <w:rFonts w:ascii="Cambria" w:hAnsi="Cambria" w:cs="Times New Roman"/>
                <w:color w:val="000000" w:themeColor="text1"/>
                <w:sz w:val="20"/>
                <w:szCs w:val="20"/>
              </w:rPr>
              <w:t>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F1D3FB"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5E0094"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48F0AD"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45FE8F"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436207"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49B95" w14:textId="77777777" w:rsidR="00B17E98" w:rsidRPr="000A3426" w:rsidRDefault="00A27A98" w:rsidP="00B17E98">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1,319,400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A17253"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DA6B06" w:rsidRPr="000A3426">
              <w:rPr>
                <w:rFonts w:ascii="Cambria" w:hAnsi="Cambria" w:cs="Times New Roman"/>
                <w:sz w:val="20"/>
                <w:szCs w:val="20"/>
              </w:rPr>
              <w:t>,</w:t>
            </w:r>
            <w:r w:rsidRPr="000A3426">
              <w:rPr>
                <w:rFonts w:ascii="Cambria" w:hAnsi="Cambria" w:cs="Times New Roman"/>
                <w:sz w:val="20"/>
                <w:szCs w:val="20"/>
              </w:rPr>
              <w:t>319</w:t>
            </w:r>
            <w:r w:rsidR="00DA6B06" w:rsidRPr="000A3426">
              <w:rPr>
                <w:rFonts w:ascii="Cambria" w:hAnsi="Cambria" w:cs="Times New Roman"/>
                <w:sz w:val="20"/>
                <w:szCs w:val="20"/>
              </w:rPr>
              <w:t>,</w:t>
            </w:r>
            <w:r w:rsidRPr="000A3426">
              <w:rPr>
                <w:rFonts w:ascii="Cambria" w:hAnsi="Cambria" w:cs="Times New Roman"/>
                <w:sz w:val="20"/>
                <w:szCs w:val="20"/>
              </w:rPr>
              <w:t>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ABDA21"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DA6B06" w:rsidRPr="000A3426">
              <w:rPr>
                <w:rFonts w:ascii="Cambria" w:hAnsi="Cambria" w:cs="Times New Roman"/>
                <w:sz w:val="20"/>
                <w:szCs w:val="20"/>
              </w:rPr>
              <w:t>,</w:t>
            </w:r>
            <w:r w:rsidRPr="000A3426">
              <w:rPr>
                <w:rFonts w:ascii="Cambria" w:hAnsi="Cambria" w:cs="Times New Roman"/>
                <w:sz w:val="20"/>
                <w:szCs w:val="20"/>
              </w:rPr>
              <w:t>319</w:t>
            </w:r>
            <w:r w:rsidR="00DA6B06" w:rsidRPr="000A3426">
              <w:rPr>
                <w:rFonts w:ascii="Cambria" w:hAnsi="Cambria" w:cs="Times New Roman"/>
                <w:sz w:val="20"/>
                <w:szCs w:val="20"/>
              </w:rPr>
              <w:t>,</w:t>
            </w:r>
            <w:r w:rsidRPr="000A3426">
              <w:rPr>
                <w:rFonts w:ascii="Cambria" w:hAnsi="Cambria" w:cs="Times New Roman"/>
                <w:sz w:val="20"/>
                <w:szCs w:val="20"/>
              </w:rPr>
              <w:t>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DC071F"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DA6B06" w:rsidRPr="000A3426">
              <w:rPr>
                <w:rFonts w:ascii="Cambria" w:hAnsi="Cambria" w:cs="Times New Roman"/>
                <w:sz w:val="20"/>
                <w:szCs w:val="20"/>
              </w:rPr>
              <w:t>,</w:t>
            </w:r>
            <w:r w:rsidRPr="000A3426">
              <w:rPr>
                <w:rFonts w:ascii="Cambria" w:hAnsi="Cambria" w:cs="Times New Roman"/>
                <w:sz w:val="20"/>
                <w:szCs w:val="20"/>
              </w:rPr>
              <w:t>319</w:t>
            </w:r>
            <w:r w:rsidR="00DA6B06" w:rsidRPr="000A3426">
              <w:rPr>
                <w:rFonts w:ascii="Cambria" w:hAnsi="Cambria" w:cs="Times New Roman"/>
                <w:sz w:val="20"/>
                <w:szCs w:val="20"/>
              </w:rPr>
              <w:t>,</w:t>
            </w:r>
            <w:r w:rsidRPr="000A3426">
              <w:rPr>
                <w:rFonts w:ascii="Cambria" w:hAnsi="Cambria" w:cs="Times New Roman"/>
                <w:sz w:val="20"/>
                <w:szCs w:val="20"/>
              </w:rPr>
              <w:t>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09EFBB" w14:textId="77777777" w:rsidR="00B17E98" w:rsidRPr="000A3426" w:rsidRDefault="00B17E98" w:rsidP="00B17E98">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DA6B06" w:rsidRPr="000A3426">
              <w:rPr>
                <w:rFonts w:ascii="Cambria" w:hAnsi="Cambria" w:cs="Times New Roman"/>
                <w:sz w:val="20"/>
                <w:szCs w:val="20"/>
              </w:rPr>
              <w:t>,</w:t>
            </w:r>
            <w:r w:rsidRPr="000A3426">
              <w:rPr>
                <w:rFonts w:ascii="Cambria" w:hAnsi="Cambria" w:cs="Times New Roman"/>
                <w:sz w:val="20"/>
                <w:szCs w:val="20"/>
              </w:rPr>
              <w:t>319</w:t>
            </w:r>
            <w:r w:rsidR="00DA6B06" w:rsidRPr="000A3426">
              <w:rPr>
                <w:rFonts w:ascii="Cambria" w:hAnsi="Cambria" w:cs="Times New Roman"/>
                <w:sz w:val="20"/>
                <w:szCs w:val="20"/>
              </w:rPr>
              <w:t>,</w:t>
            </w:r>
            <w:r w:rsidRPr="000A3426">
              <w:rPr>
                <w:rFonts w:ascii="Cambria" w:hAnsi="Cambria" w:cs="Times New Roman"/>
                <w:sz w:val="20"/>
                <w:szCs w:val="20"/>
              </w:rPr>
              <w:t>400</w:t>
            </w:r>
          </w:p>
        </w:tc>
      </w:tr>
      <w:tr w:rsidR="00083C15" w:rsidRPr="000A3426" w14:paraId="0948C05F" w14:textId="77777777" w:rsidTr="000A3426">
        <w:trPr>
          <w:trHeight w:val="31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013C7" w14:textId="77777777" w:rsidR="00083C15" w:rsidRPr="000A3426" w:rsidRDefault="00083C15" w:rsidP="00083C15">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376D0"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1C1E8"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8D1E6"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93E9E"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419FB"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558EC"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12C0D"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3D228"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1FD6F"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447F1"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r>
      <w:tr w:rsidR="00083C15" w:rsidRPr="000A3426" w14:paraId="45C82AE2" w14:textId="77777777" w:rsidTr="000A3426">
        <w:trPr>
          <w:trHeight w:val="41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8AB7E" w14:textId="77777777" w:rsidR="00083C15" w:rsidRPr="000A3426" w:rsidRDefault="00083C15" w:rsidP="00083C15">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7D658"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6B214"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A8761"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A84D1C" w14:textId="77777777" w:rsidR="00083C15" w:rsidRPr="000A3426" w:rsidRDefault="00083C15" w:rsidP="00A33880">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2FFD7"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DBEAF"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928C6"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E0EAC"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58EB1"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FC43C" w14:textId="77777777" w:rsidR="00083C15" w:rsidRPr="000A3426" w:rsidRDefault="00083C15" w:rsidP="00A33880">
            <w:pPr>
              <w:spacing w:after="0" w:line="240" w:lineRule="auto"/>
              <w:jc w:val="center"/>
              <w:rPr>
                <w:rFonts w:ascii="Cambria" w:eastAsia="Times New Roman" w:hAnsi="Cambria" w:cs="Times New Roman"/>
                <w:sz w:val="20"/>
                <w:szCs w:val="20"/>
                <w:highlight w:val="yellow"/>
                <w:lang w:eastAsia="lv-LV"/>
              </w:rPr>
            </w:pPr>
          </w:p>
        </w:tc>
      </w:tr>
      <w:tr w:rsidR="009A295A" w:rsidRPr="000A3426" w14:paraId="21861ACD" w14:textId="77777777" w:rsidTr="000A3426">
        <w:trPr>
          <w:trHeight w:val="466"/>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F36C" w14:textId="77777777" w:rsidR="009A295A" w:rsidRPr="000A3426" w:rsidRDefault="009A295A" w:rsidP="009A295A">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844F79" w14:textId="77777777" w:rsidR="009A295A" w:rsidRPr="000A3426" w:rsidRDefault="009A295A" w:rsidP="009A295A">
            <w:pPr>
              <w:spacing w:after="0" w:line="240" w:lineRule="auto"/>
              <w:jc w:val="center"/>
              <w:rPr>
                <w:rFonts w:ascii="Cambria" w:hAnsi="Cambria" w:cs="Times New Roman"/>
                <w:sz w:val="20"/>
                <w:szCs w:val="20"/>
              </w:rPr>
            </w:pPr>
            <w:r w:rsidRPr="000A3426">
              <w:rPr>
                <w:rFonts w:ascii="Cambria" w:hAnsi="Cambria" w:cs="Times New Roman"/>
                <w:sz w:val="20"/>
                <w:szCs w:val="20"/>
              </w:rPr>
              <w:t>2,030,095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E9BB9B" w14:textId="77777777" w:rsidR="009A295A" w:rsidRPr="000A3426" w:rsidRDefault="007D496D" w:rsidP="009A295A">
            <w:pPr>
              <w:spacing w:after="0" w:line="240" w:lineRule="auto"/>
              <w:jc w:val="center"/>
              <w:rPr>
                <w:rFonts w:ascii="Cambria" w:hAnsi="Cambria" w:cs="Times New Roman"/>
                <w:sz w:val="20"/>
                <w:szCs w:val="20"/>
              </w:rPr>
            </w:pPr>
            <w:r w:rsidRPr="000A3426">
              <w:rPr>
                <w:rFonts w:ascii="Cambria" w:hAnsi="Cambria" w:cs="Times New Roman"/>
                <w:sz w:val="20"/>
                <w:szCs w:val="20"/>
              </w:rPr>
              <w:t>2,062,773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CF23AA" w14:textId="77777777" w:rsidR="009A295A" w:rsidRPr="000A3426" w:rsidRDefault="007D496D" w:rsidP="009A295A">
            <w:pPr>
              <w:spacing w:after="0" w:line="240" w:lineRule="auto"/>
              <w:jc w:val="center"/>
              <w:rPr>
                <w:rFonts w:ascii="Cambria" w:hAnsi="Cambria" w:cs="Times New Roman"/>
                <w:sz w:val="20"/>
                <w:szCs w:val="20"/>
              </w:rPr>
            </w:pPr>
            <w:r w:rsidRPr="000A3426">
              <w:rPr>
                <w:rFonts w:ascii="Cambria" w:hAnsi="Cambria" w:cs="Times New Roman"/>
                <w:sz w:val="20"/>
                <w:szCs w:val="20"/>
              </w:rPr>
              <w:t>2,062,773</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98226D" w14:textId="77777777" w:rsidR="009A295A" w:rsidRPr="000A3426" w:rsidRDefault="009A295A" w:rsidP="009A29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6D7821" w14:textId="74382540" w:rsidR="009A295A" w:rsidRPr="000A3426" w:rsidRDefault="00813F97" w:rsidP="0068486E">
            <w:pPr>
              <w:spacing w:after="0" w:line="240" w:lineRule="auto"/>
              <w:jc w:val="center"/>
              <w:rPr>
                <w:rFonts w:ascii="Cambria" w:hAnsi="Cambria" w:cs="Times New Roman"/>
                <w:sz w:val="20"/>
                <w:szCs w:val="20"/>
              </w:rPr>
            </w:pPr>
            <w:r w:rsidRPr="000A3426">
              <w:rPr>
                <w:rFonts w:ascii="Cambria" w:hAnsi="Cambria" w:cs="Times New Roman"/>
                <w:sz w:val="20"/>
                <w:szCs w:val="20"/>
              </w:rPr>
              <w:t>1,613,920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7DA65D3B" w14:textId="1D7CC7C1" w:rsidR="009A295A" w:rsidRPr="000A3426" w:rsidRDefault="00813F97" w:rsidP="009A295A">
            <w:pPr>
              <w:spacing w:after="0" w:line="240" w:lineRule="auto"/>
              <w:jc w:val="center"/>
              <w:rPr>
                <w:rFonts w:ascii="Cambria" w:hAnsi="Cambria" w:cs="Times New Roman"/>
                <w:sz w:val="20"/>
                <w:szCs w:val="20"/>
              </w:rPr>
            </w:pPr>
            <w:r w:rsidRPr="000A3426">
              <w:rPr>
                <w:rFonts w:ascii="Cambria" w:hAnsi="Cambria" w:cs="Times New Roman"/>
                <w:sz w:val="20"/>
                <w:szCs w:val="20"/>
              </w:rPr>
              <w:t>1,611,920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539911" w14:textId="7C5193CE" w:rsidR="009A295A" w:rsidRPr="000A3426" w:rsidRDefault="00813F97" w:rsidP="0069215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1,579,920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240C1A" w14:textId="1A7F30B1" w:rsidR="009A295A" w:rsidRPr="000A3426" w:rsidRDefault="00813F97" w:rsidP="009A295A">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1,579,920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F0FCB6" w14:textId="2BCF94F6" w:rsidR="009A295A" w:rsidRPr="000A3426" w:rsidRDefault="00813F97" w:rsidP="009A295A">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1,579,920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1BC5F6" w14:textId="63FAB6B2" w:rsidR="009A295A" w:rsidRPr="000A3426" w:rsidRDefault="00813F97" w:rsidP="009A295A">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1,579,920</w:t>
            </w:r>
          </w:p>
        </w:tc>
      </w:tr>
      <w:tr w:rsidR="00E325B9" w:rsidRPr="000A3426" w14:paraId="7A08D10A" w14:textId="77777777" w:rsidTr="000A3426">
        <w:trPr>
          <w:trHeight w:val="466"/>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EF94D" w14:textId="77777777" w:rsidR="008322A1" w:rsidRPr="000A3426" w:rsidRDefault="008322A1" w:rsidP="00534737">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04.00.00 Valsts valodas politika un pārvalde</w:t>
            </w:r>
          </w:p>
        </w:tc>
        <w:tc>
          <w:tcPr>
            <w:tcW w:w="98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14:paraId="296EC140" w14:textId="77777777" w:rsidR="008322A1" w:rsidRPr="000A3426" w:rsidRDefault="008322A1" w:rsidP="008322A1">
            <w:pPr>
              <w:jc w:val="center"/>
              <w:rPr>
                <w:rFonts w:ascii="Cambria" w:hAnsi="Cambria" w:cs="Times New Roman"/>
                <w:color w:val="000000"/>
                <w:sz w:val="20"/>
                <w:szCs w:val="20"/>
              </w:rPr>
            </w:pPr>
            <w:r w:rsidRPr="000A3426">
              <w:rPr>
                <w:rFonts w:ascii="Cambria" w:hAnsi="Cambria" w:cs="Times New Roman"/>
                <w:color w:val="000000"/>
                <w:sz w:val="20"/>
                <w:szCs w:val="20"/>
              </w:rPr>
              <w:t>993,048</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F86DE9" w14:textId="77777777" w:rsidR="008322A1" w:rsidRPr="000A3426" w:rsidRDefault="008322A1" w:rsidP="008322A1">
            <w:pPr>
              <w:jc w:val="center"/>
              <w:rPr>
                <w:rFonts w:ascii="Cambria" w:hAnsi="Cambria" w:cs="Times New Roman"/>
                <w:color w:val="000000"/>
                <w:sz w:val="20"/>
                <w:szCs w:val="20"/>
              </w:rPr>
            </w:pPr>
            <w:r w:rsidRPr="000A3426">
              <w:rPr>
                <w:rFonts w:ascii="Cambria" w:hAnsi="Cambria" w:cs="Times New Roman"/>
                <w:color w:val="000000"/>
                <w:sz w:val="20"/>
                <w:szCs w:val="20"/>
              </w:rPr>
              <w:t>1,025,726</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9D4193" w14:textId="77777777" w:rsidR="008322A1" w:rsidRPr="000A3426" w:rsidRDefault="007D496D" w:rsidP="00BA1272">
            <w:pPr>
              <w:jc w:val="center"/>
              <w:rPr>
                <w:rFonts w:ascii="Cambria" w:hAnsi="Cambria" w:cs="Times New Roman"/>
                <w:color w:val="000000"/>
                <w:sz w:val="20"/>
                <w:szCs w:val="20"/>
              </w:rPr>
            </w:pPr>
            <w:r w:rsidRPr="000A3426">
              <w:rPr>
                <w:rFonts w:ascii="Cambria" w:hAnsi="Cambria" w:cs="Times New Roman"/>
                <w:color w:val="000000"/>
                <w:sz w:val="20"/>
                <w:szCs w:val="20"/>
              </w:rPr>
              <w:t>1,025,726</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E96FE4" w14:textId="77777777" w:rsidR="008322A1" w:rsidRPr="000A3426" w:rsidRDefault="008322A1" w:rsidP="008322A1">
            <w:pPr>
              <w:jc w:val="center"/>
              <w:rPr>
                <w:rFonts w:ascii="Cambria" w:hAnsi="Cambria" w:cs="Times New Roman"/>
                <w:color w:val="000000"/>
                <w:sz w:val="20"/>
                <w:szCs w:val="20"/>
              </w:rPr>
            </w:pPr>
            <w:r w:rsidRPr="000A3426">
              <w:rPr>
                <w:rFonts w:ascii="Cambria" w:hAnsi="Cambria" w:cs="Times New Roman"/>
                <w:color w:val="000000"/>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766AF5" w14:textId="6C2BA04D" w:rsidR="008322A1" w:rsidRPr="000A3426" w:rsidRDefault="00707A32" w:rsidP="008322A1">
            <w:pPr>
              <w:jc w:val="center"/>
              <w:rPr>
                <w:rFonts w:ascii="Cambria" w:hAnsi="Cambria" w:cs="Times New Roman"/>
                <w:color w:val="000000"/>
                <w:sz w:val="20"/>
                <w:szCs w:val="20"/>
              </w:rPr>
            </w:pPr>
            <w:r w:rsidRPr="000A3426">
              <w:rPr>
                <w:rFonts w:ascii="Cambria" w:hAnsi="Cambria" w:cs="Times New Roman"/>
                <w:color w:val="000000"/>
                <w:sz w:val="20"/>
                <w:szCs w:val="20"/>
              </w:rPr>
              <w:t>424</w:t>
            </w:r>
            <w:r w:rsidR="008322A1" w:rsidRPr="000A3426">
              <w:rPr>
                <w:rFonts w:ascii="Cambria" w:hAnsi="Cambria" w:cs="Times New Roman"/>
                <w:color w:val="000000"/>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BF23B87" w14:textId="46C074D7" w:rsidR="008322A1" w:rsidRPr="000A3426" w:rsidRDefault="00707A32" w:rsidP="008322A1">
            <w:pPr>
              <w:jc w:val="center"/>
              <w:rPr>
                <w:rFonts w:ascii="Cambria" w:hAnsi="Cambria" w:cs="Times New Roman"/>
                <w:color w:val="000000"/>
                <w:sz w:val="20"/>
                <w:szCs w:val="20"/>
              </w:rPr>
            </w:pPr>
            <w:r w:rsidRPr="000A3426">
              <w:rPr>
                <w:rFonts w:ascii="Cambria" w:hAnsi="Cambria" w:cs="Times New Roman"/>
                <w:color w:val="000000"/>
                <w:sz w:val="20"/>
                <w:szCs w:val="20"/>
              </w:rPr>
              <w:t>422</w:t>
            </w:r>
            <w:r w:rsidR="008322A1" w:rsidRPr="000A3426">
              <w:rPr>
                <w:rFonts w:ascii="Cambria" w:hAnsi="Cambria" w:cs="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E293EA" w14:textId="653341C9" w:rsidR="008322A1" w:rsidRPr="000A3426" w:rsidRDefault="00707A32" w:rsidP="008322A1">
            <w:pPr>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390</w:t>
            </w:r>
            <w:r w:rsidR="008322A1"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516B18" w14:textId="40277020" w:rsidR="008322A1" w:rsidRPr="000A3426" w:rsidRDefault="00707A32" w:rsidP="00707A32">
            <w:pPr>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390</w:t>
            </w:r>
            <w:r w:rsidR="008322A1"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78677EB" w14:textId="5274075E" w:rsidR="008322A1" w:rsidRPr="000A3426" w:rsidRDefault="00707A32" w:rsidP="008322A1">
            <w:pPr>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390</w:t>
            </w:r>
            <w:r w:rsidR="008322A1"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B36A7C" w14:textId="0778D43E" w:rsidR="008322A1" w:rsidRPr="000A3426" w:rsidRDefault="00707A32" w:rsidP="008322A1">
            <w:pPr>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390</w:t>
            </w:r>
            <w:r w:rsidR="008322A1" w:rsidRPr="000A3426">
              <w:rPr>
                <w:rFonts w:ascii="Cambria" w:hAnsi="Cambria" w:cs="Times New Roman"/>
                <w:color w:val="000000" w:themeColor="text1"/>
                <w:sz w:val="20"/>
                <w:szCs w:val="20"/>
              </w:rPr>
              <w:t>,000</w:t>
            </w:r>
          </w:p>
        </w:tc>
      </w:tr>
      <w:tr w:rsidR="00203557" w:rsidRPr="000A3426" w14:paraId="45040871" w14:textId="77777777" w:rsidTr="000A3426">
        <w:trPr>
          <w:trHeight w:val="466"/>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485D1A" w14:textId="77777777" w:rsidR="00203557" w:rsidRPr="000A3426" w:rsidRDefault="00203557" w:rsidP="00203557">
            <w:pPr>
              <w:spacing w:after="0" w:line="240" w:lineRule="auto"/>
              <w:rPr>
                <w:rFonts w:ascii="Cambria" w:eastAsia="Times New Roman" w:hAnsi="Cambria" w:cs="Times New Roman"/>
                <w:sz w:val="20"/>
                <w:szCs w:val="20"/>
                <w:lang w:eastAsia="lv-LV"/>
              </w:rPr>
            </w:pPr>
            <w:r w:rsidRPr="000A3426">
              <w:rPr>
                <w:rFonts w:ascii="Cambria" w:eastAsia="Calibri" w:hAnsi="Cambria" w:cs="Times New Roman"/>
                <w:color w:val="000000"/>
                <w:sz w:val="20"/>
                <w:szCs w:val="20"/>
                <w:lang w:eastAsia="lv-LV"/>
              </w:rPr>
              <w:t>05.12.00. Valsts pētījumu programmas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287AA5"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1,037,047</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F601BA"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1,037,047</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AD2B18"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1,037,047</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75AE820"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87D424"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1,189,920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E22B9E"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1,189,920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B00B43"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1,189,920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ACF263"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DBB348"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79998A" w14:textId="77777777" w:rsidR="00203557" w:rsidRPr="000A3426" w:rsidRDefault="00203557" w:rsidP="00203557">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1,189,920</w:t>
            </w:r>
          </w:p>
        </w:tc>
      </w:tr>
      <w:tr w:rsidR="00171326" w:rsidRPr="000A3426" w14:paraId="244D2DE3" w14:textId="77777777" w:rsidTr="000A3426">
        <w:trPr>
          <w:trHeight w:val="51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4B190" w14:textId="77777777" w:rsidR="00171326" w:rsidRPr="000A3426" w:rsidRDefault="00171326" w:rsidP="0017132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lastRenderedPageBreak/>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DCCB57" w14:textId="77777777" w:rsidR="00171326" w:rsidRPr="000A3426" w:rsidRDefault="00171326" w:rsidP="0017132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2,030,095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717CE7" w14:textId="77777777" w:rsidR="00171326" w:rsidRPr="000A3426" w:rsidRDefault="00171326" w:rsidP="0017132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2,062,773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D1A1E1" w14:textId="77777777" w:rsidR="00171326" w:rsidRPr="000A3426" w:rsidRDefault="00171326" w:rsidP="0017132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2,062,773</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3C1E2A" w14:textId="77777777" w:rsidR="00171326" w:rsidRPr="000A3426" w:rsidRDefault="00171326" w:rsidP="0017132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5DFA9E" w14:textId="11C9FB36" w:rsidR="00171326" w:rsidRPr="000A3426" w:rsidRDefault="00AA542A" w:rsidP="001713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1,747</w:t>
            </w:r>
            <w:r w:rsidR="00171326" w:rsidRPr="000A3426">
              <w:rPr>
                <w:rFonts w:ascii="Cambria" w:hAnsi="Cambria" w:cs="Times New Roman"/>
                <w:color w:val="000000" w:themeColor="text1"/>
                <w:sz w:val="20"/>
                <w:szCs w:val="20"/>
              </w:rPr>
              <w:t>,920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642C35" w14:textId="77777777" w:rsidR="00171326" w:rsidRPr="000A3426" w:rsidRDefault="00171326" w:rsidP="001713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1,748,920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00B88F" w14:textId="77777777" w:rsidR="00171326" w:rsidRPr="000A3426" w:rsidRDefault="00171326" w:rsidP="001713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1,716,920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B519FB" w14:textId="77777777" w:rsidR="00171326" w:rsidRPr="000A3426" w:rsidRDefault="00171326" w:rsidP="001713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1,716,920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B2940B" w14:textId="77777777" w:rsidR="00171326" w:rsidRPr="000A3426" w:rsidRDefault="00171326" w:rsidP="001713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1,716,920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E62603" w14:textId="77777777" w:rsidR="00171326" w:rsidRPr="000A3426" w:rsidRDefault="00171326" w:rsidP="001713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1,716,920</w:t>
            </w:r>
          </w:p>
        </w:tc>
      </w:tr>
      <w:tr w:rsidR="00973B06" w:rsidRPr="000A3426" w14:paraId="0150708B" w14:textId="77777777" w:rsidTr="000A3426">
        <w:trPr>
          <w:trHeight w:val="297"/>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77B4B0E9" w14:textId="77777777" w:rsidR="00973B06" w:rsidRPr="000A3426" w:rsidRDefault="00973B06" w:rsidP="00973B0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19. Tieslietu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F3DD8B" w14:textId="77777777" w:rsidR="00973B06" w:rsidRPr="000A3426" w:rsidRDefault="00973B06" w:rsidP="00973B0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8703EC" w14:textId="77777777" w:rsidR="00973B06" w:rsidRPr="000A3426" w:rsidRDefault="00973B06" w:rsidP="00973B0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AE5A31" w14:textId="77777777" w:rsidR="00973B06" w:rsidRPr="000A3426" w:rsidRDefault="00973B06" w:rsidP="00973B0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C6BB07" w14:textId="77777777" w:rsidR="00973B06" w:rsidRPr="000A3426" w:rsidRDefault="00973B06" w:rsidP="00973B0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1E258" w14:textId="53FCBD13" w:rsidR="00973B06" w:rsidRPr="000A3426" w:rsidRDefault="00BB7C0E" w:rsidP="00973B0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552BE7" w14:textId="4FE09E17" w:rsidR="00973B06" w:rsidRPr="000A3426" w:rsidRDefault="00BB7C0E" w:rsidP="00973B0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81FFE7" w14:textId="4CF8CF6B" w:rsidR="00973B06" w:rsidRPr="000A3426" w:rsidRDefault="00BB7C0E" w:rsidP="00973B0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432999" w14:textId="4DFB48D3" w:rsidR="00973B06" w:rsidRPr="000A3426" w:rsidRDefault="00BB7C0E" w:rsidP="00973B0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0EB91B" w14:textId="77777777" w:rsidR="00BB7C0E" w:rsidRPr="000A3426" w:rsidRDefault="00BB7C0E" w:rsidP="00973B06">
            <w:pPr>
              <w:spacing w:after="0" w:line="240" w:lineRule="auto"/>
              <w:jc w:val="center"/>
              <w:rPr>
                <w:rFonts w:ascii="Cambria" w:hAnsi="Cambria" w:cs="Times New Roman"/>
                <w:color w:val="000000" w:themeColor="text1"/>
                <w:sz w:val="20"/>
                <w:szCs w:val="20"/>
              </w:rPr>
            </w:pPr>
          </w:p>
          <w:p w14:paraId="659F7C8A" w14:textId="0DE01ACD" w:rsidR="00973B06"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79AF8D" w14:textId="2ADCDAFE" w:rsidR="00973B06" w:rsidRPr="000A3426" w:rsidRDefault="00BB7C0E" w:rsidP="00973B0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r>
      <w:tr w:rsidR="00BB7C0E" w:rsidRPr="000A3426" w14:paraId="5A4BBB4B" w14:textId="77777777" w:rsidTr="000A3426">
        <w:trPr>
          <w:trHeight w:val="65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A4071" w14:textId="77777777" w:rsidR="00BB7C0E" w:rsidRPr="000A3426" w:rsidRDefault="00BB7C0E" w:rsidP="00BB7C0E">
            <w:pPr>
              <w:spacing w:after="0" w:line="240" w:lineRule="auto"/>
              <w:rPr>
                <w:rFonts w:ascii="Cambria" w:eastAsia="Times New Roman" w:hAnsi="Cambria" w:cs="Times New Roman"/>
                <w:bCs/>
                <w:color w:val="000000" w:themeColor="text1"/>
                <w:sz w:val="20"/>
                <w:szCs w:val="20"/>
                <w:lang w:eastAsia="lv-LV"/>
              </w:rPr>
            </w:pPr>
            <w:r w:rsidRPr="000A3426">
              <w:rPr>
                <w:rFonts w:ascii="Cambria" w:eastAsia="Times New Roman" w:hAnsi="Cambria" w:cs="Times New Roman"/>
                <w:bCs/>
                <w:color w:val="000000" w:themeColor="text1"/>
                <w:sz w:val="20"/>
                <w:szCs w:val="20"/>
                <w:lang w:eastAsia="lv-LV"/>
              </w:rPr>
              <w:t>Valsts valodas centrs</w:t>
            </w:r>
          </w:p>
          <w:p w14:paraId="6C86EE84" w14:textId="77777777" w:rsidR="00BB7C0E" w:rsidRPr="000A3426" w:rsidRDefault="00FA4756" w:rsidP="00BB7C0E">
            <w:pPr>
              <w:spacing w:after="0" w:line="240" w:lineRule="auto"/>
              <w:rPr>
                <w:rFonts w:ascii="Cambria" w:eastAsia="Times New Roman" w:hAnsi="Cambria" w:cs="Times New Roman"/>
                <w:sz w:val="20"/>
                <w:szCs w:val="20"/>
                <w:lang w:eastAsia="lv-LV"/>
              </w:rPr>
            </w:pPr>
            <w:hyperlink r:id="rId8" w:anchor="popup0901" w:history="1">
              <w:r w:rsidR="00BB7C0E" w:rsidRPr="000A3426">
                <w:rPr>
                  <w:rFonts w:ascii="Cambria" w:eastAsia="Times New Roman" w:hAnsi="Cambria" w:cs="Arial"/>
                  <w:sz w:val="18"/>
                  <w:szCs w:val="18"/>
                  <w:bdr w:val="none" w:sz="0" w:space="0" w:color="auto" w:frame="1"/>
                  <w:lang w:eastAsia="lv-LV"/>
                </w:rPr>
                <w:t>09.01.00 Valsts valodas aizsardzība</w:t>
              </w:r>
            </w:hyperlink>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791D86"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6E508F"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153E3E"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017E27"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5518FC3" w14:textId="767A38E5"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04ED68" w14:textId="0910CB58"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145FC8" w14:textId="43CFE663"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AB73EB" w14:textId="2FDCB9F6"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8AC660" w14:textId="6AE05991"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E94012" w14:textId="0C2FB6F2"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r>
      <w:tr w:rsidR="00BB7C0E" w:rsidRPr="000A3426" w14:paraId="6A9A6DA1" w14:textId="77777777" w:rsidTr="000A3426">
        <w:trPr>
          <w:trHeight w:val="46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D1466" w14:textId="77777777" w:rsidR="00BB7C0E" w:rsidRPr="000A3426" w:rsidRDefault="00BB7C0E" w:rsidP="00BB7C0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E452F6"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4F9343"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4D160C2"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79D023" w14:textId="77777777" w:rsidR="00BB7C0E" w:rsidRPr="000A3426" w:rsidRDefault="00BB7C0E" w:rsidP="00BB7C0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32AA80" w14:textId="6671676D"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C3DDE6" w14:textId="4D86CCAD"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247B86" w14:textId="4F2D8177"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A39BA6" w14:textId="05F836C6"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96EC39" w14:textId="6F56D636"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F11408" w14:textId="400A9D79" w:rsidR="00BB7C0E" w:rsidRPr="000A3426" w:rsidRDefault="00BB7C0E" w:rsidP="00BB7C0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18,000</w:t>
            </w:r>
          </w:p>
        </w:tc>
      </w:tr>
      <w:tr w:rsidR="00331896" w:rsidRPr="000A3426" w14:paraId="1E17BB73"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BBC5" w14:textId="77777777" w:rsidR="00331896" w:rsidRPr="000A3426" w:rsidRDefault="00331896" w:rsidP="00331896">
            <w:pPr>
              <w:spacing w:after="0" w:line="240" w:lineRule="auto"/>
              <w:rPr>
                <w:rFonts w:ascii="Cambria" w:eastAsia="Times New Roman" w:hAnsi="Cambria" w:cs="Times New Roman"/>
                <w:sz w:val="20"/>
                <w:szCs w:val="20"/>
                <w:highlight w:val="yellow"/>
                <w:lang w:eastAsia="lv-LV"/>
              </w:rPr>
            </w:pPr>
            <w:r w:rsidRPr="000A3426">
              <w:rPr>
                <w:rFonts w:ascii="Cambria" w:eastAsia="Times New Roman" w:hAnsi="Cambria" w:cs="Times New Roman"/>
                <w:sz w:val="20"/>
                <w:szCs w:val="20"/>
                <w:lang w:eastAsia="lv-LV"/>
              </w:rPr>
              <w:t>08. Sabiedrības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87663C"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69D453"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036DC3"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96A41C"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22B0F1"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EB078A"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8CE185" w14:textId="5DCD5AC2" w:rsidR="00331896" w:rsidRPr="000A3426" w:rsidRDefault="00A7108C"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B4817C" w14:textId="2A1FA4B0" w:rsidR="00331896" w:rsidRPr="000A3426" w:rsidRDefault="00A7108C"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D84789" w14:textId="1AFDB01C" w:rsidR="00331896" w:rsidRPr="000A3426" w:rsidRDefault="00A7108C"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3D5CA4" w14:textId="1159D02E" w:rsidR="00331896" w:rsidRPr="000A3426" w:rsidRDefault="00A7108C"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r>
      <w:tr w:rsidR="00331896" w:rsidRPr="000A3426" w14:paraId="301095C0"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1CCA0" w14:textId="76503A95" w:rsidR="00331896" w:rsidRPr="000A3426" w:rsidRDefault="00331896" w:rsidP="00331896">
            <w:pPr>
              <w:spacing w:after="0" w:line="240" w:lineRule="auto"/>
              <w:rPr>
                <w:rFonts w:ascii="Cambria" w:hAnsi="Cambria" w:cs="Times New Roman"/>
                <w:sz w:val="20"/>
                <w:szCs w:val="20"/>
              </w:rPr>
            </w:pPr>
            <w:r w:rsidRPr="000A3426">
              <w:rPr>
                <w:rFonts w:ascii="Cambria" w:hAnsi="Cambria" w:cs="Times New Roman"/>
                <w:sz w:val="20"/>
                <w:szCs w:val="20"/>
              </w:rPr>
              <w:t>02.00.00 Latvijas NVO fonda un latvi</w:t>
            </w:r>
            <w:r w:rsidR="00A7108C" w:rsidRPr="000A3426">
              <w:rPr>
                <w:rFonts w:ascii="Cambria" w:hAnsi="Cambria" w:cs="Times New Roman"/>
                <w:sz w:val="20"/>
                <w:szCs w:val="20"/>
              </w:rPr>
              <w:t xml:space="preserve">ešu valodas apguves programmas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73C196" w14:textId="2A22069F" w:rsidR="00331896" w:rsidRPr="000A3426" w:rsidRDefault="00A7108C"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D65874" w14:textId="7664D1B5" w:rsidR="00331896" w:rsidRPr="000A3426" w:rsidRDefault="00A7108C"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0C467E" w14:textId="14CE05B1" w:rsidR="00331896" w:rsidRPr="000A3426" w:rsidRDefault="00A7108C"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F8F5E9"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FED6F1"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88B995" w14:textId="3FDFFC6F" w:rsidR="00331896" w:rsidRPr="000A3426" w:rsidRDefault="00D74654" w:rsidP="00331896">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C4487C2" w14:textId="0EE410B5" w:rsidR="00331896" w:rsidRPr="000A3426" w:rsidRDefault="00D74654" w:rsidP="00331896">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18F66B" w14:textId="5E61B62F" w:rsidR="00331896" w:rsidRPr="000A3426" w:rsidRDefault="00D74654" w:rsidP="00331896">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B231A6" w14:textId="65971F62" w:rsidR="00331896" w:rsidRPr="000A3426" w:rsidRDefault="00D74654" w:rsidP="00331896">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2791C8" w14:textId="719BEB88" w:rsidR="00331896" w:rsidRPr="000A3426" w:rsidRDefault="00D74654" w:rsidP="00331896">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r>
      <w:tr w:rsidR="00D74654" w:rsidRPr="000A3426" w14:paraId="5F8E1A30"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08B51" w14:textId="32E477CD" w:rsidR="00D74654" w:rsidRPr="000A3426" w:rsidRDefault="00D74654" w:rsidP="00D74654">
            <w:pPr>
              <w:spacing w:after="0" w:line="240" w:lineRule="auto"/>
              <w:rPr>
                <w:rFonts w:ascii="Cambria" w:hAnsi="Cambria" w:cs="Times New Roman"/>
                <w:sz w:val="20"/>
                <w:szCs w:val="20"/>
              </w:rPr>
            </w:pPr>
            <w:r w:rsidRPr="000A3426">
              <w:rPr>
                <w:rFonts w:ascii="Cambria" w:eastAsia="Times New Roman" w:hAnsi="Cambria" w:cs="Times New Roman"/>
                <w:sz w:val="20"/>
                <w:szCs w:val="20"/>
                <w:lang w:eastAsia="lv-LV"/>
              </w:rPr>
              <w:t xml:space="preserve">03.00.00 Reemigrācijas atbalsta programma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9DAA58" w14:textId="7225696F" w:rsidR="00D74654" w:rsidRPr="000A3426" w:rsidRDefault="00D74654" w:rsidP="00D74654">
            <w:pPr>
              <w:spacing w:after="0" w:line="240" w:lineRule="auto"/>
              <w:jc w:val="center"/>
              <w:rPr>
                <w:rFonts w:ascii="Cambria" w:hAnsi="Cambria" w:cs="Times New Roman"/>
                <w:sz w:val="20"/>
                <w:szCs w:val="20"/>
              </w:rPr>
            </w:pPr>
            <w:r w:rsidRPr="000A3426">
              <w:rPr>
                <w:rFonts w:ascii="Cambria" w:hAnsi="Cambria" w:cs="Times New Roman"/>
                <w:sz w:val="20"/>
                <w:szCs w:val="20"/>
              </w:rPr>
              <w:t>34</w:t>
            </w:r>
            <w:r w:rsidR="0043312C" w:rsidRPr="000A3426">
              <w:rPr>
                <w:rFonts w:ascii="Cambria" w:hAnsi="Cambria" w:cs="Times New Roman"/>
                <w:sz w:val="20"/>
                <w:szCs w:val="20"/>
              </w:rPr>
              <w:t>,</w:t>
            </w:r>
            <w:r w:rsidRPr="000A3426">
              <w:rPr>
                <w:rFonts w:ascii="Cambria" w:hAnsi="Cambria" w:cs="Times New Roman"/>
                <w:sz w:val="20"/>
                <w:szCs w:val="20"/>
              </w:rPr>
              <w:t>149</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9CDEFC" w14:textId="204AA968" w:rsidR="00D74654" w:rsidRPr="000A3426" w:rsidRDefault="00D74654" w:rsidP="00D74654">
            <w:pPr>
              <w:spacing w:after="0" w:line="240" w:lineRule="auto"/>
              <w:jc w:val="center"/>
              <w:rPr>
                <w:rFonts w:ascii="Cambria" w:hAnsi="Cambria" w:cs="Times New Roman"/>
                <w:sz w:val="20"/>
                <w:szCs w:val="20"/>
              </w:rPr>
            </w:pPr>
            <w:r w:rsidRPr="000A3426">
              <w:rPr>
                <w:rFonts w:ascii="Cambria" w:hAnsi="Cambria" w:cs="Times New Roman"/>
                <w:sz w:val="20"/>
                <w:szCs w:val="20"/>
              </w:rPr>
              <w:t>34</w:t>
            </w:r>
            <w:r w:rsidR="0043312C" w:rsidRPr="000A3426">
              <w:rPr>
                <w:rFonts w:ascii="Cambria" w:hAnsi="Cambria" w:cs="Times New Roman"/>
                <w:sz w:val="20"/>
                <w:szCs w:val="20"/>
              </w:rPr>
              <w:t>,</w:t>
            </w:r>
            <w:r w:rsidRPr="000A3426">
              <w:rPr>
                <w:rFonts w:ascii="Cambria" w:hAnsi="Cambria" w:cs="Times New Roman"/>
                <w:sz w:val="20"/>
                <w:szCs w:val="20"/>
              </w:rPr>
              <w:t>149</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22374C4" w14:textId="6B51CBC7" w:rsidR="00D74654" w:rsidRPr="000A3426" w:rsidRDefault="00D74654" w:rsidP="00D74654">
            <w:pPr>
              <w:spacing w:after="0" w:line="240" w:lineRule="auto"/>
              <w:jc w:val="center"/>
              <w:rPr>
                <w:rFonts w:ascii="Cambria" w:hAnsi="Cambria" w:cs="Times New Roman"/>
                <w:sz w:val="20"/>
                <w:szCs w:val="20"/>
              </w:rPr>
            </w:pPr>
            <w:r w:rsidRPr="000A3426">
              <w:rPr>
                <w:rFonts w:ascii="Cambria" w:hAnsi="Cambria" w:cs="Times New Roman"/>
                <w:sz w:val="20"/>
                <w:szCs w:val="20"/>
              </w:rPr>
              <w:t>34</w:t>
            </w:r>
            <w:r w:rsidR="0043312C" w:rsidRPr="000A3426">
              <w:rPr>
                <w:rFonts w:ascii="Cambria" w:hAnsi="Cambria" w:cs="Times New Roman"/>
                <w:sz w:val="20"/>
                <w:szCs w:val="20"/>
              </w:rPr>
              <w:t>,</w:t>
            </w:r>
            <w:r w:rsidRPr="000A3426">
              <w:rPr>
                <w:rFonts w:ascii="Cambria" w:hAnsi="Cambria" w:cs="Times New Roman"/>
                <w:sz w:val="20"/>
                <w:szCs w:val="20"/>
              </w:rPr>
              <w:t>149</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43498F" w14:textId="0A655D35" w:rsidR="00D74654" w:rsidRPr="000A3426" w:rsidRDefault="00D74654" w:rsidP="00D74654">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169E24B" w14:textId="6DB56376" w:rsidR="00D74654" w:rsidRPr="000A3426" w:rsidRDefault="00D74654" w:rsidP="00D74654">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1B2E17" w14:textId="62B5A252" w:rsidR="00D74654" w:rsidRPr="000A3426" w:rsidRDefault="00D74654" w:rsidP="00D74654">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C3EFD7" w14:textId="6D2118C0" w:rsidR="00D74654" w:rsidRPr="000A3426" w:rsidRDefault="00D74654" w:rsidP="00D74654">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D4C985" w14:textId="29BF6C59" w:rsidR="00D74654" w:rsidRPr="000A3426" w:rsidRDefault="00D74654" w:rsidP="00D74654">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43D8EB" w14:textId="2FAC49B5" w:rsidR="00D74654" w:rsidRPr="000A3426" w:rsidRDefault="00D74654" w:rsidP="00D74654">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E594E7" w14:textId="7F946124" w:rsidR="00D74654" w:rsidRPr="000A3426" w:rsidRDefault="00D74654" w:rsidP="00D74654">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r>
      <w:tr w:rsidR="00A7108C" w:rsidRPr="000A3426" w14:paraId="28A59B92"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A84C9" w14:textId="0158C874" w:rsidR="00A7108C" w:rsidRPr="000A3426" w:rsidRDefault="00A7108C" w:rsidP="00A7108C">
            <w:pPr>
              <w:spacing w:after="0" w:line="240" w:lineRule="auto"/>
              <w:rPr>
                <w:rFonts w:ascii="Cambria" w:hAnsi="Cambria" w:cs="Times New Roman"/>
                <w:color w:val="000000" w:themeColor="text1"/>
                <w:sz w:val="20"/>
                <w:szCs w:val="20"/>
              </w:rPr>
            </w:pPr>
            <w:r w:rsidRPr="000A3426">
              <w:rPr>
                <w:rFonts w:ascii="Cambria" w:hAnsi="Cambria" w:cs="Times New Roman"/>
                <w:color w:val="000000" w:themeColor="text1"/>
                <w:sz w:val="20"/>
                <w:szCs w:val="20"/>
              </w:rPr>
              <w:t>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94F481" w14:textId="460EC290"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74B867" w14:textId="3F4ADF89"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D32275" w14:textId="366E6C2D"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4DDB094" w14:textId="4538D948"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CC01F3" w14:textId="30F47E51"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737522" w14:textId="6C3A119D"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61797C" w14:textId="67EB981D"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7E659B" w14:textId="6F293D53"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0CEA29" w14:textId="769E6703"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8014AB" w14:textId="59ECE6C9"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43312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r>
      <w:tr w:rsidR="00A7108C" w:rsidRPr="000A3426" w14:paraId="1A000DE7"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5492A" w14:textId="772DC0DC" w:rsidR="00A7108C" w:rsidRPr="000A3426" w:rsidRDefault="00A7108C" w:rsidP="00A7108C">
            <w:pPr>
              <w:spacing w:after="0" w:line="240" w:lineRule="auto"/>
              <w:rPr>
                <w:rFonts w:ascii="Cambria" w:hAnsi="Cambria" w:cs="Times New Roman"/>
                <w:color w:val="000000" w:themeColor="text1"/>
                <w:sz w:val="20"/>
                <w:szCs w:val="20"/>
              </w:rPr>
            </w:pPr>
            <w:r w:rsidRPr="000A3426">
              <w:rPr>
                <w:rFonts w:ascii="Cambria" w:hAnsi="Cambria" w:cs="Times New Roman"/>
                <w:color w:val="000000" w:themeColor="text1"/>
                <w:sz w:val="20"/>
                <w:szCs w:val="20"/>
              </w:rPr>
              <w:t>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034B675" w14:textId="314CC071"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1489D6B" w14:textId="687F8717"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CBCF89" w14:textId="7F6E679A"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E5A76B" w14:textId="49896E83"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5475E2" w14:textId="38618343"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3B39EB" w14:textId="5BBBA8FB"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EF1BA0"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29A58B" w14:textId="494E7A87"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EF1BA0"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C08FAE" w14:textId="62BF629C"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EF1BA0"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54B2F1" w14:textId="6336E525"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EF1BA0"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761B240" w14:textId="4C019A8D" w:rsidR="00A7108C" w:rsidRPr="000A3426" w:rsidRDefault="00A7108C" w:rsidP="00A7108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EF1BA0"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400</w:t>
            </w:r>
          </w:p>
        </w:tc>
      </w:tr>
      <w:tr w:rsidR="00A7108C" w:rsidRPr="000A3426" w14:paraId="6E85C215" w14:textId="77777777" w:rsidTr="000A3426">
        <w:trPr>
          <w:trHeight w:val="43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B667" w14:textId="77777777" w:rsidR="00A7108C" w:rsidRPr="000A3426" w:rsidRDefault="00A7108C" w:rsidP="00A7108C">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5B441E" w14:textId="77777777" w:rsidR="00A7108C" w:rsidRPr="000A3426" w:rsidRDefault="00A7108C" w:rsidP="00A7108C">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50FD4E" w14:textId="77777777" w:rsidR="00A7108C" w:rsidRPr="000A3426" w:rsidRDefault="00A7108C" w:rsidP="00A7108C">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125AF9" w14:textId="77777777" w:rsidR="00A7108C" w:rsidRPr="000A3426" w:rsidRDefault="00A7108C" w:rsidP="00A7108C">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8E0CA" w14:textId="77777777" w:rsidR="00A7108C" w:rsidRPr="000A3426" w:rsidRDefault="00A7108C" w:rsidP="00A7108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149987" w14:textId="77777777" w:rsidR="00A7108C" w:rsidRPr="000A3426" w:rsidRDefault="00A7108C" w:rsidP="00A7108C">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5271FD" w14:textId="106D85A6" w:rsidR="00A7108C" w:rsidRPr="000A3426" w:rsidRDefault="00A7108C" w:rsidP="00A7108C">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ACE4EE" w14:textId="77777777" w:rsidR="00A7108C" w:rsidRPr="000A3426" w:rsidRDefault="00A7108C" w:rsidP="00A7108C">
            <w:pPr>
              <w:spacing w:after="0" w:line="240" w:lineRule="auto"/>
              <w:jc w:val="center"/>
              <w:rPr>
                <w:rFonts w:ascii="Cambria" w:hAnsi="Cambria" w:cs="Times New Roman"/>
                <w:sz w:val="20"/>
                <w:szCs w:val="20"/>
              </w:rPr>
            </w:pPr>
          </w:p>
          <w:p w14:paraId="0BEBB541" w14:textId="07D75E13" w:rsidR="00A7108C" w:rsidRPr="000A3426" w:rsidRDefault="00A7108C" w:rsidP="00A7108C">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0A9AF" w14:textId="77777777" w:rsidR="00A7108C" w:rsidRPr="000A3426" w:rsidRDefault="00A7108C" w:rsidP="00A7108C">
            <w:pPr>
              <w:spacing w:after="0" w:line="240" w:lineRule="auto"/>
              <w:jc w:val="center"/>
              <w:rPr>
                <w:rFonts w:ascii="Cambria" w:hAnsi="Cambria" w:cs="Times New Roman"/>
                <w:sz w:val="20"/>
                <w:szCs w:val="20"/>
              </w:rPr>
            </w:pPr>
          </w:p>
          <w:p w14:paraId="6C954262" w14:textId="07BA93EA" w:rsidR="00A7108C" w:rsidRPr="000A3426" w:rsidRDefault="00A7108C" w:rsidP="00A7108C">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93CDF" w14:textId="77777777" w:rsidR="00A7108C" w:rsidRPr="000A3426" w:rsidRDefault="00A7108C" w:rsidP="00A7108C">
            <w:pPr>
              <w:spacing w:after="0" w:line="240" w:lineRule="auto"/>
              <w:jc w:val="center"/>
              <w:rPr>
                <w:rFonts w:ascii="Cambria" w:hAnsi="Cambria" w:cs="Times New Roman"/>
                <w:sz w:val="20"/>
                <w:szCs w:val="20"/>
              </w:rPr>
            </w:pPr>
          </w:p>
          <w:p w14:paraId="3520A1E6" w14:textId="1230E7B8" w:rsidR="00A7108C" w:rsidRPr="000A3426" w:rsidRDefault="00A7108C" w:rsidP="00A7108C">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793633DD" w14:textId="77777777" w:rsidR="00A7108C" w:rsidRPr="000A3426" w:rsidRDefault="00A7108C" w:rsidP="00A7108C">
            <w:pPr>
              <w:spacing w:after="0" w:line="240" w:lineRule="auto"/>
              <w:jc w:val="center"/>
              <w:rPr>
                <w:rFonts w:ascii="Cambria" w:hAnsi="Cambria" w:cs="Times New Roman"/>
                <w:sz w:val="20"/>
                <w:szCs w:val="20"/>
              </w:rPr>
            </w:pPr>
          </w:p>
          <w:p w14:paraId="3FEFD330" w14:textId="2F70A411" w:rsidR="00A7108C" w:rsidRPr="000A3426" w:rsidRDefault="00A7108C" w:rsidP="00A7108C">
            <w:pPr>
              <w:spacing w:after="0" w:line="240" w:lineRule="auto"/>
              <w:jc w:val="center"/>
              <w:rPr>
                <w:rFonts w:ascii="Cambria" w:hAnsi="Cambria" w:cs="Times New Roman"/>
                <w:strike/>
                <w:sz w:val="20"/>
                <w:szCs w:val="20"/>
              </w:rPr>
            </w:pPr>
            <w:r w:rsidRPr="000A3426">
              <w:rPr>
                <w:rFonts w:ascii="Cambria" w:hAnsi="Cambria" w:cs="Times New Roman"/>
                <w:sz w:val="20"/>
                <w:szCs w:val="20"/>
              </w:rPr>
              <w:t>504,000</w:t>
            </w:r>
          </w:p>
        </w:tc>
      </w:tr>
      <w:tr w:rsidR="00331896" w:rsidRPr="000A3426" w14:paraId="73A05E77" w14:textId="77777777" w:rsidTr="000A3426">
        <w:trPr>
          <w:trHeight w:val="124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3A42E" w14:textId="77777777" w:rsidR="00331896" w:rsidRPr="000A3426" w:rsidRDefault="00331896" w:rsidP="0033189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Eiropas Savienības politiku instrumentu un pārējās ārvalstu finanšu palīdzības līdzfinansēto projektu un pasākumu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6E38A1"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7F29A4"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6D586A"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E59A46"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5C3902"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03E9CD"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2D42C6"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6795F3"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F053F5"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D1BF2F" w14:textId="77777777" w:rsidR="00331896" w:rsidRPr="000A3426" w:rsidRDefault="00331896" w:rsidP="00331896">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r>
      <w:tr w:rsidR="00473546" w:rsidRPr="000A3426" w14:paraId="562546C4" w14:textId="77777777" w:rsidTr="000A3426">
        <w:trPr>
          <w:trHeight w:val="347"/>
        </w:trPr>
        <w:tc>
          <w:tcPr>
            <w:tcW w:w="1457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4E6C0" w14:textId="77777777" w:rsidR="00473546" w:rsidRPr="000A3426" w:rsidRDefault="00473546" w:rsidP="00473546">
            <w:pPr>
              <w:spacing w:after="0" w:line="240" w:lineRule="auto"/>
              <w:jc w:val="center"/>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 xml:space="preserve">1. Rīcības virziens </w:t>
            </w:r>
            <w:r w:rsidRPr="000A3426">
              <w:rPr>
                <w:rFonts w:ascii="Cambria" w:eastAsia="Times New Roman" w:hAnsi="Cambria" w:cs="Times New Roman"/>
                <w:b/>
                <w:sz w:val="20"/>
                <w:szCs w:val="20"/>
                <w:lang w:eastAsia="lv-LV"/>
              </w:rPr>
              <w:t>ATTĪSTĪBA un DROŠUMSPĒJA</w:t>
            </w:r>
          </w:p>
        </w:tc>
      </w:tr>
      <w:tr w:rsidR="00473546" w:rsidRPr="000A3426" w14:paraId="47041AE9" w14:textId="77777777" w:rsidTr="000A3426">
        <w:trPr>
          <w:trHeight w:val="37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8A012"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 xml:space="preserve">Finansējums kopā </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C1CEB3" w14:textId="6972CC44" w:rsidR="00473546" w:rsidRPr="000A3426" w:rsidRDefault="00473546" w:rsidP="00EF5381">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9F4E08" w:rsidRPr="000A3426">
              <w:rPr>
                <w:rFonts w:ascii="Cambria" w:hAnsi="Cambria" w:cs="Times New Roman"/>
                <w:color w:val="000000" w:themeColor="text1"/>
                <w:sz w:val="20"/>
                <w:szCs w:val="20"/>
              </w:rPr>
              <w:t>,</w:t>
            </w:r>
            <w:r w:rsidR="00EF5381" w:rsidRPr="000A3426">
              <w:rPr>
                <w:rFonts w:ascii="Cambria" w:hAnsi="Cambria" w:cs="Times New Roman"/>
                <w:color w:val="000000" w:themeColor="text1"/>
                <w:sz w:val="20"/>
                <w:szCs w:val="20"/>
              </w:rPr>
              <w:t>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235BC2" w14:textId="2215C1FE" w:rsidR="00473546" w:rsidRPr="000A3426" w:rsidRDefault="009F4E08" w:rsidP="00EF5381">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EF5381" w:rsidRPr="000A3426">
              <w:rPr>
                <w:rFonts w:ascii="Cambria" w:hAnsi="Cambria" w:cs="Times New Roman"/>
                <w:color w:val="000000" w:themeColor="text1"/>
                <w:sz w:val="20"/>
                <w:szCs w:val="20"/>
              </w:rPr>
              <w:t>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83D3D4" w14:textId="1FABF222" w:rsidR="00473546" w:rsidRPr="000A3426" w:rsidRDefault="00EF5381" w:rsidP="0047354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624841" w14:textId="77777777" w:rsidR="00473546" w:rsidRPr="000A3426" w:rsidRDefault="00473546" w:rsidP="0047354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AB017" w14:textId="1E8FA454" w:rsidR="00473546" w:rsidRPr="000A3426" w:rsidRDefault="00BF04CD" w:rsidP="0047354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1,373,920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C25152" w14:textId="0C95292A" w:rsidR="00473546" w:rsidRPr="000A3426" w:rsidRDefault="00BF04CD" w:rsidP="0047354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1,379,920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B6B75D" w14:textId="2DF5EBE4" w:rsidR="00473546" w:rsidRPr="000A3426" w:rsidRDefault="00BF04CD" w:rsidP="00EF5381">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1,347,920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A55F4D" w14:textId="175B1AFA" w:rsidR="00473546" w:rsidRPr="000A3426" w:rsidRDefault="00BF04CD" w:rsidP="0047354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1,347,920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45D1C2" w14:textId="698848A9" w:rsidR="00473546" w:rsidRPr="000A3426" w:rsidRDefault="00BF04CD" w:rsidP="0047354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1,347,920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8CCF93" w14:textId="3DAD0D12" w:rsidR="00473546" w:rsidRPr="000A3426" w:rsidRDefault="00BF04CD" w:rsidP="0047354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1,347,920</w:t>
            </w:r>
          </w:p>
        </w:tc>
      </w:tr>
      <w:tr w:rsidR="00AA36BD" w:rsidRPr="000A3426" w14:paraId="1980BDA0" w14:textId="77777777" w:rsidTr="000A3426">
        <w:trPr>
          <w:trHeight w:val="48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C45E2" w14:textId="77777777" w:rsidR="00AA36BD" w:rsidRPr="000A3426" w:rsidRDefault="00AA36BD" w:rsidP="00AA36BD">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D19A08" w14:textId="22B4F2C9"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0F282E" w14:textId="3AB598E0"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854F8B" w14:textId="720A765B"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495161" w14:textId="3225DD4D"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C3AD77" w14:textId="466A3543"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1,373,920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E25CB0" w14:textId="148AB55A"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1,379,920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0A9716" w14:textId="6DA9CF57"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532E51" w14:textId="36468F2D"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248EB4" w14:textId="3F346830"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83487C" w14:textId="5425BA02"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r>
      <w:tr w:rsidR="00473546" w:rsidRPr="000A3426" w14:paraId="7903DFD2" w14:textId="77777777" w:rsidTr="000A3426">
        <w:trPr>
          <w:trHeight w:val="20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77146" w14:textId="77777777" w:rsidR="00473546" w:rsidRPr="000A3426" w:rsidRDefault="00FD3E57"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r w:rsidR="00473546" w:rsidRPr="000A3426">
              <w:rPr>
                <w:rFonts w:ascii="Cambria" w:eastAsia="Times New Roman" w:hAnsi="Cambria" w:cs="Times New Roman"/>
                <w:sz w:val="20"/>
                <w:szCs w:val="20"/>
                <w:lang w:eastAsia="lv-LV"/>
              </w:rPr>
              <w:t>:</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17595" w14:textId="77777777"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87F03" w14:textId="77777777"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D848A" w14:textId="77777777"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262A6" w14:textId="77777777"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F3CD8" w14:textId="77777777" w:rsidR="00473546" w:rsidRPr="000A3426" w:rsidRDefault="00473546" w:rsidP="0047354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DE956" w14:textId="77777777" w:rsidR="00473546" w:rsidRPr="000A3426" w:rsidRDefault="00473546" w:rsidP="0047354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D4AEE" w14:textId="77777777" w:rsidR="00473546" w:rsidRPr="000A3426" w:rsidRDefault="00473546" w:rsidP="0047354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05944" w14:textId="77777777" w:rsidR="00473546" w:rsidRPr="000A3426" w:rsidRDefault="00473546" w:rsidP="0047354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D4026" w14:textId="77777777" w:rsidR="00473546" w:rsidRPr="000A3426" w:rsidRDefault="00473546" w:rsidP="00473546">
            <w:pPr>
              <w:spacing w:after="0" w:line="240" w:lineRule="auto"/>
              <w:jc w:val="center"/>
              <w:rPr>
                <w:rFonts w:ascii="Cambria" w:eastAsia="Times New Roman" w:hAnsi="Cambria" w:cs="Times New Roman"/>
                <w:i/>
                <w:iCs/>
                <w:strike/>
                <w:color w:val="000000" w:themeColor="text1"/>
                <w:sz w:val="20"/>
                <w:szCs w:val="20"/>
                <w:highlight w:val="green"/>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BF5B" w14:textId="77777777" w:rsidR="00473546" w:rsidRPr="000A3426" w:rsidRDefault="00473546" w:rsidP="00473546">
            <w:pPr>
              <w:spacing w:after="0" w:line="240" w:lineRule="auto"/>
              <w:jc w:val="center"/>
              <w:rPr>
                <w:rFonts w:ascii="Cambria" w:eastAsia="Times New Roman" w:hAnsi="Cambria" w:cs="Times New Roman"/>
                <w:i/>
                <w:iCs/>
                <w:strike/>
                <w:color w:val="000000" w:themeColor="text1"/>
                <w:sz w:val="20"/>
                <w:szCs w:val="20"/>
                <w:highlight w:val="green"/>
                <w:lang w:eastAsia="lv-LV"/>
              </w:rPr>
            </w:pPr>
          </w:p>
        </w:tc>
      </w:tr>
      <w:tr w:rsidR="00AA36BD" w:rsidRPr="000A3426" w14:paraId="4A22B56D" w14:textId="77777777" w:rsidTr="000A3426">
        <w:trPr>
          <w:trHeight w:val="38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E6C5C" w14:textId="77777777" w:rsidR="00AA36BD" w:rsidRPr="000A3426" w:rsidRDefault="00AA36BD" w:rsidP="00AA36BD">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7FBCA5" w14:textId="7D4CB0A8"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74DAC4" w14:textId="7385E492"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F935FE" w14:textId="4BE4280F"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99323C" w14:textId="0F178CFC" w:rsidR="00AA36BD" w:rsidRPr="000A3426" w:rsidRDefault="00AA36BD" w:rsidP="00AA36BD">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28DCEC" w14:textId="24270F91"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1,373,920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B01B42" w14:textId="7CA946B5"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1,379,920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127E6D" w14:textId="004569B8"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89186D" w14:textId="3E9620CD"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7AFEF6" w14:textId="48F27E6C"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941CD4" w14:textId="1190F245" w:rsidR="00AA36BD" w:rsidRPr="000A3426" w:rsidRDefault="00AA36BD" w:rsidP="00AA36BD">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1,347,920</w:t>
            </w:r>
          </w:p>
        </w:tc>
      </w:tr>
      <w:tr w:rsidR="00473546" w:rsidRPr="000A3426" w14:paraId="148363D1" w14:textId="77777777" w:rsidTr="000A3426">
        <w:trPr>
          <w:trHeight w:val="19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463ED"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CA776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3917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F92E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2EB7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F849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DE78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7DDB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18DB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7B12E"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44EEA0"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473546" w:rsidRPr="000A3426" w14:paraId="56531AA4" w14:textId="77777777" w:rsidTr="000A3426">
        <w:trPr>
          <w:trHeight w:val="39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90DCA"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lastRenderedPageBreak/>
              <w:t>Sadalījumā pa budžeta resoriem</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2AF1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3BB61"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850B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DDD4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4E508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4D25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6386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D3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1C96B"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8EC6E"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DB7BBE" w:rsidRPr="000A3426" w14:paraId="6E6328F8" w14:textId="77777777" w:rsidTr="000A3426">
        <w:trPr>
          <w:trHeight w:val="49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C2BC7" w14:textId="77777777" w:rsidR="00DB7BBE" w:rsidRPr="000A3426" w:rsidRDefault="00DB7BBE" w:rsidP="00DB7BBE">
            <w:pPr>
              <w:spacing w:after="0" w:line="240" w:lineRule="auto"/>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15. Izglītības un zinātnes ministrija, tai skaitā: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A84D74" w14:textId="336C355C"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B04505" w14:textId="32525AF3"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54772F" w14:textId="3F2A059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6CF98E"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AE67E5" w14:textId="020F672D" w:rsidR="00DB7BBE" w:rsidRPr="000A3426" w:rsidRDefault="00AA36BD"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1,370,920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D49594" w14:textId="4FE20F06" w:rsidR="00DB7BBE" w:rsidRPr="000A3426" w:rsidRDefault="00AA36BD"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1,376,920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7B435B" w14:textId="17611CEE" w:rsidR="00DB7BBE" w:rsidRPr="000A3426" w:rsidRDefault="00AA36BD"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1,344,920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D3C5D1" w14:textId="2EB36A3A" w:rsidR="00DB7BBE" w:rsidRPr="000A3426" w:rsidRDefault="00AA36BD"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1,344,920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58888A" w14:textId="5ED7BA39" w:rsidR="00DB7BBE" w:rsidRPr="000A3426" w:rsidRDefault="00AA36BD"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1,344,920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7AF704" w14:textId="5B6C9039" w:rsidR="00DB7BBE" w:rsidRPr="000A3426" w:rsidRDefault="00AA36BD"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1,344,920</w:t>
            </w:r>
          </w:p>
        </w:tc>
      </w:tr>
      <w:tr w:rsidR="00473546" w:rsidRPr="000A3426" w14:paraId="78BDD80C" w14:textId="77777777" w:rsidTr="000A3426">
        <w:trPr>
          <w:trHeight w:val="52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27AE19" w14:textId="77777777" w:rsidR="00473546" w:rsidRPr="000A3426" w:rsidRDefault="00473546" w:rsidP="00473546">
            <w:pPr>
              <w:spacing w:after="0" w:line="240" w:lineRule="auto"/>
              <w:rPr>
                <w:rFonts w:ascii="Cambria" w:eastAsia="Calibri" w:hAnsi="Cambria" w:cs="Times New Roman"/>
                <w:color w:val="000000"/>
                <w:sz w:val="20"/>
                <w:szCs w:val="20"/>
                <w:u w:val="single"/>
                <w:lang w:eastAsia="lv-LV"/>
              </w:rPr>
            </w:pPr>
            <w:r w:rsidRPr="000A3426">
              <w:rPr>
                <w:rFonts w:ascii="Cambria" w:eastAsia="Calibri" w:hAnsi="Cambria" w:cs="Times New Roman"/>
                <w:color w:val="000000"/>
                <w:sz w:val="20"/>
                <w:szCs w:val="20"/>
                <w:lang w:eastAsia="lv-LV"/>
              </w:rPr>
              <w:t xml:space="preserve">05.12.00. Valsts pētījumu programmas </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64EE69A" w14:textId="5652432D"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0C5869" w:rsidRPr="000A3426">
              <w:rPr>
                <w:rFonts w:ascii="Cambria" w:hAnsi="Cambria" w:cs="Times New Roman"/>
                <w:sz w:val="20"/>
                <w:szCs w:val="20"/>
              </w:rPr>
              <w:t>,</w:t>
            </w:r>
            <w:r w:rsidRPr="000A3426">
              <w:rPr>
                <w:rFonts w:ascii="Cambria" w:hAnsi="Cambria" w:cs="Times New Roman"/>
                <w:sz w:val="20"/>
                <w:szCs w:val="20"/>
              </w:rPr>
              <w:t>037</w:t>
            </w:r>
            <w:r w:rsidR="000C5869" w:rsidRPr="000A3426">
              <w:rPr>
                <w:rFonts w:ascii="Cambria" w:hAnsi="Cambria" w:cs="Times New Roman"/>
                <w:sz w:val="20"/>
                <w:szCs w:val="20"/>
              </w:rPr>
              <w:t>,</w:t>
            </w:r>
            <w:r w:rsidRPr="000A3426">
              <w:rPr>
                <w:rFonts w:ascii="Cambria" w:hAnsi="Cambria" w:cs="Times New Roman"/>
                <w:sz w:val="20"/>
                <w:szCs w:val="20"/>
              </w:rPr>
              <w:t>047</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BF15C9D" w14:textId="59B5CBC3"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0C5869" w:rsidRPr="000A3426">
              <w:rPr>
                <w:rFonts w:ascii="Cambria" w:hAnsi="Cambria" w:cs="Times New Roman"/>
                <w:sz w:val="20"/>
                <w:szCs w:val="20"/>
              </w:rPr>
              <w:t>,</w:t>
            </w:r>
            <w:r w:rsidRPr="000A3426">
              <w:rPr>
                <w:rFonts w:ascii="Cambria" w:hAnsi="Cambria" w:cs="Times New Roman"/>
                <w:sz w:val="20"/>
                <w:szCs w:val="20"/>
              </w:rPr>
              <w:t>037</w:t>
            </w:r>
            <w:r w:rsidR="000C5869" w:rsidRPr="000A3426">
              <w:rPr>
                <w:rFonts w:ascii="Cambria" w:hAnsi="Cambria" w:cs="Times New Roman"/>
                <w:sz w:val="20"/>
                <w:szCs w:val="20"/>
              </w:rPr>
              <w:t>,</w:t>
            </w:r>
            <w:r w:rsidRPr="000A3426">
              <w:rPr>
                <w:rFonts w:ascii="Cambria" w:hAnsi="Cambria" w:cs="Times New Roman"/>
                <w:sz w:val="20"/>
                <w:szCs w:val="20"/>
              </w:rPr>
              <w:t>047</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57AD57E" w14:textId="55FB77C2"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0C5869" w:rsidRPr="000A3426">
              <w:rPr>
                <w:rFonts w:ascii="Cambria" w:hAnsi="Cambria" w:cs="Times New Roman"/>
                <w:sz w:val="20"/>
                <w:szCs w:val="20"/>
              </w:rPr>
              <w:t>,</w:t>
            </w:r>
            <w:r w:rsidRPr="000A3426">
              <w:rPr>
                <w:rFonts w:ascii="Cambria" w:hAnsi="Cambria" w:cs="Times New Roman"/>
                <w:sz w:val="20"/>
                <w:szCs w:val="20"/>
              </w:rPr>
              <w:t>037</w:t>
            </w:r>
            <w:r w:rsidR="000C5869" w:rsidRPr="000A3426">
              <w:rPr>
                <w:rFonts w:ascii="Cambria" w:hAnsi="Cambria" w:cs="Times New Roman"/>
                <w:sz w:val="20"/>
                <w:szCs w:val="20"/>
              </w:rPr>
              <w:t>,</w:t>
            </w:r>
            <w:r w:rsidRPr="000A3426">
              <w:rPr>
                <w:rFonts w:ascii="Cambria" w:hAnsi="Cambria" w:cs="Times New Roman"/>
                <w:sz w:val="20"/>
                <w:szCs w:val="20"/>
              </w:rPr>
              <w:t>047</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45D102D"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425A2D" w14:textId="58ACA631" w:rsidR="00473546" w:rsidRPr="000A3426" w:rsidRDefault="000C5869"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1,189,</w:t>
            </w:r>
            <w:r w:rsidR="00473546" w:rsidRPr="000A3426">
              <w:rPr>
                <w:rFonts w:ascii="Cambria" w:hAnsi="Cambria" w:cs="Times New Roman"/>
                <w:sz w:val="20"/>
                <w:szCs w:val="20"/>
              </w:rPr>
              <w:t>920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8A434C" w14:textId="73A88439" w:rsidR="00473546" w:rsidRPr="000A3426" w:rsidRDefault="000C5869"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447102" w14:textId="6054A9A9" w:rsidR="00473546" w:rsidRPr="000A3426" w:rsidRDefault="000C5869"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B02E9F" w14:textId="5F891AD1" w:rsidR="00473546" w:rsidRPr="000A3426" w:rsidRDefault="000C5869"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F95BE2" w14:textId="2C7A36D4" w:rsidR="00473546" w:rsidRPr="000A3426" w:rsidRDefault="000C5869"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46C9F0" w14:textId="08F45762" w:rsidR="00473546" w:rsidRPr="000A3426" w:rsidRDefault="000C5869"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r>
      <w:tr w:rsidR="00473546" w:rsidRPr="000A3426" w14:paraId="751B2F50" w14:textId="77777777" w:rsidTr="000A3426">
        <w:trPr>
          <w:trHeight w:val="61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1638BA"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04.00.00 Valsts valodas politika un pārvalde</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AEE7E" w14:textId="20C8F4B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110</w:t>
            </w:r>
            <w:r w:rsidR="000C5869" w:rsidRPr="000A3426">
              <w:rPr>
                <w:rFonts w:ascii="Cambria" w:hAnsi="Cambria" w:cs="Times New Roman"/>
                <w:color w:val="000000"/>
                <w:sz w:val="20"/>
                <w:szCs w:val="20"/>
              </w:rPr>
              <w:t>,</w:t>
            </w:r>
            <w:r w:rsidRPr="000A3426">
              <w:rPr>
                <w:rFonts w:ascii="Cambria" w:hAnsi="Cambria" w:cs="Times New Roman"/>
                <w:color w:val="000000"/>
                <w:sz w:val="20"/>
                <w:szCs w:val="20"/>
              </w:rPr>
              <w:t>349</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EC3716" w14:textId="77777777" w:rsidR="00473546" w:rsidRPr="000A3426" w:rsidRDefault="00832EFC"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AB7793" w:rsidRPr="000A3426">
              <w:rPr>
                <w:rFonts w:ascii="Cambria" w:hAnsi="Cambria" w:cs="Times New Roman"/>
                <w:sz w:val="20"/>
                <w:szCs w:val="20"/>
              </w:rPr>
              <w:t>,</w:t>
            </w:r>
            <w:r w:rsidRPr="000A3426">
              <w:rPr>
                <w:rFonts w:ascii="Cambria" w:hAnsi="Cambria" w:cs="Times New Roman"/>
                <w:sz w:val="20"/>
                <w:szCs w:val="20"/>
              </w:rPr>
              <w:t>970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09FC45" w14:textId="77777777" w:rsidR="00473546" w:rsidRPr="000A3426" w:rsidRDefault="00832EFC"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AB7793" w:rsidRPr="000A3426">
              <w:rPr>
                <w:rFonts w:ascii="Cambria" w:hAnsi="Cambria" w:cs="Times New Roman"/>
                <w:sz w:val="20"/>
                <w:szCs w:val="20"/>
              </w:rPr>
              <w:t>,</w:t>
            </w:r>
            <w:r w:rsidRPr="000A3426">
              <w:rPr>
                <w:rFonts w:ascii="Cambria" w:hAnsi="Cambria" w:cs="Times New Roman"/>
                <w:sz w:val="20"/>
                <w:szCs w:val="20"/>
              </w:rPr>
              <w:t>970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1F9C29"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B6BA77" w14:textId="54F86C35" w:rsidR="00473546" w:rsidRPr="000A3426" w:rsidRDefault="00556CCB"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181,000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1C64E3" w14:textId="2AC498EE" w:rsidR="00473546" w:rsidRPr="000A3426" w:rsidRDefault="007D0174"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187,000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572378" w14:textId="5DF2FF56" w:rsidR="00473546" w:rsidRPr="000A3426" w:rsidRDefault="007D0174"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155,000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F8859E" w14:textId="02A9B39B" w:rsidR="00473546" w:rsidRPr="000A3426" w:rsidRDefault="007D0174"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155,000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2ABBC4" w14:textId="189F86A3" w:rsidR="00473546" w:rsidRPr="000A3426" w:rsidRDefault="007D0174"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155,000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721EFA" w14:textId="19A8FAE3" w:rsidR="00473546" w:rsidRPr="000A3426" w:rsidRDefault="007D0174"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155,000</w:t>
            </w:r>
          </w:p>
        </w:tc>
      </w:tr>
      <w:tr w:rsidR="007D0174" w:rsidRPr="000A3426" w14:paraId="7F06001B" w14:textId="77777777" w:rsidTr="000A3426">
        <w:trPr>
          <w:trHeight w:val="42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30FBE" w14:textId="77777777" w:rsidR="007D0174" w:rsidRPr="000A3426" w:rsidRDefault="007D0174" w:rsidP="007D0174">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AFB348" w14:textId="726EDCAC" w:rsidR="007D0174" w:rsidRPr="000A3426" w:rsidRDefault="007D0174" w:rsidP="007D0174">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7DA108" w14:textId="0B6BE5E7" w:rsidR="007D0174" w:rsidRPr="000A3426" w:rsidRDefault="007D0174" w:rsidP="007D0174">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977B83" w14:textId="7CC3C6BB" w:rsidR="007D0174" w:rsidRPr="000A3426" w:rsidRDefault="007D0174" w:rsidP="007D0174">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6A0EA2" w14:textId="77777777" w:rsidR="007D0174" w:rsidRPr="000A3426" w:rsidRDefault="007D0174" w:rsidP="007D0174">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C01F9D" w14:textId="466A96AD" w:rsidR="007D0174" w:rsidRPr="000A3426" w:rsidRDefault="007D0174" w:rsidP="007D0174">
            <w:pPr>
              <w:spacing w:after="0" w:line="240" w:lineRule="auto"/>
              <w:jc w:val="center"/>
              <w:rPr>
                <w:rFonts w:ascii="Cambria" w:hAnsi="Cambria" w:cs="Times New Roman"/>
                <w:sz w:val="20"/>
                <w:szCs w:val="20"/>
                <w:highlight w:val="yellow"/>
              </w:rPr>
            </w:pPr>
            <w:r w:rsidRPr="000A3426">
              <w:rPr>
                <w:rFonts w:ascii="Cambria" w:hAnsi="Cambria" w:cs="Times New Roman"/>
                <w:sz w:val="20"/>
                <w:szCs w:val="20"/>
              </w:rPr>
              <w:t>1,370,920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899DCF" w14:textId="1F0BDA3B" w:rsidR="007D0174" w:rsidRPr="000A3426" w:rsidRDefault="007D0174" w:rsidP="007D0174">
            <w:pPr>
              <w:spacing w:after="0" w:line="240" w:lineRule="auto"/>
              <w:jc w:val="center"/>
              <w:rPr>
                <w:rFonts w:ascii="Cambria" w:hAnsi="Cambria" w:cs="Times New Roman"/>
                <w:sz w:val="20"/>
                <w:szCs w:val="20"/>
                <w:highlight w:val="yellow"/>
              </w:rPr>
            </w:pPr>
            <w:r w:rsidRPr="000A3426">
              <w:rPr>
                <w:rFonts w:ascii="Cambria" w:hAnsi="Cambria" w:cs="Times New Roman"/>
                <w:sz w:val="20"/>
                <w:szCs w:val="20"/>
              </w:rPr>
              <w:t>1,376,920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77C486" w14:textId="6DD2BBE2" w:rsidR="007D0174" w:rsidRPr="000A3426" w:rsidRDefault="007D0174" w:rsidP="007D0174">
            <w:pPr>
              <w:spacing w:after="0" w:line="240" w:lineRule="auto"/>
              <w:jc w:val="center"/>
              <w:rPr>
                <w:rFonts w:ascii="Cambria" w:hAnsi="Cambria" w:cs="Times New Roman"/>
                <w:sz w:val="20"/>
                <w:szCs w:val="20"/>
                <w:highlight w:val="yellow"/>
              </w:rPr>
            </w:pPr>
            <w:r w:rsidRPr="000A3426">
              <w:rPr>
                <w:rFonts w:ascii="Cambria" w:hAnsi="Cambria" w:cs="Times New Roman"/>
                <w:sz w:val="20"/>
                <w:szCs w:val="20"/>
              </w:rPr>
              <w:t>1,344,920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BB169B" w14:textId="3FABC84B" w:rsidR="007D0174" w:rsidRPr="000A3426" w:rsidRDefault="007D0174" w:rsidP="007D0174">
            <w:pPr>
              <w:spacing w:after="0" w:line="240" w:lineRule="auto"/>
              <w:jc w:val="center"/>
              <w:rPr>
                <w:rFonts w:ascii="Cambria" w:hAnsi="Cambria" w:cs="Times New Roman"/>
                <w:strike/>
                <w:sz w:val="20"/>
                <w:szCs w:val="20"/>
                <w:highlight w:val="yellow"/>
              </w:rPr>
            </w:pPr>
            <w:r w:rsidRPr="000A3426">
              <w:rPr>
                <w:rFonts w:ascii="Cambria" w:hAnsi="Cambria" w:cs="Times New Roman"/>
                <w:sz w:val="20"/>
                <w:szCs w:val="20"/>
              </w:rPr>
              <w:t>1,344,920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5F0E8C" w14:textId="0DD9AB25" w:rsidR="007D0174" w:rsidRPr="000A3426" w:rsidRDefault="007D0174" w:rsidP="007D0174">
            <w:pPr>
              <w:spacing w:after="0" w:line="240" w:lineRule="auto"/>
              <w:jc w:val="center"/>
              <w:rPr>
                <w:rFonts w:ascii="Cambria" w:hAnsi="Cambria" w:cs="Times New Roman"/>
                <w:strike/>
                <w:sz w:val="20"/>
                <w:szCs w:val="20"/>
                <w:highlight w:val="yellow"/>
              </w:rPr>
            </w:pPr>
            <w:r w:rsidRPr="000A3426">
              <w:rPr>
                <w:rFonts w:ascii="Cambria" w:hAnsi="Cambria" w:cs="Times New Roman"/>
                <w:sz w:val="20"/>
                <w:szCs w:val="20"/>
              </w:rPr>
              <w:t>1,344,920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BE13B0" w14:textId="4C61C69B" w:rsidR="007D0174" w:rsidRPr="000A3426" w:rsidRDefault="007D0174" w:rsidP="007D0174">
            <w:pPr>
              <w:spacing w:after="0" w:line="240" w:lineRule="auto"/>
              <w:jc w:val="center"/>
              <w:rPr>
                <w:rFonts w:ascii="Cambria" w:hAnsi="Cambria" w:cs="Times New Roman"/>
                <w:strike/>
                <w:sz w:val="20"/>
                <w:szCs w:val="20"/>
                <w:highlight w:val="yellow"/>
              </w:rPr>
            </w:pPr>
            <w:r w:rsidRPr="000A3426">
              <w:rPr>
                <w:rFonts w:ascii="Cambria" w:hAnsi="Cambria" w:cs="Times New Roman"/>
                <w:sz w:val="20"/>
                <w:szCs w:val="20"/>
              </w:rPr>
              <w:t>1,344,920</w:t>
            </w:r>
          </w:p>
        </w:tc>
      </w:tr>
      <w:tr w:rsidR="000C5869" w:rsidRPr="000A3426" w14:paraId="7CC65279" w14:textId="77777777" w:rsidTr="000A3426">
        <w:trPr>
          <w:trHeight w:val="229"/>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7ED8F7D9" w14:textId="77777777" w:rsidR="000C5869" w:rsidRPr="000A3426" w:rsidRDefault="000C5869" w:rsidP="000C5869">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19. Tieslietu ministrija</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64A94D85" w14:textId="77777777" w:rsidR="000C5869" w:rsidRPr="000A3426" w:rsidRDefault="000C5869" w:rsidP="000C5869">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0FD3BD" w14:textId="77777777" w:rsidR="000C5869" w:rsidRPr="000A3426" w:rsidRDefault="000C5869" w:rsidP="000C5869">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503ACD21" w14:textId="77777777" w:rsidR="000C5869" w:rsidRPr="000A3426" w:rsidRDefault="000C5869" w:rsidP="000C5869">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DC5229" w14:textId="77777777" w:rsidR="000C5869" w:rsidRPr="000A3426" w:rsidRDefault="000C5869" w:rsidP="000C5869">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F3AA" w14:textId="75794E2B" w:rsidR="000C5869" w:rsidRPr="000A3426" w:rsidRDefault="000C5869" w:rsidP="000C5869">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B8BBDE" w14:textId="3B75BEB9" w:rsidR="000C5869" w:rsidRPr="000A3426" w:rsidRDefault="000C5869" w:rsidP="000C5869">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0BF7E8" w14:textId="5CD1F8FB" w:rsidR="000C5869" w:rsidRPr="000A3426" w:rsidRDefault="000C5869" w:rsidP="000C5869">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3,000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26B55" w14:textId="66992F81" w:rsidR="000C5869" w:rsidRPr="000A3426" w:rsidRDefault="000C5869" w:rsidP="000C5869">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C4C82" w14:textId="78962F28" w:rsidR="000C5869" w:rsidRPr="000A3426" w:rsidRDefault="000C5869" w:rsidP="000C5869">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FECA4" w14:textId="60C8FD68" w:rsidR="000C5869" w:rsidRPr="000A3426" w:rsidRDefault="000C5869" w:rsidP="000C5869">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3,000</w:t>
            </w:r>
          </w:p>
        </w:tc>
      </w:tr>
      <w:tr w:rsidR="004C4401" w:rsidRPr="000A3426" w14:paraId="055D920B" w14:textId="77777777" w:rsidTr="000A3426">
        <w:trPr>
          <w:trHeight w:val="54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6F8BF" w14:textId="77777777" w:rsidR="004C4401" w:rsidRPr="000A3426" w:rsidRDefault="004C4401" w:rsidP="004C4401">
            <w:pPr>
              <w:spacing w:after="0" w:line="240" w:lineRule="auto"/>
              <w:rPr>
                <w:rFonts w:ascii="Cambria" w:eastAsia="Times New Roman" w:hAnsi="Cambria" w:cs="Times New Roman"/>
                <w:bCs/>
                <w:color w:val="000000" w:themeColor="text1"/>
                <w:sz w:val="20"/>
                <w:szCs w:val="20"/>
                <w:lang w:eastAsia="lv-LV"/>
              </w:rPr>
            </w:pPr>
            <w:r w:rsidRPr="000A3426">
              <w:rPr>
                <w:rFonts w:ascii="Cambria" w:eastAsia="Times New Roman" w:hAnsi="Cambria" w:cs="Times New Roman"/>
                <w:bCs/>
                <w:color w:val="000000" w:themeColor="text1"/>
                <w:sz w:val="20"/>
                <w:szCs w:val="20"/>
                <w:lang w:eastAsia="lv-LV"/>
              </w:rPr>
              <w:t>Valsts valodas centrs</w:t>
            </w:r>
          </w:p>
          <w:p w14:paraId="26919CEB" w14:textId="77777777" w:rsidR="004C4401" w:rsidRPr="000A3426" w:rsidRDefault="00FA4756" w:rsidP="004C4401">
            <w:pPr>
              <w:spacing w:after="0" w:line="240" w:lineRule="auto"/>
              <w:rPr>
                <w:rFonts w:ascii="Cambria" w:eastAsia="Times New Roman" w:hAnsi="Cambria" w:cs="Times New Roman"/>
                <w:sz w:val="20"/>
                <w:szCs w:val="20"/>
                <w:lang w:eastAsia="lv-LV"/>
              </w:rPr>
            </w:pPr>
            <w:hyperlink r:id="rId9" w:anchor="popup0901" w:history="1">
              <w:r w:rsidR="004C4401" w:rsidRPr="000A3426">
                <w:rPr>
                  <w:rFonts w:ascii="Cambria" w:eastAsia="Times New Roman" w:hAnsi="Cambria" w:cs="Arial"/>
                  <w:color w:val="000000" w:themeColor="text1"/>
                  <w:sz w:val="18"/>
                  <w:szCs w:val="18"/>
                  <w:bdr w:val="none" w:sz="0" w:space="0" w:color="auto" w:frame="1"/>
                  <w:lang w:eastAsia="lv-LV"/>
                </w:rPr>
                <w:t>09.01.00 Valsts valodas aizsardzība</w:t>
              </w:r>
            </w:hyperlink>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3D9B91"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85EC5B"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C9415D"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DD729C"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682C51C" w14:textId="7D4E9BAC"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D06F27" w14:textId="5B1217E2"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451CE9" w14:textId="701DB23D"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72E625" w14:textId="788CCD54"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F3E890" w14:textId="01ADE6F7"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2DD551" w14:textId="28A37697"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r>
      <w:tr w:rsidR="004C4401" w:rsidRPr="000A3426" w14:paraId="58E3018B" w14:textId="77777777" w:rsidTr="000A3426">
        <w:trPr>
          <w:trHeight w:val="388"/>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14:paraId="71B86F28" w14:textId="77777777" w:rsidR="004C4401" w:rsidRPr="000A3426" w:rsidRDefault="004C4401" w:rsidP="004C4401">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4B8D5674"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3A82FA"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7BF5456"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1344D5" w14:textId="77777777" w:rsidR="004C4401" w:rsidRPr="000A3426" w:rsidRDefault="004C4401" w:rsidP="004C440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44DD7" w14:textId="6192E168"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6AD5E5" w14:textId="1BC3AC81"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C9327" w14:textId="4E45A6DF"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C5F44C" w14:textId="135A267B"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39B2C4" w14:textId="32185A78"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8C0686" w14:textId="7ACDC98A" w:rsidR="004C4401" w:rsidRPr="000A3426" w:rsidRDefault="004C4401" w:rsidP="004C4401">
            <w:pPr>
              <w:spacing w:after="0" w:line="240" w:lineRule="auto"/>
              <w:jc w:val="center"/>
              <w:rPr>
                <w:rFonts w:ascii="Cambria" w:hAnsi="Cambria" w:cs="Times New Roman"/>
                <w:color w:val="FF0000"/>
                <w:sz w:val="20"/>
                <w:szCs w:val="20"/>
              </w:rPr>
            </w:pPr>
            <w:r w:rsidRPr="000A3426">
              <w:rPr>
                <w:rFonts w:ascii="Cambria" w:hAnsi="Cambria" w:cs="Times New Roman"/>
                <w:sz w:val="20"/>
                <w:szCs w:val="20"/>
              </w:rPr>
              <w:t>3,000</w:t>
            </w:r>
          </w:p>
        </w:tc>
      </w:tr>
      <w:tr w:rsidR="00473546" w:rsidRPr="000A3426" w14:paraId="3B2F0D60" w14:textId="77777777" w:rsidTr="000A3426">
        <w:trPr>
          <w:trHeight w:val="416"/>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885F04"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1.1.uzdevums. Nodrošināt zinātniskos un praktiskos resursus latviešu valodas izpētes ilgtspējai.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204A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A541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8B7E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489B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4E98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0DAE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9D1F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8BD9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ECB15"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1D46C"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DB7BBE" w:rsidRPr="000A3426" w14:paraId="6FFF90E0" w14:textId="77777777" w:rsidTr="000A3426">
        <w:trPr>
          <w:trHeight w:val="30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0E30F" w14:textId="77777777" w:rsidR="00DB7BBE" w:rsidRPr="000A3426" w:rsidRDefault="00DB7BBE" w:rsidP="00DB7BB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B37F5A" w14:textId="01B278D2"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2995C7" w14:textId="285B875D"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3FDAF" w14:textId="6466E789"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080F4C"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3F9FAB" w14:textId="2C3A8F9C"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DD1A6A" w14:textId="7ED767B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4B56AA" w14:textId="08586E42"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8586D" w14:textId="37CB7102"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752EEF" w14:textId="3217FA76"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6386C" w14:textId="0B3C4A49"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r>
      <w:tr w:rsidR="00DB7BBE" w:rsidRPr="000A3426" w14:paraId="1695D652" w14:textId="77777777" w:rsidTr="000A3426">
        <w:trPr>
          <w:trHeight w:val="43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8AADE" w14:textId="77777777" w:rsidR="00DB7BBE" w:rsidRPr="000A3426" w:rsidRDefault="00DB7BBE" w:rsidP="00DB7BB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4FED74" w14:textId="50F54F8E"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5536B6" w14:textId="2376F55C"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20A71B" w14:textId="5A9A19E9"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B7791E"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AE6A95" w14:textId="14F2FCD4"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3BCB8B" w14:textId="71DC458F"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C5F3F" w14:textId="11E5D744"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DEE63B" w14:textId="7D11890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33201A" w14:textId="60E13EF6"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6367E8" w14:textId="7F2F5AE8"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r>
      <w:tr w:rsidR="00473546" w:rsidRPr="000A3426" w14:paraId="01330C2A" w14:textId="77777777" w:rsidTr="000A3426">
        <w:trPr>
          <w:trHeight w:val="290"/>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BD39F" w14:textId="77777777" w:rsidR="00473546" w:rsidRPr="000A3426" w:rsidRDefault="005B3304"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r w:rsidR="00473546" w:rsidRPr="000A3426">
              <w:rPr>
                <w:rFonts w:ascii="Cambria" w:eastAsia="Times New Roman" w:hAnsi="Cambria" w:cs="Times New Roman"/>
                <w:sz w:val="20"/>
                <w:szCs w:val="20"/>
                <w:lang w:eastAsia="lv-LV"/>
              </w:rPr>
              <w:t>:</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2275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C37B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2D5D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1F82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9338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B841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70DF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0A67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FBB6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4A4C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DB7BBE" w:rsidRPr="000A3426" w14:paraId="295C5C7D" w14:textId="77777777" w:rsidTr="000A3426">
        <w:trPr>
          <w:trHeight w:val="37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669DF"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F855D8" w14:textId="767FBB6C"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022FE7" w14:textId="2649BD9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F4666B" w14:textId="3D78A224"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09E4DF"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9E1C39" w14:textId="6BFB09A9"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AD8F0D" w14:textId="7CE49A1E"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559F1F" w14:textId="4232FE43"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C620FB" w14:textId="79789C21"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EC2A47" w14:textId="69FBE89E"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1ED19E" w14:textId="2E28354E"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r>
      <w:tr w:rsidR="00473546" w:rsidRPr="000A3426" w14:paraId="4C7FB887" w14:textId="77777777" w:rsidTr="000A3426">
        <w:trPr>
          <w:trHeight w:val="20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16DAB"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58FDE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17D6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3D2C0"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8C16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15CD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3BA0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4D6F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6B610"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36DD5"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98568"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473546" w:rsidRPr="000A3426" w14:paraId="74A33829" w14:textId="77777777" w:rsidTr="000A3426">
        <w:trPr>
          <w:trHeight w:val="30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6F366"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4808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360C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A5ADA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3E950"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A6F7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2F40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9B66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71D7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1C009"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0EB65"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FA4C41" w:rsidRPr="000A3426" w14:paraId="7342CFA1" w14:textId="77777777" w:rsidTr="000A3426">
        <w:trPr>
          <w:trHeight w:val="44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7F1F" w14:textId="77777777" w:rsidR="00FA4C41" w:rsidRPr="000A3426" w:rsidRDefault="00FA4C41" w:rsidP="00FA4C41">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 tai skaitā: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4F966A" w14:textId="3F091FA3" w:rsidR="00FA4C41" w:rsidRPr="000A3426" w:rsidRDefault="00FA4C41" w:rsidP="00FA4C41">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147</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4A254A" w14:textId="4928DF75" w:rsidR="00FA4C41" w:rsidRPr="000A3426" w:rsidRDefault="00FA4C41"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DB7BBE" w:rsidRPr="000A3426">
              <w:rPr>
                <w:rFonts w:ascii="Cambria" w:hAnsi="Cambria" w:cs="Times New Roman"/>
                <w:sz w:val="20"/>
                <w:szCs w:val="20"/>
              </w:rPr>
              <w:t>,</w:t>
            </w:r>
            <w:r w:rsidRPr="000A3426">
              <w:rPr>
                <w:rFonts w:ascii="Cambria" w:hAnsi="Cambria" w:cs="Times New Roman"/>
                <w:sz w:val="20"/>
                <w:szCs w:val="20"/>
              </w:rPr>
              <w:t>151</w:t>
            </w:r>
            <w:r w:rsidR="00DB7BBE" w:rsidRPr="000A3426">
              <w:rPr>
                <w:rFonts w:ascii="Cambria" w:hAnsi="Cambria" w:cs="Times New Roman"/>
                <w:sz w:val="20"/>
                <w:szCs w:val="20"/>
              </w:rPr>
              <w:t>,</w:t>
            </w:r>
            <w:r w:rsidRPr="000A3426">
              <w:rPr>
                <w:rFonts w:ascii="Cambria" w:hAnsi="Cambria" w:cs="Times New Roman"/>
                <w:sz w:val="20"/>
                <w:szCs w:val="20"/>
              </w:rPr>
              <w:t>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857E59" w14:textId="78B9D7FF" w:rsidR="00FA4C41" w:rsidRPr="000A3426" w:rsidRDefault="00FA4C41"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DB7BBE" w:rsidRPr="000A3426">
              <w:rPr>
                <w:rFonts w:ascii="Cambria" w:hAnsi="Cambria" w:cs="Times New Roman"/>
                <w:sz w:val="20"/>
                <w:szCs w:val="20"/>
              </w:rPr>
              <w:t>,</w:t>
            </w:r>
            <w:r w:rsidRPr="000A3426">
              <w:rPr>
                <w:rFonts w:ascii="Cambria" w:hAnsi="Cambria" w:cs="Times New Roman"/>
                <w:sz w:val="20"/>
                <w:szCs w:val="20"/>
              </w:rPr>
              <w:t>151</w:t>
            </w:r>
            <w:r w:rsidR="00DB7BBE" w:rsidRPr="000A3426">
              <w:rPr>
                <w:rFonts w:ascii="Cambria" w:hAnsi="Cambria" w:cs="Times New Roman"/>
                <w:sz w:val="20"/>
                <w:szCs w:val="20"/>
              </w:rPr>
              <w:t>,</w:t>
            </w:r>
            <w:r w:rsidRPr="000A3426">
              <w:rPr>
                <w:rFonts w:ascii="Cambria" w:hAnsi="Cambria" w:cs="Times New Roman"/>
                <w:sz w:val="20"/>
                <w:szCs w:val="20"/>
              </w:rPr>
              <w:t>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4CD68E" w14:textId="77777777" w:rsidR="00FA4C41" w:rsidRPr="000A3426" w:rsidRDefault="00FA4C41" w:rsidP="00FA4C41">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CFBE3B" w14:textId="5D86C623" w:rsidR="00FA4C41" w:rsidRPr="000A3426" w:rsidRDefault="00DB7BBE"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1,189,</w:t>
            </w:r>
            <w:r w:rsidR="00FA4C41" w:rsidRPr="000A3426">
              <w:rPr>
                <w:rFonts w:ascii="Cambria" w:hAnsi="Cambria" w:cs="Times New Roman"/>
                <w:sz w:val="20"/>
                <w:szCs w:val="20"/>
              </w:rPr>
              <w:t>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C1C38F" w14:textId="5BB734FB" w:rsidR="00FA4C41" w:rsidRPr="000A3426" w:rsidRDefault="00DB7BBE"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1,189,</w:t>
            </w:r>
            <w:r w:rsidR="00FA4C41" w:rsidRPr="000A3426">
              <w:rPr>
                <w:rFonts w:ascii="Cambria" w:hAnsi="Cambria" w:cs="Times New Roman"/>
                <w:sz w:val="20"/>
                <w:szCs w:val="20"/>
              </w:rPr>
              <w:t>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7834E4" w14:textId="2D94B874" w:rsidR="00FA4C41" w:rsidRPr="000A3426" w:rsidRDefault="00DB7BBE"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1,189,</w:t>
            </w:r>
            <w:r w:rsidR="00FA4C41" w:rsidRPr="000A3426">
              <w:rPr>
                <w:rFonts w:ascii="Cambria" w:hAnsi="Cambria" w:cs="Times New Roman"/>
                <w:sz w:val="20"/>
                <w:szCs w:val="20"/>
              </w:rPr>
              <w:t>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91F70D" w14:textId="2A207F86" w:rsidR="00FA4C41" w:rsidRPr="000A3426" w:rsidRDefault="00DB7BBE"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1,189,</w:t>
            </w:r>
            <w:r w:rsidR="00FA4C41" w:rsidRPr="000A3426">
              <w:rPr>
                <w:rFonts w:ascii="Cambria" w:hAnsi="Cambria" w:cs="Times New Roman"/>
                <w:sz w:val="20"/>
                <w:szCs w:val="20"/>
              </w:rPr>
              <w:t>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BFA10B" w14:textId="1F787A4C" w:rsidR="00FA4C41" w:rsidRPr="000A3426" w:rsidRDefault="00DB7BBE"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1,189,</w:t>
            </w:r>
            <w:r w:rsidR="00FA4C41" w:rsidRPr="000A3426">
              <w:rPr>
                <w:rFonts w:ascii="Cambria" w:hAnsi="Cambria" w:cs="Times New Roman"/>
                <w:sz w:val="20"/>
                <w:szCs w:val="20"/>
              </w:rPr>
              <w:t>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1C518" w14:textId="5FEB03DE" w:rsidR="00FA4C41" w:rsidRPr="000A3426" w:rsidRDefault="00DB7BBE" w:rsidP="00FA4C41">
            <w:pPr>
              <w:spacing w:after="0" w:line="240" w:lineRule="auto"/>
              <w:jc w:val="center"/>
              <w:rPr>
                <w:rFonts w:ascii="Cambria" w:hAnsi="Cambria" w:cs="Times New Roman"/>
                <w:sz w:val="20"/>
                <w:szCs w:val="20"/>
              </w:rPr>
            </w:pPr>
            <w:r w:rsidRPr="000A3426">
              <w:rPr>
                <w:rFonts w:ascii="Cambria" w:hAnsi="Cambria" w:cs="Times New Roman"/>
                <w:sz w:val="20"/>
                <w:szCs w:val="20"/>
              </w:rPr>
              <w:t>1,189,</w:t>
            </w:r>
            <w:r w:rsidR="00FA4C41" w:rsidRPr="000A3426">
              <w:rPr>
                <w:rFonts w:ascii="Cambria" w:hAnsi="Cambria" w:cs="Times New Roman"/>
                <w:sz w:val="20"/>
                <w:szCs w:val="20"/>
              </w:rPr>
              <w:t>920</w:t>
            </w:r>
          </w:p>
        </w:tc>
      </w:tr>
      <w:tr w:rsidR="008760F1" w:rsidRPr="000A3426" w14:paraId="4292F48A" w14:textId="77777777" w:rsidTr="000A3426">
        <w:trPr>
          <w:trHeight w:val="467"/>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4503E" w14:textId="77777777" w:rsidR="008760F1" w:rsidRPr="000A3426" w:rsidRDefault="008760F1" w:rsidP="008760F1">
            <w:pPr>
              <w:spacing w:after="0" w:line="240" w:lineRule="auto"/>
              <w:rPr>
                <w:rFonts w:ascii="Cambria" w:eastAsia="Calibri" w:hAnsi="Cambria" w:cs="Times New Roman"/>
                <w:color w:val="000000"/>
                <w:sz w:val="20"/>
                <w:szCs w:val="20"/>
                <w:u w:val="single"/>
                <w:lang w:eastAsia="lv-LV"/>
              </w:rPr>
            </w:pPr>
            <w:r w:rsidRPr="000A3426">
              <w:rPr>
                <w:rFonts w:ascii="Cambria" w:eastAsia="Calibri" w:hAnsi="Cambria" w:cs="Times New Roman"/>
                <w:color w:val="000000"/>
                <w:sz w:val="20"/>
                <w:szCs w:val="20"/>
                <w:lang w:eastAsia="lv-LV"/>
              </w:rPr>
              <w:t>05.12.00 Valsts pētījumu programmas</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275089" w14:textId="3F5D05A2"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1,037,047</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4974D5" w14:textId="1FE4BE95"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1,037,047</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13D9C9" w14:textId="4A18F264"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1,037,047</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96B5A9" w14:textId="77777777"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C3CC5F" w14:textId="2D483F1E"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83FFEC" w14:textId="68247A71"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FDEF69" w14:textId="1E8DD324"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D63E20" w14:textId="4351AF20"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1A2732" w14:textId="46784024"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5E6D45" w14:textId="7F5BC9CF" w:rsidR="008760F1" w:rsidRPr="000A3426" w:rsidRDefault="008760F1" w:rsidP="008760F1">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r>
      <w:tr w:rsidR="0042247A" w:rsidRPr="000A3426" w14:paraId="78A3F82E" w14:textId="77777777" w:rsidTr="000A3426">
        <w:trPr>
          <w:trHeight w:val="490"/>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C315F" w14:textId="77777777" w:rsidR="0042247A" w:rsidRPr="000A3426" w:rsidRDefault="0042247A" w:rsidP="0042247A">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04.00.00 Valsts valodas politika un pārvalde</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BEB7D1" w14:textId="2B78110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110</w:t>
            </w:r>
            <w:r w:rsidR="00CB5F38" w:rsidRPr="000A3426">
              <w:rPr>
                <w:rFonts w:ascii="Cambria" w:hAnsi="Cambria" w:cs="Times New Roman"/>
                <w:color w:val="000000"/>
                <w:sz w:val="20"/>
                <w:szCs w:val="20"/>
              </w:rPr>
              <w:t>,</w:t>
            </w:r>
            <w:r w:rsidRPr="000A3426">
              <w:rPr>
                <w:rFonts w:ascii="Cambria" w:hAnsi="Cambria" w:cs="Times New Roman"/>
                <w:color w:val="000000"/>
                <w:sz w:val="20"/>
                <w:szCs w:val="20"/>
              </w:rPr>
              <w:t>349</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F9EB081" w14:textId="3831F842"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CB5F38" w:rsidRPr="000A3426">
              <w:rPr>
                <w:rFonts w:ascii="Cambria" w:hAnsi="Cambria" w:cs="Times New Roman"/>
                <w:sz w:val="20"/>
                <w:szCs w:val="20"/>
              </w:rPr>
              <w:t>,</w:t>
            </w:r>
            <w:r w:rsidRPr="000A3426">
              <w:rPr>
                <w:rFonts w:ascii="Cambria" w:hAnsi="Cambria" w:cs="Times New Roman"/>
                <w:sz w:val="20"/>
                <w:szCs w:val="20"/>
              </w:rPr>
              <w:t>970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5E62E10" w14:textId="463BACA4"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CB5F38" w:rsidRPr="000A3426">
              <w:rPr>
                <w:rFonts w:ascii="Cambria" w:hAnsi="Cambria" w:cs="Times New Roman"/>
                <w:sz w:val="20"/>
                <w:szCs w:val="20"/>
              </w:rPr>
              <w:t>,</w:t>
            </w:r>
            <w:r w:rsidRPr="000A3426">
              <w:rPr>
                <w:rFonts w:ascii="Cambria" w:hAnsi="Cambria" w:cs="Times New Roman"/>
                <w:sz w:val="20"/>
                <w:szCs w:val="20"/>
              </w:rPr>
              <w:t>970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81F68D" w14:textId="7777777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DC57CA" w14:textId="7777777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20AEB0" w14:textId="7777777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DA424C" w14:textId="7777777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E2E2577" w14:textId="7777777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B60277C" w14:textId="7777777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2D7B769" w14:textId="77777777" w:rsidR="0042247A" w:rsidRPr="000A3426" w:rsidRDefault="0042247A" w:rsidP="0042247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DB7BBE" w:rsidRPr="000A3426" w14:paraId="106878AA" w14:textId="77777777" w:rsidTr="000A3426">
        <w:trPr>
          <w:trHeight w:val="30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4F007"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lastRenderedPageBreak/>
              <w:t>– 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290500" w14:textId="34460EE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1,147,396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B19D46" w14:textId="38474CBE"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EB8330" w14:textId="1FB60584"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1,151,017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148C78"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5DD519" w14:textId="2C08792C"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C50382" w14:textId="6EE77F5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2493DB" w14:textId="249B942D"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48F553" w14:textId="5D956CF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F856E8" w14:textId="5DBB0991"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2ACF89" w14:textId="015A7E43"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1,189,920</w:t>
            </w:r>
          </w:p>
        </w:tc>
      </w:tr>
      <w:tr w:rsidR="00473546" w:rsidRPr="000A3426" w14:paraId="09581603" w14:textId="77777777" w:rsidTr="000A3426">
        <w:trPr>
          <w:trHeight w:val="124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B0AC1F"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1.2. uzdevums</w:t>
            </w:r>
          </w:p>
          <w:p w14:paraId="6BC7F5DA"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iCs/>
                <w:sz w:val="20"/>
                <w:szCs w:val="20"/>
                <w:lang w:eastAsia="lv-LV"/>
              </w:rPr>
              <w:t>Attīstīt akadēmisko latviešu valodu, latviešu terminoloģiju un terminradi kā zinātniskās darbības daļu.</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FAF2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FF1F1"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184F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7C0F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2A2A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732E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92F1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FAD3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5E5FC"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4D2CF"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421F76" w:rsidRPr="000A3426" w14:paraId="731AED9B" w14:textId="77777777" w:rsidTr="000A3426">
        <w:trPr>
          <w:trHeight w:val="29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11728" w14:textId="77777777" w:rsidR="00421F76" w:rsidRPr="000A3426" w:rsidRDefault="00421F76" w:rsidP="00421F76">
            <w:pPr>
              <w:spacing w:after="0" w:line="240" w:lineRule="auto"/>
              <w:rPr>
                <w:rFonts w:ascii="Cambria" w:eastAsia="Times New Roman" w:hAnsi="Cambria" w:cs="Times New Roman"/>
                <w:b/>
                <w:bCs/>
                <w:color w:val="000000" w:themeColor="text1"/>
                <w:sz w:val="20"/>
                <w:szCs w:val="20"/>
                <w:lang w:eastAsia="lv-LV"/>
              </w:rPr>
            </w:pPr>
            <w:r w:rsidRPr="000A3426">
              <w:rPr>
                <w:rFonts w:ascii="Cambria" w:eastAsia="Times New Roman" w:hAnsi="Cambria" w:cs="Times New Roman"/>
                <w:b/>
                <w:bCs/>
                <w:color w:val="000000" w:themeColor="text1"/>
                <w:sz w:val="20"/>
                <w:szCs w:val="20"/>
                <w:lang w:eastAsia="lv-LV"/>
              </w:rPr>
              <w:t>Finansējums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21780"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C454A"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2623"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2E906"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282FD" w14:textId="79B9F08F"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80EC1" w14:textId="7A1386FC"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B0310" w14:textId="44109603"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16DE1" w14:textId="02DCF4F4"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12E52" w14:textId="0B90E86F"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AFAF9" w14:textId="76D31AE7"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r>
      <w:tr w:rsidR="00421F76" w:rsidRPr="000A3426" w14:paraId="52B83D4A" w14:textId="77777777" w:rsidTr="000A3426">
        <w:trPr>
          <w:trHeight w:val="31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30100" w14:textId="77777777" w:rsidR="00421F76" w:rsidRPr="000A3426" w:rsidRDefault="00421F76" w:rsidP="00421F76">
            <w:pPr>
              <w:spacing w:after="0" w:line="240" w:lineRule="auto"/>
              <w:rPr>
                <w:rFonts w:ascii="Cambria" w:eastAsia="Times New Roman" w:hAnsi="Cambria" w:cs="Times New Roman"/>
                <w:b/>
                <w:bCs/>
                <w:color w:val="000000" w:themeColor="text1"/>
                <w:sz w:val="20"/>
                <w:szCs w:val="20"/>
                <w:lang w:eastAsia="lv-LV"/>
              </w:rPr>
            </w:pPr>
            <w:r w:rsidRPr="000A3426">
              <w:rPr>
                <w:rFonts w:ascii="Cambria" w:eastAsia="Times New Roman" w:hAnsi="Cambria" w:cs="Times New Roman"/>
                <w:b/>
                <w:bCs/>
                <w:color w:val="000000" w:themeColor="text1"/>
                <w:sz w:val="20"/>
                <w:szCs w:val="20"/>
                <w:lang w:eastAsia="lv-LV"/>
              </w:rPr>
              <w:t>Vidēja termiņa budžeta ietvara likums,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A157F"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78154"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4557"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5DB91" w14:textId="77777777" w:rsidR="00421F76" w:rsidRPr="000A3426" w:rsidRDefault="00421F76" w:rsidP="00421F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53606" w14:textId="39C260A6"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650AF" w14:textId="0A3CA200"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20E83" w14:textId="7AA068B7"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36F44" w14:textId="45CBACFE"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0359B" w14:textId="1581AC84"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55419" w14:textId="3CD2534B" w:rsidR="00421F76" w:rsidRPr="000A3426" w:rsidRDefault="00421F76" w:rsidP="00421F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r>
      <w:tr w:rsidR="00473546" w:rsidRPr="000A3426" w14:paraId="0FC489E9" w14:textId="77777777" w:rsidTr="000A3426">
        <w:trPr>
          <w:trHeight w:val="747"/>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A21048"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1.3. uzdevums.</w:t>
            </w:r>
            <w:r w:rsidRPr="000A3426">
              <w:rPr>
                <w:rFonts w:ascii="Cambria" w:eastAsia="Times New Roman" w:hAnsi="Cambria" w:cs="Times New Roman"/>
                <w:sz w:val="20"/>
                <w:szCs w:val="20"/>
                <w:lang w:eastAsia="lv-LV"/>
              </w:rPr>
              <w:t xml:space="preserve"> </w:t>
            </w:r>
            <w:r w:rsidRPr="000A3426">
              <w:rPr>
                <w:rFonts w:ascii="Cambria" w:eastAsia="Times New Roman" w:hAnsi="Cambria" w:cs="Times New Roman"/>
                <w:b/>
                <w:bCs/>
                <w:sz w:val="20"/>
                <w:szCs w:val="20"/>
                <w:lang w:eastAsia="lv-LV"/>
              </w:rPr>
              <w:t>Attīstīt un nostiprināt latgaliešu rakstu valodu.</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7469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BDDA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4395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8DCB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7C94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13AC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8AE8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D0B00"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BC62F"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EC1FB"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473546" w:rsidRPr="000A3426" w14:paraId="37E11EB2" w14:textId="77777777" w:rsidTr="000A3426">
        <w:trPr>
          <w:trHeight w:val="29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B6D51"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CD5C58"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5C8459"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4E15C9"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A6967D"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E80469" w14:textId="1197D856" w:rsidR="00473546" w:rsidRPr="000A3426" w:rsidRDefault="00EA6AD8"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34</w:t>
            </w:r>
            <w:r w:rsidR="00DB7BBE" w:rsidRPr="000A3426">
              <w:rPr>
                <w:rFonts w:ascii="Cambria" w:hAnsi="Cambria" w:cs="Times New Roman"/>
                <w:sz w:val="20"/>
                <w:szCs w:val="20"/>
              </w:rPr>
              <w:t>,</w:t>
            </w:r>
            <w:r w:rsidR="00473546" w:rsidRPr="000A3426">
              <w:rPr>
                <w:rFonts w:ascii="Cambria" w:hAnsi="Cambria" w:cs="Times New Roman"/>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FE2988" w14:textId="10672F2E" w:rsidR="00473546" w:rsidRPr="000A3426" w:rsidRDefault="00EA6AD8"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w:t>
            </w:r>
            <w:r w:rsidR="00140C5A" w:rsidRPr="000A3426">
              <w:rPr>
                <w:rFonts w:ascii="Cambria" w:hAnsi="Cambria" w:cs="Times New Roman"/>
                <w:sz w:val="20"/>
                <w:szCs w:val="20"/>
              </w:rPr>
              <w:t>5</w:t>
            </w:r>
            <w:r w:rsidR="00DB7BBE" w:rsidRPr="000A3426">
              <w:rPr>
                <w:rFonts w:ascii="Cambria" w:hAnsi="Cambria" w:cs="Times New Roman"/>
                <w:sz w:val="20"/>
                <w:szCs w:val="20"/>
              </w:rPr>
              <w:t>,</w:t>
            </w:r>
            <w:r w:rsidR="00473546" w:rsidRPr="000A3426">
              <w:rPr>
                <w:rFonts w:ascii="Cambria" w:hAnsi="Cambria"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8C03C5" w14:textId="4D3C45E2" w:rsidR="00473546" w:rsidRPr="000A3426" w:rsidRDefault="00C720F1"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3</w:t>
            </w:r>
            <w:r w:rsidR="00DB7BBE" w:rsidRPr="000A3426">
              <w:rPr>
                <w:rFonts w:ascii="Cambria" w:hAnsi="Cambria" w:cs="Times New Roman"/>
                <w:sz w:val="20"/>
                <w:szCs w:val="20"/>
              </w:rPr>
              <w:t>,</w:t>
            </w:r>
            <w:r w:rsidR="00963974" w:rsidRPr="000A3426">
              <w:rPr>
                <w:rFonts w:ascii="Cambria" w:hAnsi="Cambria"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7993B4" w14:textId="0B8D7516" w:rsidR="00473546" w:rsidRPr="000A3426" w:rsidRDefault="00C720F1"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3</w:t>
            </w:r>
            <w:r w:rsidR="00DB7BBE" w:rsidRPr="000A3426">
              <w:rPr>
                <w:rFonts w:ascii="Cambria" w:hAnsi="Cambria" w:cs="Times New Roman"/>
                <w:sz w:val="20"/>
                <w:szCs w:val="20"/>
              </w:rPr>
              <w:t>,</w:t>
            </w:r>
            <w:r w:rsidR="00EF5270"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24330A" w14:textId="1A1825D7" w:rsidR="00473546" w:rsidRPr="000A3426" w:rsidRDefault="00C720F1"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3</w:t>
            </w:r>
            <w:r w:rsidR="00DB7BBE" w:rsidRPr="000A3426">
              <w:rPr>
                <w:rFonts w:ascii="Cambria" w:hAnsi="Cambria" w:cs="Times New Roman"/>
                <w:sz w:val="20"/>
                <w:szCs w:val="20"/>
              </w:rPr>
              <w:t>,</w:t>
            </w:r>
            <w:r w:rsidR="00EF5270"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C6C785" w14:textId="12E6F76C" w:rsidR="00473546" w:rsidRPr="000A3426" w:rsidRDefault="00C720F1"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3</w:t>
            </w:r>
            <w:r w:rsidR="00DB7BBE" w:rsidRPr="000A3426">
              <w:rPr>
                <w:rFonts w:ascii="Cambria" w:hAnsi="Cambria" w:cs="Times New Roman"/>
                <w:sz w:val="20"/>
                <w:szCs w:val="20"/>
              </w:rPr>
              <w:t>,</w:t>
            </w:r>
            <w:r w:rsidR="00EF5270" w:rsidRPr="000A3426">
              <w:rPr>
                <w:rFonts w:ascii="Cambria" w:hAnsi="Cambria" w:cs="Times New Roman"/>
                <w:sz w:val="20"/>
                <w:szCs w:val="20"/>
              </w:rPr>
              <w:t>000</w:t>
            </w:r>
          </w:p>
        </w:tc>
      </w:tr>
      <w:tr w:rsidR="00140C5A" w:rsidRPr="000A3426" w14:paraId="7970FDDC" w14:textId="77777777" w:rsidTr="000A3426">
        <w:trPr>
          <w:trHeight w:val="45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EA319" w14:textId="77777777" w:rsidR="00140C5A" w:rsidRPr="000A3426" w:rsidRDefault="00140C5A" w:rsidP="00140C5A">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53A793"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50780D"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1A4B02"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BC8616"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70C54C" w14:textId="653F609A"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34,000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4DBD24" w14:textId="3935B995"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5DE152" w14:textId="4B92D3F4"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99FF6C" w14:textId="7DA64D4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E8BD28" w14:textId="58665D5D"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AD8918" w14:textId="4C08926F"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r>
      <w:tr w:rsidR="00473546" w:rsidRPr="000A3426" w14:paraId="1A237BF9" w14:textId="77777777" w:rsidTr="000A3426">
        <w:trPr>
          <w:trHeight w:val="19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7DE33" w14:textId="77777777" w:rsidR="00473546" w:rsidRPr="000A3426" w:rsidRDefault="00592152"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r w:rsidR="00473546" w:rsidRPr="000A3426">
              <w:rPr>
                <w:rFonts w:ascii="Cambria" w:eastAsia="Times New Roman" w:hAnsi="Cambria" w:cs="Times New Roman"/>
                <w:sz w:val="20"/>
                <w:szCs w:val="20"/>
                <w:lang w:eastAsia="lv-LV"/>
              </w:rPr>
              <w:t>:</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566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4258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6FAF8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D12C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61C2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214E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89F8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C23E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A416B"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C59F2"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140C5A" w:rsidRPr="000A3426" w14:paraId="3E8DF3D5" w14:textId="77777777" w:rsidTr="000A3426">
        <w:trPr>
          <w:trHeight w:val="39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7B7E0" w14:textId="77777777" w:rsidR="00140C5A" w:rsidRPr="000A3426" w:rsidRDefault="00140C5A" w:rsidP="00140C5A">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3603F5"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42CA4F"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581FA7"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C3132C" w14:textId="77777777"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C36018" w14:textId="0EA960A2"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34,000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4A3BC8" w14:textId="223BC8CE"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E430F0" w14:textId="2DEBB854"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363364" w14:textId="16EC3C58"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5E52C1" w14:textId="7AD2ADFC"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997E44" w14:textId="0E006DEB" w:rsidR="00140C5A" w:rsidRPr="000A3426" w:rsidRDefault="00140C5A" w:rsidP="00140C5A">
            <w:pPr>
              <w:spacing w:after="0" w:line="240" w:lineRule="auto"/>
              <w:jc w:val="center"/>
              <w:rPr>
                <w:rFonts w:ascii="Cambria" w:hAnsi="Cambria" w:cs="Times New Roman"/>
                <w:sz w:val="20"/>
                <w:szCs w:val="20"/>
              </w:rPr>
            </w:pPr>
            <w:r w:rsidRPr="000A3426">
              <w:rPr>
                <w:rFonts w:ascii="Cambria" w:hAnsi="Cambria" w:cs="Times New Roman"/>
                <w:sz w:val="20"/>
                <w:szCs w:val="20"/>
              </w:rPr>
              <w:t>3,000</w:t>
            </w:r>
          </w:p>
        </w:tc>
      </w:tr>
      <w:tr w:rsidR="00473546" w:rsidRPr="000A3426" w14:paraId="74C62177" w14:textId="77777777" w:rsidTr="000A3426">
        <w:trPr>
          <w:trHeight w:val="26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0E6AC"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E358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7EB6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EE88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C0EC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F28C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B4CC1"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C5D6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7473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35E1F"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EA900"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473546" w:rsidRPr="000A3426" w14:paraId="53238A31" w14:textId="77777777" w:rsidTr="000A3426">
        <w:trPr>
          <w:trHeight w:val="33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EC278"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779B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45E21"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C083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49D0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89DA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4415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CC941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AAB4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A5434"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D47AD" w14:textId="77777777" w:rsidR="00473546" w:rsidRPr="000A3426" w:rsidRDefault="00473546" w:rsidP="00473546">
            <w:pPr>
              <w:spacing w:after="0" w:line="240" w:lineRule="auto"/>
              <w:jc w:val="center"/>
              <w:rPr>
                <w:rFonts w:ascii="Cambria" w:eastAsia="Times New Roman" w:hAnsi="Cambria" w:cs="Times New Roman"/>
                <w:i/>
                <w:iCs/>
                <w:sz w:val="20"/>
                <w:szCs w:val="20"/>
                <w:lang w:eastAsia="lv-LV"/>
              </w:rPr>
            </w:pPr>
          </w:p>
        </w:tc>
      </w:tr>
      <w:tr w:rsidR="00727292" w:rsidRPr="000A3426" w14:paraId="3E1EEA43" w14:textId="77777777" w:rsidTr="000A3426">
        <w:trPr>
          <w:trHeight w:val="42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96B8B" w14:textId="77777777" w:rsidR="00727292" w:rsidRPr="000A3426" w:rsidRDefault="00727292" w:rsidP="00727292">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F82FE"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3FC3"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EE7C"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4F24C"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032FE" w14:textId="2793862E"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31,000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0E488" w14:textId="516A66C3"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32,000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2055" w14:textId="4E382AC2"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11813" w14:textId="6B2017F5"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55769" w14:textId="4E3FC944"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72E10" w14:textId="5DC66A09"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r>
      <w:tr w:rsidR="00727292" w:rsidRPr="000A3426" w14:paraId="1EC6B8F9" w14:textId="77777777" w:rsidTr="000A3426">
        <w:trPr>
          <w:trHeight w:val="423"/>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7EBDC" w14:textId="77777777" w:rsidR="00727292" w:rsidRPr="000A3426" w:rsidRDefault="00727292" w:rsidP="00727292">
            <w:pPr>
              <w:spacing w:after="0" w:line="240" w:lineRule="auto"/>
              <w:rPr>
                <w:rFonts w:ascii="Cambria" w:eastAsia="Times New Roman" w:hAnsi="Cambria" w:cs="Times New Roman"/>
                <w:sz w:val="20"/>
                <w:szCs w:val="20"/>
                <w:lang w:eastAsia="lv-LV"/>
              </w:rPr>
            </w:pPr>
            <w:r w:rsidRPr="000A3426">
              <w:rPr>
                <w:rFonts w:ascii="Cambria" w:hAnsi="Cambria" w:cs="Times New Roman"/>
                <w:sz w:val="20"/>
                <w:szCs w:val="20"/>
              </w:rPr>
              <w:t xml:space="preserve">04.00.00 Valsts valodas politika un pārvalde </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00C33"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0B99F"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DF256"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6A475" w14:textId="7777777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006D5" w14:textId="1D05F537"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31,000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2C331" w14:textId="08EB9A39"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32,000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6EFEA" w14:textId="6F0C7F7F"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EB7EE" w14:textId="5FFE771E"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2E9B8" w14:textId="08D92F16"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D23E4" w14:textId="2B99B06A" w:rsidR="00727292" w:rsidRPr="000A3426" w:rsidRDefault="00727292" w:rsidP="00727292">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r>
      <w:tr w:rsidR="00DB7BBE" w:rsidRPr="000A3426" w14:paraId="1ECA6A43" w14:textId="77777777" w:rsidTr="000A3426">
        <w:trPr>
          <w:trHeight w:val="51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E573" w14:textId="77777777" w:rsidR="00DB7BBE" w:rsidRPr="000A3426" w:rsidRDefault="00DB7BBE" w:rsidP="00DB7BBE">
            <w:pPr>
              <w:spacing w:after="0" w:line="240" w:lineRule="auto"/>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 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94113" w14:textId="77777777" w:rsidR="00DB7BBE" w:rsidRPr="000A3426" w:rsidRDefault="00DB7BBE"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236A3" w14:textId="77777777" w:rsidR="00DB7BBE" w:rsidRPr="000A3426" w:rsidRDefault="00DB7BBE"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70906" w14:textId="77777777" w:rsidR="00DB7BBE" w:rsidRPr="000A3426" w:rsidRDefault="00DB7BBE"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1DDC2" w14:textId="77777777" w:rsidR="00DB7BBE" w:rsidRPr="000A3426" w:rsidRDefault="00DB7BBE"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A52642" w14:textId="2BC8C8A6" w:rsidR="00DB7BBE" w:rsidRPr="000A3426" w:rsidRDefault="00727292"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sz w:val="20"/>
                <w:szCs w:val="20"/>
                <w:lang w:eastAsia="lv-LV"/>
              </w:rPr>
              <w:t>31</w:t>
            </w:r>
            <w:r w:rsidR="00DB7BBE"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97017" w14:textId="5D5F2BA3" w:rsidR="00DB7BBE" w:rsidRPr="000A3426" w:rsidRDefault="00727292"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sz w:val="20"/>
                <w:szCs w:val="20"/>
                <w:lang w:eastAsia="lv-LV"/>
              </w:rPr>
              <w:t>32</w:t>
            </w:r>
            <w:r w:rsidR="00DB7BBE" w:rsidRPr="000A3426">
              <w:rPr>
                <w:rFonts w:ascii="Cambria" w:eastAsia="Times New Roman" w:hAnsi="Cambria" w:cs="Times New Roman"/>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E1274" w14:textId="5301E6DA" w:rsidR="00DB7BBE" w:rsidRPr="000A3426" w:rsidRDefault="00727292"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6956E" w14:textId="29E11456" w:rsidR="00DB7BBE" w:rsidRPr="000A3426" w:rsidRDefault="00727292"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53AA" w14:textId="5397CDA2" w:rsidR="00DB7BBE" w:rsidRPr="000A3426" w:rsidRDefault="00727292"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504D" w14:textId="449F0491" w:rsidR="00DB7BBE" w:rsidRPr="000A3426" w:rsidRDefault="00727292" w:rsidP="00DB7BBE">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0</w:t>
            </w:r>
          </w:p>
        </w:tc>
      </w:tr>
      <w:tr w:rsidR="00473546" w:rsidRPr="000A3426" w14:paraId="204B33AD" w14:textId="77777777" w:rsidTr="000A3426">
        <w:trPr>
          <w:trHeight w:val="25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3118"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19. Tieslietu ministrija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34E0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4E9A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DC0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AA88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019A9" w14:textId="5E51B713"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3</w:t>
            </w:r>
            <w:r w:rsidR="00CB5F38"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54155" w14:textId="7FE933BB"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3</w:t>
            </w:r>
            <w:r w:rsidR="00CB5F38"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84B05" w14:textId="3072995A"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3</w:t>
            </w:r>
            <w:r w:rsidR="00CB5F38"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2E34C" w14:textId="3771D475"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3</w:t>
            </w:r>
            <w:r w:rsidR="00CB5F38"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6A458" w14:textId="24F06047"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3</w:t>
            </w:r>
            <w:r w:rsidR="00CB5F38"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B6D41" w14:textId="34AA3A1E"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3</w:t>
            </w:r>
            <w:r w:rsidR="00CB5F38"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r>
      <w:tr w:rsidR="00FC101F" w:rsidRPr="000A3426" w14:paraId="42A3762A" w14:textId="77777777" w:rsidTr="000A3426">
        <w:trPr>
          <w:trHeight w:val="256"/>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0A3E41" w14:textId="77777777" w:rsidR="00FC101F" w:rsidRPr="000A3426" w:rsidRDefault="00FC101F" w:rsidP="00FC101F">
            <w:pPr>
              <w:spacing w:after="0" w:line="240" w:lineRule="auto"/>
              <w:rPr>
                <w:rFonts w:ascii="Cambria" w:eastAsia="Times New Roman" w:hAnsi="Cambria" w:cs="Times New Roman"/>
                <w:bCs/>
                <w:color w:val="000000" w:themeColor="text1"/>
                <w:sz w:val="20"/>
                <w:szCs w:val="20"/>
                <w:lang w:eastAsia="lv-LV"/>
              </w:rPr>
            </w:pPr>
            <w:r w:rsidRPr="000A3426">
              <w:rPr>
                <w:rFonts w:ascii="Cambria" w:eastAsia="Times New Roman" w:hAnsi="Cambria" w:cs="Times New Roman"/>
                <w:bCs/>
                <w:color w:val="000000" w:themeColor="text1"/>
                <w:sz w:val="20"/>
                <w:szCs w:val="20"/>
                <w:lang w:eastAsia="lv-LV"/>
              </w:rPr>
              <w:t>Valsts valodas centrs</w:t>
            </w:r>
          </w:p>
          <w:p w14:paraId="24030541" w14:textId="77777777" w:rsidR="00FC101F" w:rsidRPr="000A3426" w:rsidRDefault="00FA4756" w:rsidP="00FC101F">
            <w:pPr>
              <w:spacing w:after="0" w:line="240" w:lineRule="auto"/>
              <w:rPr>
                <w:rFonts w:ascii="Cambria" w:eastAsia="Times New Roman" w:hAnsi="Cambria" w:cs="Times New Roman"/>
                <w:sz w:val="20"/>
                <w:szCs w:val="20"/>
                <w:lang w:eastAsia="lv-LV"/>
              </w:rPr>
            </w:pPr>
            <w:hyperlink r:id="rId10" w:anchor="popup0901" w:history="1">
              <w:r w:rsidR="00FC101F" w:rsidRPr="000A3426">
                <w:rPr>
                  <w:rFonts w:ascii="Cambria" w:eastAsia="Times New Roman" w:hAnsi="Cambria" w:cs="Arial"/>
                  <w:sz w:val="18"/>
                  <w:szCs w:val="18"/>
                  <w:bdr w:val="none" w:sz="0" w:space="0" w:color="auto" w:frame="1"/>
                  <w:lang w:eastAsia="lv-LV"/>
                </w:rPr>
                <w:t>09.01.00 Valsts valodas aizsardzība</w:t>
              </w:r>
            </w:hyperlink>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ED4697" w14:textId="77777777" w:rsidR="00FC101F" w:rsidRPr="000A3426" w:rsidRDefault="00FC101F" w:rsidP="00FC101F">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B9C3E9" w14:textId="77777777" w:rsidR="00FC101F" w:rsidRPr="000A3426" w:rsidRDefault="00FC101F" w:rsidP="00FC101F">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9D65D7" w14:textId="77777777" w:rsidR="00FC101F" w:rsidRPr="000A3426" w:rsidRDefault="00FC101F" w:rsidP="00FC101F">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9589252" w14:textId="77777777" w:rsidR="00FC101F" w:rsidRPr="000A3426" w:rsidRDefault="00FC101F" w:rsidP="00FC101F">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F20384" w14:textId="15B54437" w:rsidR="00FC101F" w:rsidRPr="000A3426" w:rsidRDefault="00000A75" w:rsidP="00FC101F">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w:t>
            </w:r>
            <w:r w:rsidR="00CB5F38"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7DD3D7" w14:textId="6606A2D5" w:rsidR="00FC101F" w:rsidRPr="000A3426" w:rsidRDefault="00000A75" w:rsidP="00FC101F">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w:t>
            </w:r>
            <w:r w:rsidR="00CB5F38"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34C6BB" w14:textId="27A1AFB4" w:rsidR="00FC101F" w:rsidRPr="000A3426" w:rsidRDefault="00000A75" w:rsidP="00FC101F">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w:t>
            </w:r>
            <w:r w:rsidR="00CB5F38"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B8D5CA" w14:textId="00DE5C91" w:rsidR="00FC101F" w:rsidRPr="000A3426" w:rsidRDefault="00000A75" w:rsidP="00FC101F">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w:t>
            </w:r>
            <w:r w:rsidR="00CB5F38"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EE88C3" w14:textId="6D91E7C9" w:rsidR="00FC101F" w:rsidRPr="000A3426" w:rsidRDefault="00000A75" w:rsidP="00FC101F">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w:t>
            </w:r>
            <w:r w:rsidR="00CB5F38"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018DA2" w14:textId="1176044F" w:rsidR="00FC101F" w:rsidRPr="000A3426" w:rsidRDefault="00000A75" w:rsidP="00FC101F">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w:t>
            </w:r>
            <w:r w:rsidR="00CB5F38"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r>
      <w:tr w:rsidR="00CB5F38" w:rsidRPr="000A3426" w14:paraId="177F34D8" w14:textId="77777777" w:rsidTr="000A3426">
        <w:trPr>
          <w:trHeight w:val="25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8FBD5" w14:textId="77777777" w:rsidR="00CB5F38" w:rsidRPr="000A3426" w:rsidRDefault="00CB5F38" w:rsidP="00CB5F38">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E1D44C"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9A511B"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266F6C"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8D4A50"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68D53A" w14:textId="64CC46E5" w:rsidR="00CB5F38" w:rsidRPr="000A3426" w:rsidRDefault="00CB5F38" w:rsidP="00CB5F38">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C8D6B4" w14:textId="29D19783" w:rsidR="00CB5F38" w:rsidRPr="000A3426" w:rsidRDefault="00CB5F38" w:rsidP="00CB5F38">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E19FEA" w14:textId="7F037BFF" w:rsidR="00CB5F38" w:rsidRPr="000A3426" w:rsidRDefault="00CB5F38" w:rsidP="00CB5F38">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C0BCC1" w14:textId="2847AFFE" w:rsidR="00CB5F38" w:rsidRPr="000A3426" w:rsidRDefault="00CB5F38" w:rsidP="00CB5F38">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1635EB" w14:textId="23DF6BB9" w:rsidR="00CB5F38" w:rsidRPr="000A3426" w:rsidRDefault="00CB5F38" w:rsidP="00CB5F38">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1F5150" w14:textId="6FA36C8E" w:rsidR="00CB5F38" w:rsidRPr="000A3426" w:rsidRDefault="00CB5F38" w:rsidP="00CB5F38">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3,000</w:t>
            </w:r>
          </w:p>
        </w:tc>
      </w:tr>
      <w:tr w:rsidR="00473546" w:rsidRPr="000A3426" w14:paraId="616E3E25" w14:textId="77777777" w:rsidTr="000A3426">
        <w:trPr>
          <w:trHeight w:val="721"/>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3CC305" w14:textId="77777777" w:rsidR="00473546" w:rsidRPr="000A3426" w:rsidRDefault="00473546" w:rsidP="00473546">
            <w:pPr>
              <w:spacing w:after="0" w:line="240" w:lineRule="auto"/>
              <w:rPr>
                <w:rFonts w:ascii="Cambria" w:hAnsi="Cambria" w:cs="Times New Roman"/>
                <w:b/>
                <w:sz w:val="20"/>
                <w:szCs w:val="20"/>
              </w:rPr>
            </w:pPr>
            <w:r w:rsidRPr="000A3426">
              <w:rPr>
                <w:rFonts w:ascii="Cambria" w:eastAsia="Times New Roman" w:hAnsi="Cambria" w:cs="Times New Roman"/>
                <w:b/>
                <w:bCs/>
                <w:sz w:val="20"/>
                <w:szCs w:val="20"/>
                <w:lang w:eastAsia="lv-LV"/>
              </w:rPr>
              <w:lastRenderedPageBreak/>
              <w:t>1</w:t>
            </w:r>
            <w:r w:rsidRPr="000A3426">
              <w:rPr>
                <w:rFonts w:ascii="Cambria" w:eastAsia="Times New Roman" w:hAnsi="Cambria" w:cs="Times New Roman"/>
                <w:b/>
                <w:bCs/>
                <w:sz w:val="20"/>
                <w:szCs w:val="20"/>
                <w:shd w:val="clear" w:color="auto" w:fill="F2F2F2" w:themeFill="background1" w:themeFillShade="F2"/>
                <w:lang w:eastAsia="lv-LV"/>
              </w:rPr>
              <w:t>.4. uzdevums.</w:t>
            </w:r>
            <w:r w:rsidRPr="000A3426">
              <w:rPr>
                <w:rFonts w:ascii="Cambria" w:eastAsia="Times New Roman" w:hAnsi="Cambria" w:cs="Times New Roman"/>
                <w:sz w:val="20"/>
                <w:szCs w:val="20"/>
                <w:shd w:val="clear" w:color="auto" w:fill="F2F2F2" w:themeFill="background1" w:themeFillShade="F2"/>
                <w:lang w:eastAsia="lv-LV"/>
              </w:rPr>
              <w:t xml:space="preserve"> </w:t>
            </w:r>
            <w:r w:rsidRPr="000A3426">
              <w:rPr>
                <w:rFonts w:ascii="Cambria" w:hAnsi="Cambria" w:cs="Times New Roman"/>
                <w:b/>
                <w:sz w:val="20"/>
                <w:szCs w:val="20"/>
                <w:shd w:val="clear" w:color="auto" w:fill="F2F2F2" w:themeFill="background1" w:themeFillShade="F2"/>
              </w:rPr>
              <w:t>Paplašināt latviešu valodas lietojuma vidi Braila rakstā, zīmju un vieglajā valodā.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2696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DB40"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4E96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A4B3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44510" w14:textId="77777777" w:rsidR="00473546" w:rsidRPr="000A3426" w:rsidRDefault="00473546" w:rsidP="00473546">
            <w:pPr>
              <w:spacing w:after="0" w:line="240" w:lineRule="auto"/>
              <w:jc w:val="center"/>
              <w:rPr>
                <w:rFonts w:ascii="Cambria" w:eastAsia="Times New Roman" w:hAnsi="Cambria" w:cs="Times New Roman"/>
                <w:sz w:val="20"/>
                <w:szCs w:val="20"/>
                <w:highlight w:val="yellow"/>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469D" w14:textId="77777777" w:rsidR="00473546" w:rsidRPr="000A3426" w:rsidRDefault="00473546" w:rsidP="00473546">
            <w:pPr>
              <w:spacing w:after="0" w:line="240" w:lineRule="auto"/>
              <w:jc w:val="center"/>
              <w:rPr>
                <w:rFonts w:ascii="Cambria" w:eastAsia="Times New Roman" w:hAnsi="Cambria" w:cs="Times New Roman"/>
                <w:sz w:val="20"/>
                <w:szCs w:val="20"/>
                <w:highlight w:val="yellow"/>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B9AB" w14:textId="77777777" w:rsidR="00473546" w:rsidRPr="000A3426" w:rsidRDefault="00473546" w:rsidP="00473546">
            <w:pPr>
              <w:spacing w:after="0" w:line="240" w:lineRule="auto"/>
              <w:jc w:val="center"/>
              <w:rPr>
                <w:rFonts w:ascii="Cambria" w:eastAsia="Times New Roman" w:hAnsi="Cambria" w:cs="Times New Roman"/>
                <w:sz w:val="20"/>
                <w:szCs w:val="20"/>
                <w:highlight w:val="yellow"/>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BDA6" w14:textId="77777777" w:rsidR="00473546" w:rsidRPr="000A3426" w:rsidRDefault="00473546" w:rsidP="00473546">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4BB1" w14:textId="77777777" w:rsidR="00473546" w:rsidRPr="000A3426" w:rsidRDefault="00473546" w:rsidP="00473546">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29C97" w14:textId="77777777" w:rsidR="00473546" w:rsidRPr="000A3426" w:rsidRDefault="00473546" w:rsidP="00473546">
            <w:pPr>
              <w:spacing w:after="0" w:line="240" w:lineRule="auto"/>
              <w:jc w:val="center"/>
              <w:rPr>
                <w:rFonts w:ascii="Cambria" w:eastAsia="Times New Roman" w:hAnsi="Cambria" w:cs="Times New Roman"/>
                <w:sz w:val="20"/>
                <w:szCs w:val="20"/>
                <w:highlight w:val="yellow"/>
                <w:lang w:eastAsia="lv-LV"/>
              </w:rPr>
            </w:pPr>
          </w:p>
        </w:tc>
      </w:tr>
      <w:tr w:rsidR="00573296" w:rsidRPr="000A3426" w14:paraId="033E804B" w14:textId="77777777" w:rsidTr="000A3426">
        <w:trPr>
          <w:trHeight w:val="27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03DB" w14:textId="77777777" w:rsidR="00573296" w:rsidRPr="000A3426" w:rsidRDefault="00573296" w:rsidP="0057329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C7D069" w14:textId="5B636C6E"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931C8C" w14:textId="10439314"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BAD683" w14:textId="0B6E14F3"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44D82" w14:textId="77777777"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E600D" w14:textId="13D26153" w:rsidR="00573296" w:rsidRPr="000A3426" w:rsidRDefault="00573296" w:rsidP="0057329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70,000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794E2" w14:textId="734603FD" w:rsidR="00573296" w:rsidRPr="000A3426" w:rsidRDefault="00573296" w:rsidP="0057329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75,000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78ADA" w14:textId="36469AD8" w:rsidR="00573296" w:rsidRPr="000A3426" w:rsidRDefault="00573296" w:rsidP="00573296">
            <w:pPr>
              <w:spacing w:after="0" w:line="240" w:lineRule="auto"/>
              <w:jc w:val="center"/>
              <w:rPr>
                <w:rFonts w:ascii="Cambria" w:hAnsi="Cambria" w:cs="Times New Roman"/>
                <w:color w:val="000000" w:themeColor="text1"/>
                <w:sz w:val="20"/>
                <w:szCs w:val="20"/>
                <w:highlight w:val="yellow"/>
              </w:rPr>
            </w:pPr>
            <w:r w:rsidRPr="000A3426">
              <w:rPr>
                <w:rFonts w:ascii="Cambria" w:eastAsia="Times New Roman" w:hAnsi="Cambria" w:cs="Times New Roman"/>
                <w:color w:val="000000" w:themeColor="text1"/>
                <w:sz w:val="20"/>
                <w:szCs w:val="20"/>
                <w:lang w:eastAsia="lv-LV"/>
              </w:rPr>
              <w:t>75,000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56A4A3" w14:textId="55109DB2" w:rsidR="00573296" w:rsidRPr="000A3426" w:rsidRDefault="00573296" w:rsidP="00573296">
            <w:pPr>
              <w:spacing w:after="0" w:line="240" w:lineRule="auto"/>
              <w:jc w:val="center"/>
              <w:rPr>
                <w:rFonts w:ascii="Cambria" w:hAnsi="Cambria" w:cs="Times New Roman"/>
                <w:color w:val="000000" w:themeColor="text1"/>
                <w:sz w:val="20"/>
                <w:szCs w:val="20"/>
                <w:highlight w:val="yellow"/>
              </w:rPr>
            </w:pPr>
            <w:r w:rsidRPr="000A3426">
              <w:rPr>
                <w:rFonts w:ascii="Cambria" w:eastAsia="Times New Roman" w:hAnsi="Cambria" w:cs="Times New Roman"/>
                <w:color w:val="000000" w:themeColor="text1"/>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0F6DA15" w14:textId="09FA7B05" w:rsidR="00573296" w:rsidRPr="000A3426" w:rsidRDefault="00573296" w:rsidP="00573296">
            <w:pPr>
              <w:spacing w:after="0" w:line="240" w:lineRule="auto"/>
              <w:jc w:val="center"/>
              <w:rPr>
                <w:rFonts w:ascii="Cambria" w:hAnsi="Cambria" w:cs="Times New Roman"/>
                <w:color w:val="000000" w:themeColor="text1"/>
                <w:sz w:val="20"/>
                <w:szCs w:val="20"/>
                <w:highlight w:val="yellow"/>
              </w:rPr>
            </w:pPr>
            <w:r w:rsidRPr="000A3426">
              <w:rPr>
                <w:rFonts w:ascii="Cambria" w:eastAsia="Times New Roman" w:hAnsi="Cambria" w:cs="Times New Roman"/>
                <w:color w:val="000000" w:themeColor="text1"/>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9191B70" w14:textId="737580B6" w:rsidR="00573296" w:rsidRPr="000A3426" w:rsidRDefault="00573296" w:rsidP="00573296">
            <w:pPr>
              <w:spacing w:after="0" w:line="240" w:lineRule="auto"/>
              <w:jc w:val="center"/>
              <w:rPr>
                <w:rFonts w:ascii="Cambria" w:hAnsi="Cambria" w:cs="Times New Roman"/>
                <w:color w:val="000000" w:themeColor="text1"/>
                <w:sz w:val="20"/>
                <w:szCs w:val="20"/>
                <w:highlight w:val="yellow"/>
              </w:rPr>
            </w:pPr>
            <w:r w:rsidRPr="000A3426">
              <w:rPr>
                <w:rFonts w:ascii="Cambria" w:eastAsia="Times New Roman" w:hAnsi="Cambria" w:cs="Times New Roman"/>
                <w:color w:val="000000" w:themeColor="text1"/>
                <w:sz w:val="20"/>
                <w:szCs w:val="20"/>
                <w:lang w:eastAsia="lv-LV"/>
              </w:rPr>
              <w:t>75,000</w:t>
            </w:r>
          </w:p>
        </w:tc>
      </w:tr>
      <w:tr w:rsidR="00573296" w:rsidRPr="000A3426" w14:paraId="2BBCCAC5"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C6262" w14:textId="77777777" w:rsidR="00573296" w:rsidRPr="000A3426" w:rsidRDefault="00573296" w:rsidP="0057329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3736C5" w14:textId="192667FA"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3D165C" w14:textId="716F900C"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8F8563" w14:textId="5FF61F55"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FD0920" w14:textId="77777777" w:rsidR="00573296" w:rsidRPr="000A3426" w:rsidRDefault="00573296" w:rsidP="0057329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3C228" w14:textId="499D1AD9" w:rsidR="00573296" w:rsidRPr="000A3426" w:rsidRDefault="00573296" w:rsidP="0057329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70,000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C2E7B" w14:textId="62C58EC7" w:rsidR="00573296" w:rsidRPr="000A3426" w:rsidRDefault="00573296" w:rsidP="0057329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75,000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FF622" w14:textId="29FE2DA7" w:rsidR="00573296" w:rsidRPr="000A3426" w:rsidRDefault="00573296" w:rsidP="00573296">
            <w:pPr>
              <w:spacing w:after="0" w:line="240" w:lineRule="auto"/>
              <w:jc w:val="center"/>
              <w:rPr>
                <w:rFonts w:ascii="Cambria" w:hAnsi="Cambria" w:cs="Times New Roman"/>
                <w:strike/>
                <w:color w:val="000000" w:themeColor="text1"/>
                <w:sz w:val="20"/>
                <w:szCs w:val="20"/>
              </w:rPr>
            </w:pPr>
            <w:r w:rsidRPr="000A3426">
              <w:rPr>
                <w:rFonts w:ascii="Cambria" w:eastAsia="Times New Roman" w:hAnsi="Cambria" w:cs="Times New Roman"/>
                <w:color w:val="000000" w:themeColor="text1"/>
                <w:sz w:val="20"/>
                <w:szCs w:val="20"/>
                <w:lang w:eastAsia="lv-LV"/>
              </w:rPr>
              <w:t>75,000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B23AD7" w14:textId="46804958" w:rsidR="00573296" w:rsidRPr="000A3426" w:rsidRDefault="00573296" w:rsidP="00573296">
            <w:pPr>
              <w:spacing w:after="0" w:line="240" w:lineRule="auto"/>
              <w:jc w:val="center"/>
              <w:rPr>
                <w:rFonts w:ascii="Cambria" w:hAnsi="Cambria" w:cs="Times New Roman"/>
                <w:strike/>
                <w:color w:val="000000" w:themeColor="text1"/>
                <w:sz w:val="20"/>
                <w:szCs w:val="20"/>
              </w:rPr>
            </w:pPr>
            <w:r w:rsidRPr="000A3426">
              <w:rPr>
                <w:rFonts w:ascii="Cambria" w:eastAsia="Times New Roman" w:hAnsi="Cambria" w:cs="Times New Roman"/>
                <w:color w:val="000000" w:themeColor="text1"/>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387FE55" w14:textId="57285D4B" w:rsidR="00573296" w:rsidRPr="000A3426" w:rsidRDefault="00573296" w:rsidP="00573296">
            <w:pPr>
              <w:spacing w:after="0" w:line="240" w:lineRule="auto"/>
              <w:jc w:val="center"/>
              <w:rPr>
                <w:rFonts w:ascii="Cambria" w:hAnsi="Cambria" w:cs="Times New Roman"/>
                <w:strike/>
                <w:color w:val="000000" w:themeColor="text1"/>
                <w:sz w:val="20"/>
                <w:szCs w:val="20"/>
              </w:rPr>
            </w:pPr>
            <w:r w:rsidRPr="000A3426">
              <w:rPr>
                <w:rFonts w:ascii="Cambria" w:eastAsia="Times New Roman" w:hAnsi="Cambria" w:cs="Times New Roman"/>
                <w:color w:val="000000" w:themeColor="text1"/>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334CD82" w14:textId="2834F3E5" w:rsidR="00573296" w:rsidRPr="000A3426" w:rsidRDefault="00573296" w:rsidP="00573296">
            <w:pPr>
              <w:spacing w:after="0" w:line="240" w:lineRule="auto"/>
              <w:jc w:val="center"/>
              <w:rPr>
                <w:rFonts w:ascii="Cambria" w:hAnsi="Cambria" w:cs="Times New Roman"/>
                <w:strike/>
                <w:color w:val="000000" w:themeColor="text1"/>
                <w:sz w:val="20"/>
                <w:szCs w:val="20"/>
              </w:rPr>
            </w:pPr>
            <w:r w:rsidRPr="000A3426">
              <w:rPr>
                <w:rFonts w:ascii="Cambria" w:eastAsia="Times New Roman" w:hAnsi="Cambria" w:cs="Times New Roman"/>
                <w:color w:val="000000" w:themeColor="text1"/>
                <w:sz w:val="20"/>
                <w:szCs w:val="20"/>
                <w:lang w:eastAsia="lv-LV"/>
              </w:rPr>
              <w:t>75,000</w:t>
            </w:r>
          </w:p>
        </w:tc>
      </w:tr>
      <w:tr w:rsidR="00473546" w:rsidRPr="000A3426" w14:paraId="7DB7A7F9" w14:textId="77777777" w:rsidTr="000A3426">
        <w:trPr>
          <w:trHeight w:val="16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BB98B" w14:textId="77777777" w:rsidR="00473546" w:rsidRPr="000A3426" w:rsidRDefault="00FD3E57"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r w:rsidR="00473546" w:rsidRPr="000A3426">
              <w:rPr>
                <w:rFonts w:ascii="Cambria" w:eastAsia="Times New Roman" w:hAnsi="Cambria" w:cs="Times New Roman"/>
                <w:sz w:val="20"/>
                <w:szCs w:val="20"/>
                <w:lang w:eastAsia="lv-LV"/>
              </w:rPr>
              <w:t>:</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9B20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FC10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C5D5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5B6D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4F11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29B4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15E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34FF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EF6B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CAC3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473546" w:rsidRPr="000A3426" w14:paraId="7715E1BD" w14:textId="77777777" w:rsidTr="000A3426">
        <w:trPr>
          <w:trHeight w:val="14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CD3A"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26D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9571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44B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9BF8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5991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E517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C4E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5ECD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BCCA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7B0C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473546" w:rsidRPr="000A3426" w14:paraId="459AB577" w14:textId="77777777" w:rsidTr="000A3426">
        <w:trPr>
          <w:trHeight w:val="33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1FDE2"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5821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BC481"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E6C2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794C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30E6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D42B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6300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CDDE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98F3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899A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473546" w:rsidRPr="000A3426" w14:paraId="6471182A" w14:textId="77777777" w:rsidTr="000A3426">
        <w:trPr>
          <w:trHeight w:val="53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0795C"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CA42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31F7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A552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3D0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BBFF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70</w:t>
            </w:r>
            <w:r w:rsidR="007A17A0"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FD5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w:t>
            </w:r>
            <w:r w:rsidR="007A17A0"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7923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w:t>
            </w:r>
            <w:r w:rsidR="007A17A0"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3DB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w:t>
            </w:r>
            <w:r w:rsidR="007A17A0"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A06C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w:t>
            </w:r>
            <w:r w:rsidR="007A17A0"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33911"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w:t>
            </w:r>
            <w:r w:rsidR="007A17A0"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r>
      <w:tr w:rsidR="00CB5F38" w:rsidRPr="000A3426" w14:paraId="040DA2B3" w14:textId="77777777" w:rsidTr="000A3426">
        <w:trPr>
          <w:trHeight w:val="533"/>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8FF0A" w14:textId="77777777" w:rsidR="00CB5F38" w:rsidRPr="000A3426" w:rsidRDefault="00CB5F38" w:rsidP="00CB5F38">
            <w:pPr>
              <w:spacing w:after="0" w:line="240" w:lineRule="auto"/>
              <w:rPr>
                <w:rFonts w:ascii="Cambria" w:eastAsia="Times New Roman" w:hAnsi="Cambria" w:cs="Times New Roman"/>
                <w:sz w:val="20"/>
                <w:szCs w:val="20"/>
                <w:lang w:eastAsia="lv-LV"/>
              </w:rPr>
            </w:pPr>
            <w:r w:rsidRPr="000A3426">
              <w:rPr>
                <w:rFonts w:ascii="Cambria" w:hAnsi="Cambria" w:cs="Times New Roman"/>
                <w:sz w:val="20"/>
                <w:szCs w:val="20"/>
              </w:rPr>
              <w:t xml:space="preserve">04.00.00. Valsts valodas politika un pārvalde </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CFF2C"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5FAFA"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A00F0"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72F944"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165C4" w14:textId="1F1532A3"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70,000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9F5A9" w14:textId="569332BB"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2059F" w14:textId="7D718469"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E8B90" w14:textId="7E1BB9B3"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D03A2" w14:textId="64CB2AA8"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311C0A" w14:textId="196D4AE1"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r>
      <w:tr w:rsidR="00DB7BBE" w:rsidRPr="000A3426" w14:paraId="11436C4C" w14:textId="77777777" w:rsidTr="000A3426">
        <w:trPr>
          <w:trHeight w:val="45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75DCF"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68B30"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6AB18"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E9EE5"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295AD"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E990" w14:textId="59066D23"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0F960" w14:textId="1AE2C291"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BD55" w14:textId="58211B56"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B171C" w14:textId="0F19BFA6"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24D9C" w14:textId="67E8FED4"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83B9B" w14:textId="3934CA3A"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75,000</w:t>
            </w:r>
          </w:p>
        </w:tc>
      </w:tr>
      <w:tr w:rsidR="00F83C09" w:rsidRPr="000A3426" w14:paraId="3BD9712B" w14:textId="77777777" w:rsidTr="000A3426">
        <w:trPr>
          <w:trHeight w:val="43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BC7B2" w14:textId="77777777" w:rsidR="00F83C09" w:rsidRPr="000A3426" w:rsidRDefault="00F83C09" w:rsidP="00473546">
            <w:pPr>
              <w:spacing w:after="0" w:line="240" w:lineRule="auto"/>
              <w:rPr>
                <w:rFonts w:ascii="Cambria" w:eastAsia="Times New Roman" w:hAnsi="Cambria" w:cs="Times New Roman"/>
                <w:b/>
                <w:sz w:val="20"/>
                <w:szCs w:val="20"/>
                <w:lang w:eastAsia="lv-LV"/>
              </w:rPr>
            </w:pPr>
            <w:r w:rsidRPr="000A3426">
              <w:rPr>
                <w:rFonts w:ascii="Cambria" w:eastAsia="Times New Roman" w:hAnsi="Cambria" w:cs="Times New Roman"/>
                <w:b/>
                <w:sz w:val="20"/>
                <w:szCs w:val="20"/>
                <w:lang w:eastAsia="lv-LV"/>
              </w:rPr>
              <w:t xml:space="preserve">1.5. uzdevums. </w:t>
            </w:r>
          </w:p>
          <w:p w14:paraId="5AF8B541" w14:textId="77777777" w:rsidR="00F83C09" w:rsidRPr="000A3426" w:rsidRDefault="00F83C09" w:rsidP="00473546">
            <w:pPr>
              <w:spacing w:after="0" w:line="240" w:lineRule="auto"/>
              <w:rPr>
                <w:rFonts w:ascii="Cambria" w:eastAsia="Times New Roman" w:hAnsi="Cambria" w:cs="Times New Roman"/>
                <w:b/>
                <w:sz w:val="20"/>
                <w:szCs w:val="20"/>
                <w:lang w:eastAsia="lv-LV"/>
              </w:rPr>
            </w:pPr>
            <w:r w:rsidRPr="000A3426">
              <w:rPr>
                <w:rFonts w:ascii="Cambria" w:eastAsia="Times New Roman" w:hAnsi="Cambria" w:cs="Times New Roman"/>
                <w:b/>
                <w:sz w:val="20"/>
                <w:szCs w:val="20"/>
                <w:lang w:eastAsia="lv-LV"/>
              </w:rPr>
              <w:t>Veicināt lībiešu valodas vitalitāti.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4E644B" w14:textId="77777777" w:rsidR="00F83C09" w:rsidRPr="000A3426" w:rsidRDefault="00F83C09" w:rsidP="00473546">
            <w:pPr>
              <w:spacing w:after="0" w:line="240" w:lineRule="auto"/>
              <w:jc w:val="center"/>
              <w:rPr>
                <w:rFonts w:ascii="Cambria" w:hAnsi="Cambria" w:cs="Times New Roman"/>
                <w:sz w:val="20"/>
                <w:szCs w:val="2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6A5761" w14:textId="77777777" w:rsidR="00F83C09" w:rsidRPr="000A3426" w:rsidRDefault="00F83C09" w:rsidP="00473546">
            <w:pPr>
              <w:spacing w:after="0" w:line="240" w:lineRule="auto"/>
              <w:jc w:val="center"/>
              <w:rPr>
                <w:rFonts w:ascii="Cambria" w:hAnsi="Cambria"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A6FEAD" w14:textId="77777777" w:rsidR="00F83C09" w:rsidRPr="000A3426" w:rsidRDefault="00F83C09" w:rsidP="00473546">
            <w:pPr>
              <w:spacing w:after="0" w:line="240" w:lineRule="auto"/>
              <w:jc w:val="center"/>
              <w:rPr>
                <w:rFonts w:ascii="Cambria" w:hAnsi="Cambria"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8515E7" w14:textId="77777777" w:rsidR="00F83C09" w:rsidRPr="000A3426" w:rsidRDefault="00F83C09" w:rsidP="00473546">
            <w:pPr>
              <w:spacing w:after="0" w:line="240" w:lineRule="auto"/>
              <w:jc w:val="center"/>
              <w:rPr>
                <w:rFonts w:ascii="Cambria" w:hAnsi="Cambria"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A61DB3" w14:textId="77777777" w:rsidR="00F83C09" w:rsidRPr="000A3426" w:rsidRDefault="00F83C09" w:rsidP="00473546">
            <w:pPr>
              <w:spacing w:after="0" w:line="240" w:lineRule="auto"/>
              <w:jc w:val="center"/>
              <w:rPr>
                <w:rFonts w:ascii="Cambria" w:hAnsi="Cambria"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CE539E" w14:textId="77777777" w:rsidR="00F83C09" w:rsidRPr="000A3426" w:rsidRDefault="00F83C09" w:rsidP="00473546">
            <w:pPr>
              <w:spacing w:after="0" w:line="240" w:lineRule="auto"/>
              <w:jc w:val="center"/>
              <w:rPr>
                <w:rFonts w:ascii="Cambria" w:hAnsi="Cambria"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6A83FA" w14:textId="77777777" w:rsidR="00F83C09" w:rsidRPr="000A3426" w:rsidRDefault="00F83C09" w:rsidP="00473546">
            <w:pPr>
              <w:spacing w:after="0" w:line="240" w:lineRule="auto"/>
              <w:jc w:val="center"/>
              <w:rPr>
                <w:rFonts w:ascii="Cambria" w:hAnsi="Cambria"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55F4C6" w14:textId="77777777" w:rsidR="00F83C09" w:rsidRPr="000A3426" w:rsidRDefault="00F83C09" w:rsidP="00473546">
            <w:pPr>
              <w:spacing w:after="0" w:line="240" w:lineRule="auto"/>
              <w:jc w:val="center"/>
              <w:rPr>
                <w:rFonts w:ascii="Cambria" w:hAnsi="Cambria"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9C1995" w14:textId="77777777" w:rsidR="00F83C09" w:rsidRPr="000A3426" w:rsidRDefault="00F83C09" w:rsidP="00473546">
            <w:pPr>
              <w:spacing w:after="0" w:line="240" w:lineRule="auto"/>
              <w:jc w:val="center"/>
              <w:rPr>
                <w:rFonts w:ascii="Cambria" w:hAnsi="Cambria"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8E582C" w14:textId="77777777" w:rsidR="00F83C09" w:rsidRPr="000A3426" w:rsidRDefault="00F83C09" w:rsidP="00473546">
            <w:pPr>
              <w:spacing w:after="0" w:line="240" w:lineRule="auto"/>
              <w:jc w:val="center"/>
              <w:rPr>
                <w:rFonts w:ascii="Cambria" w:hAnsi="Cambria" w:cs="Times New Roman"/>
                <w:sz w:val="20"/>
                <w:szCs w:val="20"/>
              </w:rPr>
            </w:pPr>
          </w:p>
        </w:tc>
      </w:tr>
      <w:tr w:rsidR="00DB7BBE" w:rsidRPr="000A3426" w14:paraId="1B11389D" w14:textId="77777777" w:rsidTr="000A3426">
        <w:trPr>
          <w:trHeight w:val="22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748A7" w14:textId="77777777" w:rsidR="00DB7BBE" w:rsidRPr="000A3426" w:rsidRDefault="00DB7BBE" w:rsidP="00DB7BB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AF3D4"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8D898"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A0B1E"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97E2D"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A5CFC" w14:textId="39956655"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B2E" w14:textId="5902FEAA"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B5250" w14:textId="4726C761"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18F4C" w14:textId="7A6B79F2"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30DFB" w14:textId="08813456"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C38F0" w14:textId="1F5F360F"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r>
      <w:tr w:rsidR="00DB7BBE" w:rsidRPr="000A3426" w14:paraId="338D70DA" w14:textId="77777777" w:rsidTr="000A3426">
        <w:trPr>
          <w:trHeight w:val="51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0F71" w14:textId="77777777" w:rsidR="00DB7BBE" w:rsidRPr="000A3426" w:rsidRDefault="00DB7BBE" w:rsidP="00DB7BB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141F6"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C4106"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6808"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EE77A"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314BA" w14:textId="7F4A4BA3"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F0281" w14:textId="4640EF10"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FEE07" w14:textId="1D8C8170"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B29E0" w14:textId="041B4249"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28470" w14:textId="0C0DB1F5"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FA583" w14:textId="7640F890"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r>
      <w:tr w:rsidR="00473546" w:rsidRPr="000A3426" w14:paraId="10F94170" w14:textId="77777777" w:rsidTr="000A3426">
        <w:trPr>
          <w:trHeight w:val="20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2200" w14:textId="77777777" w:rsidR="00473546" w:rsidRPr="000A3426" w:rsidRDefault="00790C01"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r w:rsidR="00473546" w:rsidRPr="000A3426">
              <w:rPr>
                <w:rFonts w:ascii="Cambria" w:eastAsia="Times New Roman" w:hAnsi="Cambria" w:cs="Times New Roman"/>
                <w:sz w:val="20"/>
                <w:szCs w:val="20"/>
                <w:lang w:eastAsia="lv-LV"/>
              </w:rPr>
              <w:t>:</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84CC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6C5B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BB94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F8A5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A481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CDEE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FBBC0"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2964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D1B3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9972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DB7BBE" w:rsidRPr="000A3426" w14:paraId="7AB6DF32" w14:textId="77777777" w:rsidTr="000A3426">
        <w:trPr>
          <w:trHeight w:val="28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01FFB"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7C62A"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9F4E7"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50BE0"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54E90"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E15F" w14:textId="2B6A7341"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EB7A" w14:textId="4655440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B8BBA" w14:textId="6A2CF3D8"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C2156" w14:textId="0F9DF0CA"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78DA7" w14:textId="49AB5BFF"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1F5FE" w14:textId="500D39C2"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r>
      <w:tr w:rsidR="00473546" w:rsidRPr="000A3426" w14:paraId="37C6B9B7" w14:textId="77777777" w:rsidTr="000A3426">
        <w:trPr>
          <w:trHeight w:val="21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D7DC5"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ECB1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28AC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3929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BACE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60CE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945E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C1FF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072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6DE8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4B09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473546" w:rsidRPr="000A3426" w14:paraId="06BC5082" w14:textId="77777777" w:rsidTr="000A3426">
        <w:trPr>
          <w:trHeight w:val="49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F71CD"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DBAE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7622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CEA9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0E28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EFA9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0000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E7EA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D087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B4BA5"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E78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DB7BBE" w:rsidRPr="000A3426" w14:paraId="695F4D14" w14:textId="77777777" w:rsidTr="000A3426">
        <w:trPr>
          <w:trHeight w:val="41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9479F"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D61AC"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8E531"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68B6"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6D4C6" w14:textId="7777777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D94C8" w14:textId="5938505E"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1A93B" w14:textId="464BC118"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5F779" w14:textId="01D951C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E241" w14:textId="1B1354E7"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B6D8" w14:textId="34075EF3"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27780" w14:textId="390FA921" w:rsidR="00DB7BBE" w:rsidRPr="000A3426" w:rsidRDefault="00DB7BBE" w:rsidP="00DB7BBE">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r>
      <w:tr w:rsidR="00CB5F38" w:rsidRPr="000A3426" w14:paraId="6EA7FD73" w14:textId="77777777" w:rsidTr="000A3426">
        <w:trPr>
          <w:trHeight w:val="413"/>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CE178" w14:textId="77777777" w:rsidR="00CB5F38" w:rsidRPr="000A3426" w:rsidRDefault="00CB5F38" w:rsidP="00CB5F38">
            <w:pPr>
              <w:spacing w:after="0" w:line="240" w:lineRule="auto"/>
              <w:rPr>
                <w:rFonts w:ascii="Cambria" w:eastAsia="Times New Roman" w:hAnsi="Cambria" w:cs="Times New Roman"/>
                <w:sz w:val="20"/>
                <w:szCs w:val="20"/>
                <w:lang w:eastAsia="lv-LV"/>
              </w:rPr>
            </w:pPr>
            <w:r w:rsidRPr="000A3426">
              <w:rPr>
                <w:rFonts w:ascii="Cambria" w:hAnsi="Cambria" w:cs="Times New Roman"/>
                <w:sz w:val="20"/>
                <w:szCs w:val="20"/>
              </w:rPr>
              <w:t xml:space="preserve">04.00.00 Valsts valodas politika un pārvalde </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026CF8"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B3EA9"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FA7B3"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12A64" w14:textId="77777777"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3DFD3" w14:textId="1EF9C01C"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FE5C8D" w14:textId="6B93CFA2"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1457E" w14:textId="043E684A"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3DC6C" w14:textId="7C06B3A2"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BF96A" w14:textId="5D9942C5"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C6413" w14:textId="260B4C8C"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80,000</w:t>
            </w:r>
          </w:p>
        </w:tc>
      </w:tr>
      <w:tr w:rsidR="00473546" w:rsidRPr="000A3426" w14:paraId="10D610F1" w14:textId="77777777" w:rsidTr="000A3426">
        <w:trPr>
          <w:trHeight w:val="40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308BB"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D3C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B3E9"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CC3D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F2E8"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0AC62" w14:textId="7DC724CC"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w:t>
            </w:r>
            <w:r w:rsidR="00DB7BBE"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2206A" w14:textId="5BDBAA35"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w:t>
            </w:r>
            <w:r w:rsidR="00DB7BBE"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2632A" w14:textId="151D9616"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w:t>
            </w:r>
            <w:r w:rsidR="00DB7BBE"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283C" w14:textId="2B1393E0"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w:t>
            </w:r>
            <w:r w:rsidR="00DB7BBE"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B67CE" w14:textId="291CAF99"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w:t>
            </w:r>
            <w:r w:rsidR="00DB7BBE"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A13CB" w14:textId="4C895567" w:rsidR="00473546" w:rsidRPr="000A3426" w:rsidRDefault="00473546" w:rsidP="0047354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80</w:t>
            </w:r>
            <w:r w:rsidR="00DB7BBE"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r>
      <w:tr w:rsidR="00473546" w:rsidRPr="000A3426" w14:paraId="4C1FB15B" w14:textId="77777777" w:rsidTr="000A3426">
        <w:trPr>
          <w:trHeight w:val="285"/>
        </w:trPr>
        <w:tc>
          <w:tcPr>
            <w:tcW w:w="1457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917B7" w14:textId="77777777" w:rsidR="00473546" w:rsidRPr="000A3426" w:rsidRDefault="00473546" w:rsidP="00473546">
            <w:pPr>
              <w:spacing w:after="0" w:line="240" w:lineRule="auto"/>
              <w:jc w:val="center"/>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 xml:space="preserve">2. Rīcības virziens. </w:t>
            </w:r>
            <w:r w:rsidRPr="000A3426">
              <w:rPr>
                <w:rFonts w:ascii="Cambria" w:eastAsia="Times New Roman" w:hAnsi="Cambria" w:cs="Times New Roman"/>
                <w:b/>
                <w:sz w:val="20"/>
                <w:szCs w:val="20"/>
                <w:lang w:eastAsia="lv-LV"/>
              </w:rPr>
              <w:t>RESURSI un ILGTSPĒJA</w:t>
            </w:r>
          </w:p>
        </w:tc>
      </w:tr>
      <w:tr w:rsidR="00473546" w:rsidRPr="000A3426" w14:paraId="0EAEC9F5" w14:textId="77777777" w:rsidTr="000A3426">
        <w:trPr>
          <w:trHeight w:val="28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3BCC8"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lastRenderedPageBreak/>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CE44DC"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696</w:t>
            </w:r>
            <w:r w:rsidR="005D1510" w:rsidRPr="000A3426">
              <w:rPr>
                <w:rFonts w:ascii="Cambria" w:hAnsi="Cambria" w:cs="Times New Roman"/>
                <w:color w:val="000000"/>
                <w:sz w:val="20"/>
                <w:szCs w:val="20"/>
              </w:rPr>
              <w:t>,</w:t>
            </w:r>
            <w:r w:rsidRPr="000A3426">
              <w:rPr>
                <w:rFonts w:ascii="Cambria" w:hAnsi="Cambria" w:cs="Times New Roman"/>
                <w:color w:val="000000"/>
                <w:sz w:val="20"/>
                <w:szCs w:val="20"/>
              </w:rPr>
              <w:t>173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347DAC"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717</w:t>
            </w:r>
            <w:r w:rsidR="005D1510" w:rsidRPr="000A3426">
              <w:rPr>
                <w:rFonts w:ascii="Cambria" w:hAnsi="Cambria" w:cs="Times New Roman"/>
                <w:color w:val="000000"/>
                <w:sz w:val="20"/>
                <w:szCs w:val="20"/>
              </w:rPr>
              <w:t>,</w:t>
            </w:r>
            <w:r w:rsidRPr="000A3426">
              <w:rPr>
                <w:rFonts w:ascii="Cambria" w:hAnsi="Cambria" w:cs="Times New Roman"/>
                <w:color w:val="000000"/>
                <w:sz w:val="20"/>
                <w:szCs w:val="20"/>
              </w:rPr>
              <w:t>966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C5E97B"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717</w:t>
            </w:r>
            <w:r w:rsidR="005D1510" w:rsidRPr="000A3426">
              <w:rPr>
                <w:rFonts w:ascii="Cambria" w:hAnsi="Cambria" w:cs="Times New Roman"/>
                <w:color w:val="000000"/>
                <w:sz w:val="20"/>
                <w:szCs w:val="20"/>
              </w:rPr>
              <w:t>,</w:t>
            </w:r>
            <w:r w:rsidRPr="000A3426">
              <w:rPr>
                <w:rFonts w:ascii="Cambria" w:hAnsi="Cambria" w:cs="Times New Roman"/>
                <w:color w:val="000000"/>
                <w:sz w:val="20"/>
                <w:szCs w:val="20"/>
              </w:rPr>
              <w:t>966</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9ADDC9"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3B5A82" w14:textId="77777777" w:rsidR="00473546" w:rsidRPr="000A3426" w:rsidRDefault="00473546" w:rsidP="00473546">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657</w:t>
            </w:r>
            <w:r w:rsidR="005D1510" w:rsidRPr="000A3426">
              <w:rPr>
                <w:rFonts w:ascii="Cambria" w:hAnsi="Cambria" w:cs="Times New Roman"/>
                <w:color w:val="000000"/>
                <w:sz w:val="20"/>
                <w:szCs w:val="20"/>
              </w:rPr>
              <w:t>,</w:t>
            </w:r>
            <w:r w:rsidRPr="000A3426">
              <w:rPr>
                <w:rFonts w:ascii="Cambria" w:hAnsi="Cambria" w:cs="Times New Roman"/>
                <w:color w:val="000000"/>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0C1C0B" w14:textId="77777777" w:rsidR="00473546" w:rsidRPr="000A3426" w:rsidRDefault="00656102" w:rsidP="00473546">
            <w:pPr>
              <w:spacing w:after="0" w:line="240" w:lineRule="auto"/>
              <w:jc w:val="center"/>
              <w:rPr>
                <w:rFonts w:ascii="Cambria" w:hAnsi="Cambria" w:cs="Times New Roman"/>
                <w:sz w:val="20"/>
                <w:szCs w:val="20"/>
              </w:rPr>
            </w:pPr>
            <w:r w:rsidRPr="000A3426">
              <w:rPr>
                <w:rFonts w:ascii="Cambria" w:hAnsi="Cambria" w:cs="Times New Roman"/>
                <w:sz w:val="20"/>
                <w:szCs w:val="20"/>
              </w:rPr>
              <w:t>1,998,400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9CC4A3" w14:textId="69B8091D" w:rsidR="00473546" w:rsidRPr="000A3426" w:rsidRDefault="00831729" w:rsidP="00473546">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1,998,400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3077C2" w14:textId="54429BA3" w:rsidR="00473546" w:rsidRPr="000A3426" w:rsidRDefault="00831729" w:rsidP="00473546">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1,998,400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6F1F74" w14:textId="0924329E" w:rsidR="00473546" w:rsidRPr="000A3426" w:rsidRDefault="00831729" w:rsidP="00473546">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1,998,400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164DAD" w14:textId="4CB692AB" w:rsidR="00473546" w:rsidRPr="000A3426" w:rsidRDefault="00831729" w:rsidP="00473546">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1,998,400</w:t>
            </w:r>
          </w:p>
        </w:tc>
      </w:tr>
      <w:tr w:rsidR="00831729" w:rsidRPr="000A3426" w14:paraId="13C1B5FB" w14:textId="77777777" w:rsidTr="000A3426">
        <w:trPr>
          <w:trHeight w:val="38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28BC3" w14:textId="77777777" w:rsidR="00831729" w:rsidRPr="000A3426" w:rsidRDefault="00831729" w:rsidP="00831729">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48AF0D" w14:textId="77777777" w:rsidR="00831729" w:rsidRPr="000A3426" w:rsidRDefault="00831729" w:rsidP="00831729">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696,173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705F43" w14:textId="77777777" w:rsidR="00831729" w:rsidRPr="000A3426" w:rsidRDefault="00831729" w:rsidP="00831729">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717,966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036981" w14:textId="77777777" w:rsidR="00831729" w:rsidRPr="000A3426" w:rsidRDefault="00831729" w:rsidP="00831729">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717,966</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33D60" w14:textId="77777777" w:rsidR="00831729" w:rsidRPr="000A3426" w:rsidRDefault="00831729" w:rsidP="00831729">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86589A" w14:textId="77777777" w:rsidR="00831729" w:rsidRPr="000A3426" w:rsidRDefault="00831729" w:rsidP="00831729">
            <w:pPr>
              <w:spacing w:after="0" w:line="240" w:lineRule="auto"/>
              <w:jc w:val="center"/>
              <w:rPr>
                <w:rFonts w:ascii="Cambria" w:hAnsi="Cambria" w:cs="Times New Roman"/>
                <w:sz w:val="20"/>
                <w:szCs w:val="20"/>
              </w:rPr>
            </w:pPr>
            <w:r w:rsidRPr="000A3426">
              <w:rPr>
                <w:rFonts w:ascii="Cambria" w:hAnsi="Cambria" w:cs="Times New Roman"/>
                <w:sz w:val="20"/>
                <w:szCs w:val="20"/>
              </w:rPr>
              <w:t>657,000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01E5CA" w14:textId="77777777" w:rsidR="00831729" w:rsidRPr="000A3426" w:rsidRDefault="00831729" w:rsidP="00831729">
            <w:pPr>
              <w:spacing w:after="0" w:line="240" w:lineRule="auto"/>
              <w:jc w:val="center"/>
              <w:rPr>
                <w:rFonts w:ascii="Cambria" w:hAnsi="Cambria" w:cs="Times New Roman"/>
                <w:sz w:val="20"/>
                <w:szCs w:val="20"/>
              </w:rPr>
            </w:pPr>
            <w:r w:rsidRPr="000A3426">
              <w:rPr>
                <w:rFonts w:ascii="Cambria" w:hAnsi="Cambria" w:cs="Times New Roman"/>
                <w:sz w:val="20"/>
                <w:szCs w:val="20"/>
              </w:rPr>
              <w:t>1,998,400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D921B0" w14:textId="4BF4474F" w:rsidR="00831729" w:rsidRPr="000A3426" w:rsidRDefault="00831729" w:rsidP="0083172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1,998,400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EE5CB1" w14:textId="0FE66087" w:rsidR="00831729" w:rsidRPr="000A3426" w:rsidRDefault="00831729" w:rsidP="0083172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1,998,400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66C099" w14:textId="087D6964" w:rsidR="00831729" w:rsidRPr="000A3426" w:rsidRDefault="00831729" w:rsidP="0083172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1,998,400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F7A6AB" w14:textId="28C62DC9" w:rsidR="00831729" w:rsidRPr="000A3426" w:rsidRDefault="00831729" w:rsidP="0083172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1,998,400</w:t>
            </w:r>
          </w:p>
        </w:tc>
      </w:tr>
      <w:tr w:rsidR="00473546" w:rsidRPr="000A3426" w14:paraId="7954D117" w14:textId="77777777" w:rsidTr="000A3426">
        <w:trPr>
          <w:trHeight w:val="25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F1915" w14:textId="77777777" w:rsidR="00473546" w:rsidRPr="000A3426" w:rsidRDefault="005D1510"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r w:rsidR="00473546" w:rsidRPr="000A3426">
              <w:rPr>
                <w:rFonts w:ascii="Cambria" w:eastAsia="Times New Roman" w:hAnsi="Cambria" w:cs="Times New Roman"/>
                <w:sz w:val="20"/>
                <w:szCs w:val="20"/>
                <w:lang w:eastAsia="lv-LV"/>
              </w:rPr>
              <w:t>:</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1E54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522B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29FF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0023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14A3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8611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28687" w14:textId="77777777"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FBF97" w14:textId="77777777" w:rsidR="00473546" w:rsidRPr="000A3426" w:rsidRDefault="00473546" w:rsidP="00473546">
            <w:pPr>
              <w:spacing w:after="0" w:line="240" w:lineRule="auto"/>
              <w:jc w:val="center"/>
              <w:rPr>
                <w:rFonts w:ascii="Cambria" w:eastAsia="Times New Roman" w:hAnsi="Cambria" w:cs="Times New Roman"/>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5AF77" w14:textId="77777777" w:rsidR="00473546" w:rsidRPr="000A3426" w:rsidRDefault="00473546" w:rsidP="00473546">
            <w:pPr>
              <w:spacing w:after="0" w:line="240" w:lineRule="auto"/>
              <w:jc w:val="center"/>
              <w:rPr>
                <w:rFonts w:ascii="Cambria" w:eastAsia="Times New Roman" w:hAnsi="Cambria" w:cs="Times New Roman"/>
                <w:i/>
                <w:iCs/>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93722" w14:textId="77777777" w:rsidR="00473546" w:rsidRPr="000A3426" w:rsidRDefault="00473546" w:rsidP="00473546">
            <w:pPr>
              <w:spacing w:after="0" w:line="240" w:lineRule="auto"/>
              <w:jc w:val="center"/>
              <w:rPr>
                <w:rFonts w:ascii="Cambria" w:eastAsia="Times New Roman" w:hAnsi="Cambria" w:cs="Times New Roman"/>
                <w:i/>
                <w:iCs/>
                <w:color w:val="000000" w:themeColor="text1"/>
                <w:sz w:val="20"/>
                <w:szCs w:val="20"/>
                <w:lang w:eastAsia="lv-LV"/>
              </w:rPr>
            </w:pPr>
          </w:p>
        </w:tc>
      </w:tr>
      <w:tr w:rsidR="00DB7BBE" w:rsidRPr="000A3426" w14:paraId="6E1F4BB9" w14:textId="77777777" w:rsidTr="000A3426">
        <w:trPr>
          <w:trHeight w:val="39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652F8"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09D86D" w14:textId="2F689DE9"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696,173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C08965" w14:textId="280E7D35"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717,966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639938" w14:textId="6D6CB0CA"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color w:val="000000"/>
                <w:sz w:val="20"/>
                <w:szCs w:val="20"/>
              </w:rPr>
              <w:t>717,966</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F9D5A8" w14:textId="7777777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865F7B" w14:textId="4A08A98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657,000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09B62B" w14:textId="20FF82C5" w:rsidR="00DB7BBE" w:rsidRPr="000A3426" w:rsidRDefault="00DB7BBE" w:rsidP="00DB7BBE">
            <w:pPr>
              <w:spacing w:after="0" w:line="240" w:lineRule="auto"/>
              <w:jc w:val="center"/>
              <w:rPr>
                <w:rFonts w:ascii="Cambria" w:hAnsi="Cambria" w:cs="Times New Roman"/>
                <w:strike/>
                <w:sz w:val="20"/>
                <w:szCs w:val="20"/>
              </w:rPr>
            </w:pPr>
            <w:r w:rsidRPr="000A3426">
              <w:rPr>
                <w:rFonts w:ascii="Cambria" w:hAnsi="Cambria" w:cs="Times New Roman"/>
                <w:color w:val="000000" w:themeColor="text1"/>
                <w:sz w:val="20"/>
                <w:szCs w:val="20"/>
              </w:rPr>
              <w:t>679,000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9E6A36" w14:textId="426A26AF" w:rsidR="00DB7BBE" w:rsidRPr="000A3426" w:rsidRDefault="00DB7BBE" w:rsidP="00DB7BB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679,000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5D6440" w14:textId="67DBED83" w:rsidR="00DB7BBE" w:rsidRPr="000A3426" w:rsidRDefault="00DB7BBE" w:rsidP="00DB7BB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679,000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DB9B6E" w14:textId="4820160F" w:rsidR="00DB7BBE" w:rsidRPr="000A3426" w:rsidRDefault="00DB7BBE" w:rsidP="00DB7BB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679,000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E69CEF" w14:textId="424CAC11"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679,000</w:t>
            </w:r>
          </w:p>
        </w:tc>
      </w:tr>
      <w:tr w:rsidR="001160C7" w:rsidRPr="000A3426" w14:paraId="446684A1" w14:textId="77777777" w:rsidTr="000A3426">
        <w:trPr>
          <w:trHeight w:val="55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8DC50" w14:textId="77777777" w:rsidR="00656102" w:rsidRPr="000A3426" w:rsidRDefault="00656102" w:rsidP="00656102">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Eiropas Savienības politiku instrumentu un pārējās ārvalstu finanšu palīdzības līdzfinansēto projektu un pasākumu īstenošana</w:t>
            </w:r>
            <w:r w:rsidR="00585F99" w:rsidRPr="000A3426">
              <w:rPr>
                <w:rFonts w:ascii="Cambria" w:hAnsi="Cambria" w:cs="Times New Roman"/>
                <w:i/>
                <w:sz w:val="20"/>
                <w:szCs w:val="20"/>
              </w:rPr>
              <w:t xml:space="preserve"> (Patvēruma,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18B651"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16FF50"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4DA19C"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3DE020"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BE83E" w14:textId="77777777" w:rsidR="00656102" w:rsidRPr="000A3426" w:rsidRDefault="00585F99"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996A57"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9160F2"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411FD9"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6F8BF1"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587AAA" w14:textId="77777777" w:rsidR="00656102" w:rsidRPr="000A3426" w:rsidRDefault="00656102" w:rsidP="00656102">
            <w:pPr>
              <w:spacing w:after="0" w:line="240" w:lineRule="auto"/>
              <w:jc w:val="center"/>
              <w:rPr>
                <w:rFonts w:ascii="Cambria" w:hAnsi="Cambria" w:cs="Times New Roman"/>
                <w:sz w:val="20"/>
                <w:szCs w:val="20"/>
              </w:rPr>
            </w:pPr>
            <w:r w:rsidRPr="000A3426">
              <w:rPr>
                <w:rFonts w:ascii="Cambria" w:hAnsi="Cambria" w:cs="Times New Roman"/>
                <w:sz w:val="20"/>
                <w:szCs w:val="20"/>
              </w:rPr>
              <w:t>1,319,400</w:t>
            </w:r>
          </w:p>
        </w:tc>
      </w:tr>
      <w:tr w:rsidR="00473546" w:rsidRPr="000A3426" w14:paraId="758666CD" w14:textId="77777777" w:rsidTr="000A3426">
        <w:trPr>
          <w:trHeight w:val="27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AE929" w14:textId="77777777" w:rsidR="00473546" w:rsidRPr="000A3426" w:rsidRDefault="00473546" w:rsidP="0047354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F871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F265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FE540" w14:textId="77777777" w:rsidR="00473546" w:rsidRPr="000A3426" w:rsidRDefault="00473546" w:rsidP="00A65311">
            <w:pPr>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AA0D2"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8403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4C3C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80A9A"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B9747"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756C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833C3"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473546" w:rsidRPr="000A3426" w14:paraId="2E90ECD6" w14:textId="77777777" w:rsidTr="000A3426">
        <w:trPr>
          <w:trHeight w:val="29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2B1B3" w14:textId="77777777" w:rsidR="00473546" w:rsidRPr="000A3426" w:rsidRDefault="00473546" w:rsidP="0047354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7E7BD"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1EA9E"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288A3" w14:textId="77777777" w:rsidR="00473546" w:rsidRPr="000A3426" w:rsidRDefault="00473546" w:rsidP="0026435F">
            <w:pPr>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0BBDF"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407A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6102B"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7298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1C2D6"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C89EC"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3F814" w14:textId="77777777" w:rsidR="00473546" w:rsidRPr="000A3426" w:rsidRDefault="00473546" w:rsidP="00473546">
            <w:pPr>
              <w:spacing w:after="0" w:line="240" w:lineRule="auto"/>
              <w:jc w:val="center"/>
              <w:rPr>
                <w:rFonts w:ascii="Cambria" w:eastAsia="Times New Roman" w:hAnsi="Cambria" w:cs="Times New Roman"/>
                <w:sz w:val="20"/>
                <w:szCs w:val="20"/>
                <w:lang w:eastAsia="lv-LV"/>
              </w:rPr>
            </w:pPr>
          </w:p>
        </w:tc>
      </w:tr>
      <w:tr w:rsidR="005808B3" w:rsidRPr="000A3426" w14:paraId="07A72CE2" w14:textId="77777777" w:rsidTr="000A3426">
        <w:trPr>
          <w:trHeight w:val="37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A91DB" w14:textId="77777777" w:rsidR="0026435F" w:rsidRPr="000A3426" w:rsidRDefault="0026435F" w:rsidP="0026435F">
            <w:pPr>
              <w:spacing w:after="0" w:line="240" w:lineRule="auto"/>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1A364E" w14:textId="136CB80D"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662</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024</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A22D92" w14:textId="4CDD888A"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683</w:t>
            </w:r>
            <w:r w:rsidR="00DB7BBE"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817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BB0EB6" w14:textId="69CBEA5A" w:rsidR="0026435F" w:rsidRPr="000A3426" w:rsidRDefault="00EE355E" w:rsidP="0026435F">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683</w:t>
            </w:r>
            <w:r w:rsidR="00DB7BBE"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817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301956" w14:textId="77777777"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48BB14" w14:textId="4EEA5ED4"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153</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3DC902" w14:textId="1044C695"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5503EE" w14:textId="3982F442"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848FC3" w14:textId="6FE14F4E"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8BFE90" w14:textId="31AC608B"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B1A22C" w14:textId="3D007C0E" w:rsidR="0026435F" w:rsidRPr="000A3426" w:rsidRDefault="0026435F" w:rsidP="0026435F">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w:t>
            </w:r>
            <w:r w:rsidR="00DB7BBE"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r>
      <w:tr w:rsidR="00CB5F38" w:rsidRPr="000A3426" w14:paraId="61C64921" w14:textId="77777777" w:rsidTr="000A3426">
        <w:trPr>
          <w:trHeight w:val="371"/>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184BD" w14:textId="77777777" w:rsidR="00CB5F38" w:rsidRPr="000A3426" w:rsidRDefault="00CB5F38" w:rsidP="00CB5F38">
            <w:pPr>
              <w:spacing w:after="0" w:line="240" w:lineRule="auto"/>
              <w:rPr>
                <w:rFonts w:ascii="Cambria" w:eastAsia="Times New Roman" w:hAnsi="Cambria" w:cs="Times New Roman"/>
                <w:color w:val="000000" w:themeColor="text1"/>
                <w:sz w:val="20"/>
                <w:szCs w:val="20"/>
                <w:lang w:eastAsia="lv-LV"/>
              </w:rPr>
            </w:pPr>
            <w:r w:rsidRPr="000A3426">
              <w:rPr>
                <w:rFonts w:ascii="Cambria" w:hAnsi="Cambria" w:cs="Times New Roman"/>
                <w:color w:val="000000" w:themeColor="text1"/>
                <w:sz w:val="20"/>
                <w:szCs w:val="20"/>
              </w:rPr>
              <w:t>04.00.00 Valsts valodas politika un pārvalde</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4FE07B3" w14:textId="323B31B4"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662,024</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7A2AFB" w14:textId="13D670FF"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683,817</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CFA791" w14:textId="02765863"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683,817</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5C2AFD" w14:textId="77777777"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0E9E00F" w14:textId="2DB532E7"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153,000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7458979" w14:textId="7D4EEC02"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B7C1A0" w14:textId="2391A36F"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8BC25D" w14:textId="6226A35B"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AC15D8" w14:textId="166A6A27"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CEE8D1" w14:textId="70FD087E"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175,000</w:t>
            </w:r>
          </w:p>
        </w:tc>
      </w:tr>
      <w:tr w:rsidR="00DB7BBE" w:rsidRPr="000A3426" w14:paraId="2CB5026D" w14:textId="77777777" w:rsidTr="000A3426">
        <w:trPr>
          <w:trHeight w:val="45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06177"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D7C9FA" w14:textId="79213020"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662,024</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6C5B0F" w14:textId="7F415166" w:rsidR="00DB7BBE" w:rsidRPr="000A3426" w:rsidRDefault="00DB7BBE" w:rsidP="00DB7BBE">
            <w:pPr>
              <w:spacing w:after="0" w:line="240" w:lineRule="auto"/>
              <w:jc w:val="center"/>
              <w:rPr>
                <w:rFonts w:ascii="Cambria" w:hAnsi="Cambria" w:cs="Times New Roman"/>
                <w:sz w:val="20"/>
                <w:szCs w:val="20"/>
              </w:rPr>
            </w:pPr>
            <w:r w:rsidRPr="000A3426">
              <w:rPr>
                <w:rFonts w:ascii="Cambria" w:eastAsia="Times New Roman" w:hAnsi="Cambria" w:cs="Times New Roman"/>
                <w:color w:val="000000" w:themeColor="text1"/>
                <w:sz w:val="20"/>
                <w:szCs w:val="20"/>
                <w:lang w:eastAsia="lv-LV"/>
              </w:rPr>
              <w:t>683,817</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EDFCC1" w14:textId="385A3E62" w:rsidR="00DB7BBE" w:rsidRPr="000A3426" w:rsidRDefault="00DB7BBE" w:rsidP="00DB7BBE">
            <w:pPr>
              <w:spacing w:after="0" w:line="240" w:lineRule="auto"/>
              <w:jc w:val="center"/>
              <w:rPr>
                <w:rFonts w:ascii="Cambria" w:hAnsi="Cambria" w:cs="Times New Roman"/>
                <w:sz w:val="20"/>
                <w:szCs w:val="20"/>
              </w:rPr>
            </w:pPr>
            <w:r w:rsidRPr="000A3426">
              <w:rPr>
                <w:rFonts w:ascii="Cambria" w:eastAsia="Times New Roman" w:hAnsi="Cambria" w:cs="Times New Roman"/>
                <w:color w:val="000000" w:themeColor="text1"/>
                <w:sz w:val="20"/>
                <w:szCs w:val="20"/>
                <w:lang w:eastAsia="lv-LV"/>
              </w:rPr>
              <w:t>683,817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065BB2" w14:textId="7777777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F87E80"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19CF3E"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302FBA"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A3C0DE"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2AFDBC"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54DD28" w14:textId="77777777" w:rsidR="00DB7BBE" w:rsidRPr="000A3426" w:rsidRDefault="00DB7BBE" w:rsidP="00DB7BBE">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r>
      <w:tr w:rsidR="004F204A" w:rsidRPr="000A3426" w14:paraId="27F3AE4A" w14:textId="77777777" w:rsidTr="000A3426">
        <w:trPr>
          <w:trHeight w:val="44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2311D" w14:textId="77777777" w:rsidR="004F204A" w:rsidRPr="000A3426" w:rsidRDefault="004F204A" w:rsidP="004F204A">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08.  Sabiedrības integrācijas fonds, tai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3326C9" w14:textId="77777777"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63D399" w14:textId="77777777"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B9619C" w14:textId="77777777"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E26D06" w14:textId="77777777"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7D405D" w14:textId="77777777"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1B310A" w14:textId="77777777"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350CD9" w14:textId="6C688D56"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3AADDD" w14:textId="4A78A968"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59A105" w14:textId="77777777" w:rsidR="004F204A" w:rsidRPr="000A3426" w:rsidRDefault="004F204A" w:rsidP="004F204A">
            <w:pPr>
              <w:spacing w:after="0" w:line="240" w:lineRule="auto"/>
              <w:jc w:val="center"/>
              <w:rPr>
                <w:rFonts w:ascii="Cambria" w:hAnsi="Cambria" w:cs="Times New Roman"/>
                <w:sz w:val="20"/>
                <w:szCs w:val="20"/>
              </w:rPr>
            </w:pPr>
          </w:p>
          <w:p w14:paraId="652CA045" w14:textId="1769BB73"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03830AAC" w14:textId="77777777" w:rsidR="004F204A" w:rsidRPr="000A3426" w:rsidRDefault="004F204A" w:rsidP="004F204A">
            <w:pPr>
              <w:spacing w:after="0" w:line="240" w:lineRule="auto"/>
              <w:jc w:val="center"/>
              <w:rPr>
                <w:rFonts w:ascii="Cambria" w:hAnsi="Cambria" w:cs="Times New Roman"/>
                <w:sz w:val="20"/>
                <w:szCs w:val="20"/>
              </w:rPr>
            </w:pPr>
          </w:p>
          <w:p w14:paraId="7C0D5E9D" w14:textId="5C80556A" w:rsidR="004F204A" w:rsidRPr="000A3426" w:rsidRDefault="004F204A" w:rsidP="004F204A">
            <w:pPr>
              <w:spacing w:after="0" w:line="240" w:lineRule="auto"/>
              <w:jc w:val="center"/>
              <w:rPr>
                <w:rFonts w:ascii="Cambria" w:hAnsi="Cambria" w:cs="Times New Roman"/>
                <w:sz w:val="20"/>
                <w:szCs w:val="20"/>
              </w:rPr>
            </w:pPr>
            <w:r w:rsidRPr="000A3426">
              <w:rPr>
                <w:rFonts w:ascii="Cambria" w:hAnsi="Cambria" w:cs="Times New Roman"/>
                <w:sz w:val="20"/>
                <w:szCs w:val="20"/>
              </w:rPr>
              <w:t>1,823,400</w:t>
            </w:r>
          </w:p>
        </w:tc>
      </w:tr>
      <w:tr w:rsidR="00CB5F38" w:rsidRPr="000A3426" w14:paraId="5908B9C9" w14:textId="77777777" w:rsidTr="000A3426">
        <w:trPr>
          <w:trHeight w:val="44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20D19" w14:textId="77777777" w:rsidR="00CB5F38" w:rsidRPr="000A3426" w:rsidRDefault="00CB5F38" w:rsidP="00CB5F38">
            <w:pPr>
              <w:spacing w:after="0" w:line="240" w:lineRule="auto"/>
              <w:rPr>
                <w:rFonts w:ascii="Cambria" w:hAnsi="Cambria" w:cs="Times New Roman"/>
                <w:sz w:val="20"/>
                <w:szCs w:val="20"/>
              </w:rPr>
            </w:pPr>
            <w:r w:rsidRPr="000A3426">
              <w:rPr>
                <w:rFonts w:ascii="Cambria" w:hAnsi="Cambria" w:cs="Times New Roman"/>
                <w:sz w:val="20"/>
                <w:szCs w:val="20"/>
              </w:rPr>
              <w:t xml:space="preserve">02.00.00 Latvijas NVO fonda un latviešu valodas apguves programmas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6D451C"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011285"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305FDF"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DAA28A" w14:textId="7777777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CF6DE1" w14:textId="087F669F"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hAnsi="Cambria" w:cs="Times New Roman"/>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75DF9E" w14:textId="3943E51D"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hAnsi="Cambria" w:cs="Times New Roman"/>
                <w:sz w:val="20"/>
                <w:szCs w:val="20"/>
              </w:rPr>
              <w:t>1,823,400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E5955E" w14:textId="70B5B991"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hAnsi="Cambria" w:cs="Times New Roman"/>
                <w:sz w:val="20"/>
                <w:szCs w:val="20"/>
              </w:rPr>
              <w:t>1,823,400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353385" w14:textId="4E01989B"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6AC136" w14:textId="739CBF49" w:rsidR="00CB5F38" w:rsidRPr="000A3426" w:rsidRDefault="00CB5F38" w:rsidP="00CB5F38">
            <w:pPr>
              <w:spacing w:after="0" w:line="240" w:lineRule="auto"/>
              <w:jc w:val="center"/>
              <w:rPr>
                <w:rFonts w:ascii="Cambria" w:eastAsia="Times New Roman" w:hAnsi="Cambria" w:cs="Times New Roman"/>
                <w:sz w:val="20"/>
                <w:szCs w:val="20"/>
                <w:lang w:eastAsia="lv-LV"/>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C6787B" w14:textId="4E7ABB07" w:rsidR="00CB5F38" w:rsidRPr="000A3426" w:rsidRDefault="00CB5F38" w:rsidP="00CB5F38">
            <w:pPr>
              <w:spacing w:after="0" w:line="240" w:lineRule="auto"/>
              <w:jc w:val="center"/>
              <w:rPr>
                <w:rFonts w:ascii="Cambria" w:eastAsia="Times New Roman" w:hAnsi="Cambria" w:cs="Arial"/>
                <w:sz w:val="20"/>
                <w:szCs w:val="20"/>
                <w:lang w:eastAsia="lv-LV"/>
              </w:rPr>
            </w:pPr>
            <w:r w:rsidRPr="000A3426">
              <w:rPr>
                <w:rFonts w:ascii="Cambria" w:hAnsi="Cambria" w:cs="Times New Roman"/>
                <w:sz w:val="20"/>
                <w:szCs w:val="20"/>
              </w:rPr>
              <w:t>1,823,400</w:t>
            </w:r>
          </w:p>
        </w:tc>
      </w:tr>
      <w:tr w:rsidR="00CB5F38" w:rsidRPr="000A3426" w14:paraId="247D025A" w14:textId="77777777" w:rsidTr="000A3426">
        <w:trPr>
          <w:trHeight w:val="44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DBAB" w14:textId="1E846D14" w:rsidR="00CB5F38" w:rsidRPr="000A3426" w:rsidRDefault="00CB5F38" w:rsidP="00CB5F38">
            <w:pPr>
              <w:spacing w:after="0" w:line="240" w:lineRule="auto"/>
              <w:rPr>
                <w:rFonts w:ascii="Cambria" w:hAnsi="Cambria" w:cs="Times New Roman"/>
                <w:sz w:val="20"/>
                <w:szCs w:val="20"/>
              </w:rPr>
            </w:pPr>
            <w:r w:rsidRPr="000A3426">
              <w:rPr>
                <w:rFonts w:ascii="Cambria" w:eastAsia="Times New Roman" w:hAnsi="Cambria" w:cs="Times New Roman"/>
                <w:sz w:val="20"/>
                <w:szCs w:val="20"/>
                <w:lang w:eastAsia="lv-LV"/>
              </w:rPr>
              <w:t xml:space="preserve">03.00.00 Reemigrācijas atbalsta programma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C90E838" w14:textId="1430EAA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296F8F" w14:textId="1E601B1F"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A971CE" w14:textId="76CBF52D"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7FAFCC" w14:textId="77817A96"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outset" w:sz="6" w:space="0" w:color="414142"/>
              <w:bottom w:val="outset" w:sz="6" w:space="0" w:color="414142"/>
              <w:right w:val="outset" w:sz="6" w:space="0" w:color="414142"/>
            </w:tcBorders>
            <w:shd w:val="clear" w:color="auto" w:fill="F2F2F2" w:themeFill="background1" w:themeFillShade="F2"/>
            <w:vAlign w:val="bottom"/>
          </w:tcPr>
          <w:p w14:paraId="4687F548" w14:textId="3D48B7B7"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outset" w:sz="6" w:space="0" w:color="414142"/>
              <w:bottom w:val="outset" w:sz="6" w:space="0" w:color="414142"/>
              <w:right w:val="outset" w:sz="6" w:space="0" w:color="414142"/>
            </w:tcBorders>
            <w:shd w:val="clear" w:color="auto" w:fill="F2F2F2" w:themeFill="background1" w:themeFillShade="F2"/>
            <w:vAlign w:val="bottom"/>
          </w:tcPr>
          <w:p w14:paraId="68D9B2A1" w14:textId="29BCBEA0" w:rsidR="00CB5F38" w:rsidRPr="000A3426" w:rsidRDefault="00CB5F38" w:rsidP="00CB5F38">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outset" w:sz="6" w:space="0" w:color="414142"/>
              <w:bottom w:val="outset" w:sz="6" w:space="0" w:color="414142"/>
              <w:right w:val="outset" w:sz="6" w:space="0" w:color="414142"/>
            </w:tcBorders>
            <w:shd w:val="clear" w:color="auto" w:fill="F2F2F2" w:themeFill="background1" w:themeFillShade="F2"/>
            <w:vAlign w:val="bottom"/>
          </w:tcPr>
          <w:p w14:paraId="02A6C4C6" w14:textId="48E9BD1E"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20" w:type="dxa"/>
            <w:tcBorders>
              <w:top w:val="single" w:sz="4" w:space="0" w:color="auto"/>
              <w:left w:val="outset" w:sz="6" w:space="0" w:color="414142"/>
              <w:bottom w:val="outset" w:sz="6" w:space="0" w:color="414142"/>
              <w:right w:val="outset" w:sz="6" w:space="0" w:color="414142"/>
            </w:tcBorders>
            <w:shd w:val="clear" w:color="auto" w:fill="F2F2F2" w:themeFill="background1" w:themeFillShade="F2"/>
            <w:vAlign w:val="bottom"/>
          </w:tcPr>
          <w:p w14:paraId="52D7A430" w14:textId="4A08FC31"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outset" w:sz="6" w:space="0" w:color="414142"/>
              <w:bottom w:val="outset" w:sz="6" w:space="0" w:color="414142"/>
              <w:right w:val="outset" w:sz="6" w:space="0" w:color="414142"/>
            </w:tcBorders>
            <w:shd w:val="clear" w:color="auto" w:fill="F2F2F2" w:themeFill="background1" w:themeFillShade="F2"/>
            <w:vAlign w:val="bottom"/>
          </w:tcPr>
          <w:p w14:paraId="35C2B17D" w14:textId="55BFCAE7"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outset" w:sz="6" w:space="0" w:color="414142"/>
              <w:bottom w:val="outset" w:sz="6" w:space="0" w:color="414142"/>
              <w:right w:val="outset" w:sz="6" w:space="0" w:color="414142"/>
            </w:tcBorders>
            <w:shd w:val="clear" w:color="auto" w:fill="F2F2F2" w:themeFill="background1" w:themeFillShade="F2"/>
            <w:vAlign w:val="bottom"/>
          </w:tcPr>
          <w:p w14:paraId="091FD00C" w14:textId="39D7D75C" w:rsidR="00CB5F38" w:rsidRPr="000A3426" w:rsidRDefault="00CB5F38" w:rsidP="00CB5F38">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r>
      <w:tr w:rsidR="007C1576" w:rsidRPr="000A3426" w14:paraId="7286086A" w14:textId="77777777" w:rsidTr="000A3426">
        <w:trPr>
          <w:trHeight w:val="44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C2937" w14:textId="2FA7ED20" w:rsidR="007C1576" w:rsidRPr="000A3426" w:rsidRDefault="007C1576" w:rsidP="007C1576">
            <w:pPr>
              <w:spacing w:after="0" w:line="240" w:lineRule="auto"/>
              <w:rPr>
                <w:rFonts w:ascii="Cambria" w:hAnsi="Cambria" w:cs="Times New Roman"/>
                <w:color w:val="000000" w:themeColor="text1"/>
                <w:sz w:val="20"/>
                <w:szCs w:val="20"/>
              </w:rPr>
            </w:pPr>
            <w:r w:rsidRPr="000A3426">
              <w:rPr>
                <w:rFonts w:ascii="Cambria" w:hAnsi="Cambria" w:cs="Times New Roman"/>
                <w:color w:val="000000" w:themeColor="text1"/>
                <w:sz w:val="20"/>
                <w:szCs w:val="20"/>
              </w:rPr>
              <w:t>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55F614"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1CE219A"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BEBDD9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A10974"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6F47CE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69B5D7" w14:textId="1DF514ED"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CB5F38" w:rsidRPr="000A3426">
              <w:rPr>
                <w:rFonts w:ascii="Cambria" w:hAnsi="Cambria" w:cs="Times New Roman"/>
                <w:sz w:val="20"/>
                <w:szCs w:val="20"/>
              </w:rPr>
              <w:t>,</w:t>
            </w:r>
            <w:r w:rsidRPr="000A3426">
              <w:rPr>
                <w:rFonts w:ascii="Cambria" w:hAnsi="Cambria" w:cs="Times New Roman"/>
                <w:sz w:val="20"/>
                <w:szCs w:val="20"/>
              </w:rPr>
              <w:t>260</w:t>
            </w:r>
            <w:r w:rsidR="00CB5F38" w:rsidRPr="000A3426">
              <w:rPr>
                <w:rFonts w:ascii="Cambria" w:hAnsi="Cambria" w:cs="Times New Roman"/>
                <w:sz w:val="20"/>
                <w:szCs w:val="20"/>
              </w:rPr>
              <w:t>,</w:t>
            </w:r>
            <w:r w:rsidRPr="000A3426">
              <w:rPr>
                <w:rFonts w:ascii="Cambria" w:hAnsi="Cambria"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71CADB" w14:textId="07856B1C"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CB5F38" w:rsidRPr="000A3426">
              <w:rPr>
                <w:rFonts w:ascii="Cambria" w:hAnsi="Cambria" w:cs="Times New Roman"/>
                <w:sz w:val="20"/>
                <w:szCs w:val="20"/>
              </w:rPr>
              <w:t>,</w:t>
            </w:r>
            <w:r w:rsidRPr="000A3426">
              <w:rPr>
                <w:rFonts w:ascii="Cambria" w:hAnsi="Cambria" w:cs="Times New Roman"/>
                <w:sz w:val="20"/>
                <w:szCs w:val="20"/>
              </w:rPr>
              <w:t>260</w:t>
            </w:r>
            <w:r w:rsidR="00CB5F38" w:rsidRPr="000A3426">
              <w:rPr>
                <w:rFonts w:ascii="Cambria" w:hAnsi="Cambria" w:cs="Times New Roman"/>
                <w:sz w:val="20"/>
                <w:szCs w:val="20"/>
              </w:rPr>
              <w:t>,</w:t>
            </w:r>
            <w:r w:rsidRPr="000A3426">
              <w:rPr>
                <w:rFonts w:ascii="Cambria" w:hAnsi="Cambria"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7FED8E" w14:textId="2E99AAE4"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CB5F38" w:rsidRPr="000A3426">
              <w:rPr>
                <w:rFonts w:ascii="Cambria" w:hAnsi="Cambria" w:cs="Times New Roman"/>
                <w:sz w:val="20"/>
                <w:szCs w:val="20"/>
              </w:rPr>
              <w:t>,</w:t>
            </w:r>
            <w:r w:rsidRPr="000A3426">
              <w:rPr>
                <w:rFonts w:ascii="Cambria" w:hAnsi="Cambria" w:cs="Times New Roman"/>
                <w:sz w:val="20"/>
                <w:szCs w:val="20"/>
              </w:rPr>
              <w:t>260</w:t>
            </w:r>
            <w:r w:rsidR="00CB5F38"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C92AB1" w14:textId="5562DB23"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CB5F38" w:rsidRPr="000A3426">
              <w:rPr>
                <w:rFonts w:ascii="Cambria" w:hAnsi="Cambria" w:cs="Times New Roman"/>
                <w:sz w:val="20"/>
                <w:szCs w:val="20"/>
              </w:rPr>
              <w:t>,</w:t>
            </w:r>
            <w:r w:rsidRPr="000A3426">
              <w:rPr>
                <w:rFonts w:ascii="Cambria" w:hAnsi="Cambria" w:cs="Times New Roman"/>
                <w:sz w:val="20"/>
                <w:szCs w:val="20"/>
              </w:rPr>
              <w:t>260</w:t>
            </w:r>
            <w:r w:rsidR="00CB5F38"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77946D" w14:textId="0C43FC3E"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w:t>
            </w:r>
            <w:r w:rsidR="00CB5F38" w:rsidRPr="000A3426">
              <w:rPr>
                <w:rFonts w:ascii="Cambria" w:hAnsi="Cambria" w:cs="Times New Roman"/>
                <w:sz w:val="20"/>
                <w:szCs w:val="20"/>
              </w:rPr>
              <w:t>,</w:t>
            </w:r>
            <w:r w:rsidRPr="000A3426">
              <w:rPr>
                <w:rFonts w:ascii="Cambria" w:hAnsi="Cambria" w:cs="Times New Roman"/>
                <w:sz w:val="20"/>
                <w:szCs w:val="20"/>
              </w:rPr>
              <w:t>260</w:t>
            </w:r>
            <w:r w:rsidR="00CB5F38" w:rsidRPr="000A3426">
              <w:rPr>
                <w:rFonts w:ascii="Cambria" w:hAnsi="Cambria" w:cs="Times New Roman"/>
                <w:sz w:val="20"/>
                <w:szCs w:val="20"/>
              </w:rPr>
              <w:t>,</w:t>
            </w:r>
            <w:r w:rsidRPr="000A3426">
              <w:rPr>
                <w:rFonts w:ascii="Cambria" w:hAnsi="Cambria" w:cs="Times New Roman"/>
                <w:sz w:val="20"/>
                <w:szCs w:val="20"/>
              </w:rPr>
              <w:t>000</w:t>
            </w:r>
          </w:p>
        </w:tc>
      </w:tr>
      <w:tr w:rsidR="007C1576" w:rsidRPr="000A3426" w14:paraId="7BD4353D" w14:textId="77777777" w:rsidTr="000A3426">
        <w:trPr>
          <w:trHeight w:val="44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FDBD27" w14:textId="5840AD87" w:rsidR="007C1576" w:rsidRPr="000A3426" w:rsidRDefault="007C1576" w:rsidP="007C1576">
            <w:pPr>
              <w:spacing w:after="0" w:line="240" w:lineRule="auto"/>
              <w:rPr>
                <w:rFonts w:ascii="Cambria" w:hAnsi="Cambria" w:cs="Times New Roman"/>
                <w:color w:val="000000" w:themeColor="text1"/>
                <w:sz w:val="20"/>
                <w:szCs w:val="20"/>
              </w:rPr>
            </w:pPr>
            <w:r w:rsidRPr="000A3426">
              <w:rPr>
                <w:rFonts w:ascii="Cambria" w:hAnsi="Cambria" w:cs="Times New Roman"/>
                <w:color w:val="000000" w:themeColor="text1"/>
                <w:sz w:val="20"/>
                <w:szCs w:val="20"/>
              </w:rPr>
              <w:t>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4E315A"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C7F54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1A803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B661E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D6A82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6FE5DE0" w14:textId="41EAE7B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59</w:t>
            </w:r>
            <w:r w:rsidR="00532AC1" w:rsidRPr="000A3426">
              <w:rPr>
                <w:rFonts w:ascii="Cambria" w:hAnsi="Cambria" w:cs="Times New Roman"/>
                <w:sz w:val="20"/>
                <w:szCs w:val="20"/>
              </w:rPr>
              <w:t>,</w:t>
            </w:r>
            <w:r w:rsidRPr="000A3426">
              <w:rPr>
                <w:rFonts w:ascii="Cambria" w:hAnsi="Cambria" w:cs="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643590" w14:textId="7FDB6916" w:rsidR="007C1576" w:rsidRPr="000A3426" w:rsidRDefault="00532AC1"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59,400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67B152" w14:textId="12A17EDE" w:rsidR="007C1576" w:rsidRPr="000A3426" w:rsidRDefault="00532AC1"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59,400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0A9917" w14:textId="2E49368D" w:rsidR="007C1576" w:rsidRPr="000A3426" w:rsidRDefault="00532AC1"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59,400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9FDC53" w14:textId="2EFA5862" w:rsidR="007C1576" w:rsidRPr="000A3426" w:rsidRDefault="00532AC1"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59,400</w:t>
            </w:r>
          </w:p>
        </w:tc>
      </w:tr>
      <w:tr w:rsidR="007C1576" w:rsidRPr="000A3426" w14:paraId="542EA997" w14:textId="77777777" w:rsidTr="000A3426">
        <w:trPr>
          <w:trHeight w:val="41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3D795"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92234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6044D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3CE09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80D29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1C3E4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8F0097" w14:textId="189F5519"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CF5CC6" w14:textId="77777777" w:rsidR="007C1576" w:rsidRPr="000A3426" w:rsidRDefault="007C1576" w:rsidP="007C1576">
            <w:pPr>
              <w:spacing w:after="0" w:line="240" w:lineRule="auto"/>
              <w:jc w:val="center"/>
              <w:rPr>
                <w:rFonts w:ascii="Cambria" w:hAnsi="Cambria" w:cs="Times New Roman"/>
                <w:sz w:val="20"/>
                <w:szCs w:val="20"/>
              </w:rPr>
            </w:pPr>
          </w:p>
          <w:p w14:paraId="33167AEC" w14:textId="620C28E9"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327016E" w14:textId="77777777" w:rsidR="007C1576" w:rsidRPr="000A3426" w:rsidRDefault="007C1576" w:rsidP="007C1576">
            <w:pPr>
              <w:spacing w:after="0" w:line="240" w:lineRule="auto"/>
              <w:jc w:val="center"/>
              <w:rPr>
                <w:rFonts w:ascii="Cambria" w:hAnsi="Cambria" w:cs="Times New Roman"/>
                <w:sz w:val="20"/>
                <w:szCs w:val="20"/>
              </w:rPr>
            </w:pPr>
          </w:p>
          <w:p w14:paraId="00766FF4" w14:textId="61B5EAEC"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6EA935" w14:textId="77777777" w:rsidR="007C1576" w:rsidRPr="000A3426" w:rsidRDefault="007C1576" w:rsidP="007C1576">
            <w:pPr>
              <w:spacing w:after="0" w:line="240" w:lineRule="auto"/>
              <w:jc w:val="center"/>
              <w:rPr>
                <w:rFonts w:ascii="Cambria" w:hAnsi="Cambria" w:cs="Times New Roman"/>
                <w:sz w:val="20"/>
                <w:szCs w:val="20"/>
              </w:rPr>
            </w:pPr>
          </w:p>
          <w:p w14:paraId="5AB18A4D" w14:textId="40AF3F55"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5E44B4" w14:textId="77777777" w:rsidR="007C1576" w:rsidRPr="000A3426" w:rsidRDefault="007C1576" w:rsidP="007C1576">
            <w:pPr>
              <w:spacing w:after="0" w:line="240" w:lineRule="auto"/>
              <w:jc w:val="center"/>
              <w:rPr>
                <w:rFonts w:ascii="Cambria" w:hAnsi="Cambria" w:cs="Times New Roman"/>
                <w:sz w:val="20"/>
                <w:szCs w:val="20"/>
              </w:rPr>
            </w:pPr>
          </w:p>
          <w:p w14:paraId="6813A1AF" w14:textId="6A57EA96"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504,000</w:t>
            </w:r>
          </w:p>
        </w:tc>
      </w:tr>
      <w:tr w:rsidR="007C1576" w:rsidRPr="000A3426" w14:paraId="6D05F3E1" w14:textId="77777777" w:rsidTr="000A3426">
        <w:trPr>
          <w:trHeight w:val="124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CD8BB" w14:textId="77777777" w:rsidR="007C1576" w:rsidRPr="000A3426" w:rsidRDefault="007C1576" w:rsidP="007C1576">
            <w:pPr>
              <w:spacing w:after="0" w:line="240" w:lineRule="auto"/>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lastRenderedPageBreak/>
              <w:t>– Eiropas Savienības politiku instrumentu un pārējās ārvalstu finanšu palīdzības līdzfinansēto projektu un pasākumu īstenošana</w:t>
            </w:r>
            <w:r w:rsidRPr="000A3426">
              <w:rPr>
                <w:rFonts w:ascii="Cambria" w:hAnsi="Cambria" w:cs="Times New Roman"/>
                <w:i/>
                <w:color w:val="000000" w:themeColor="text1"/>
                <w:sz w:val="20"/>
                <w:szCs w:val="20"/>
              </w:rPr>
              <w:t xml:space="preserve"> (Patvēruma,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832D5D"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7021C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CD873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C94FB4"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0376A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EB7201"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8176F2"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BCC894"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67A51E"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363116"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r>
      <w:tr w:rsidR="007C1576" w:rsidRPr="000A3426" w14:paraId="6C8D7848" w14:textId="77777777" w:rsidTr="000A3426">
        <w:trPr>
          <w:trHeight w:val="580"/>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9E53E" w14:textId="77777777" w:rsidR="007C1576" w:rsidRPr="000A3426" w:rsidRDefault="007C1576" w:rsidP="007C1576">
            <w:pPr>
              <w:spacing w:after="0" w:line="240" w:lineRule="auto"/>
              <w:rPr>
                <w:rFonts w:ascii="Cambria" w:hAnsi="Cambria" w:cs="Times New Roman"/>
                <w:b/>
                <w:iCs/>
                <w:sz w:val="20"/>
                <w:szCs w:val="20"/>
              </w:rPr>
            </w:pPr>
            <w:r w:rsidRPr="000A3426">
              <w:rPr>
                <w:rFonts w:ascii="Cambria" w:eastAsia="Times New Roman" w:hAnsi="Cambria" w:cs="Times New Roman"/>
                <w:b/>
                <w:bCs/>
                <w:sz w:val="20"/>
                <w:szCs w:val="20"/>
                <w:lang w:eastAsia="lv-LV"/>
              </w:rPr>
              <w:t>2.1. uzdevums.</w:t>
            </w:r>
            <w:r w:rsidRPr="000A3426">
              <w:rPr>
                <w:rFonts w:ascii="Cambria" w:eastAsia="Times New Roman" w:hAnsi="Cambria" w:cs="Times New Roman"/>
                <w:sz w:val="20"/>
                <w:szCs w:val="20"/>
                <w:lang w:eastAsia="lv-LV"/>
              </w:rPr>
              <w:t xml:space="preserve"> </w:t>
            </w:r>
            <w:r w:rsidRPr="000A3426">
              <w:rPr>
                <w:rFonts w:ascii="Cambria" w:hAnsi="Cambria" w:cs="Times New Roman"/>
                <w:b/>
                <w:iCs/>
                <w:sz w:val="20"/>
                <w:szCs w:val="20"/>
              </w:rPr>
              <w:t>Atbalstīt latviešu valodas speciālistu karjeras izaugsmi.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C419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CC49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F08C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FD8F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33114"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EB2B2"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A15C2"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164B4"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13432" w14:textId="77777777" w:rsidR="007C1576" w:rsidRPr="000A3426" w:rsidRDefault="007C1576" w:rsidP="007C1576">
            <w:pPr>
              <w:spacing w:after="0" w:line="240" w:lineRule="auto"/>
              <w:jc w:val="center"/>
              <w:rPr>
                <w:rFonts w:ascii="Cambria" w:eastAsia="Times New Roman" w:hAnsi="Cambria" w:cs="Times New Roman"/>
                <w:i/>
                <w:iCs/>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C1DBC" w14:textId="77777777" w:rsidR="007C1576" w:rsidRPr="000A3426" w:rsidRDefault="007C1576" w:rsidP="007C1576">
            <w:pPr>
              <w:spacing w:after="0" w:line="240" w:lineRule="auto"/>
              <w:jc w:val="center"/>
              <w:rPr>
                <w:rFonts w:ascii="Cambria" w:eastAsia="Times New Roman" w:hAnsi="Cambria" w:cs="Times New Roman"/>
                <w:i/>
                <w:iCs/>
                <w:sz w:val="20"/>
                <w:szCs w:val="20"/>
                <w:highlight w:val="yellow"/>
                <w:lang w:eastAsia="lv-LV"/>
              </w:rPr>
            </w:pPr>
          </w:p>
        </w:tc>
      </w:tr>
      <w:tr w:rsidR="00DB7BBE" w:rsidRPr="000A3426" w14:paraId="2211232D" w14:textId="77777777" w:rsidTr="000A3426">
        <w:trPr>
          <w:trHeight w:val="33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C4AD6" w14:textId="77777777" w:rsidR="00DB7BBE" w:rsidRPr="000A3426" w:rsidRDefault="00DB7BBE" w:rsidP="00DB7BB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F9DC7" w14:textId="593980DA"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4B150" w14:textId="3F652BA6"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119E" w14:textId="0244ACA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03C10" w:rsidRPr="000A3426">
              <w:rPr>
                <w:rFonts w:ascii="Cambria" w:hAnsi="Cambria" w:cs="Times New Roman"/>
                <w:sz w:val="20"/>
                <w:szCs w:val="20"/>
              </w:rPr>
              <w:t>,</w:t>
            </w:r>
            <w:r w:rsidRPr="000A3426">
              <w:rPr>
                <w:rFonts w:ascii="Cambria" w:hAnsi="Cambria" w:cs="Times New Roman"/>
                <w:sz w:val="20"/>
                <w:szCs w:val="20"/>
              </w:rPr>
              <w:t>250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7C625" w14:textId="3A43288D"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95B12" w14:textId="291A7A75" w:rsidR="00DB7BBE" w:rsidRPr="000A3426" w:rsidRDefault="00DB7BBE" w:rsidP="00DB7BBE">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sz w:val="20"/>
                <w:szCs w:val="20"/>
              </w:rPr>
              <w:t>20,000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B560" w14:textId="4CBCC5F9" w:rsidR="00DB7BBE" w:rsidRPr="000A3426" w:rsidRDefault="00DB7BBE" w:rsidP="00DB7BBE">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sz w:val="20"/>
                <w:szCs w:val="20"/>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61D2E" w14:textId="064F2EA2" w:rsidR="00DB7BBE" w:rsidRPr="000A3426" w:rsidRDefault="00DB7BBE" w:rsidP="00DB7BBE">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sz w:val="20"/>
                <w:szCs w:val="20"/>
              </w:rPr>
              <w:t>30,000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A70EA" w14:textId="2D5E3F5D" w:rsidR="00DB7BBE" w:rsidRPr="000A3426" w:rsidRDefault="00DB7BBE" w:rsidP="00DB7BBE">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7696" w14:textId="1D62CF79" w:rsidR="00DB7BBE" w:rsidRPr="000A3426" w:rsidRDefault="00DB7BBE" w:rsidP="00DB7BBE">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40719" w14:textId="038DBB70" w:rsidR="00DB7BBE" w:rsidRPr="000A3426" w:rsidRDefault="00DB7BBE" w:rsidP="00DB7BBE">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sz w:val="20"/>
                <w:szCs w:val="20"/>
              </w:rPr>
              <w:t>30,000</w:t>
            </w:r>
          </w:p>
        </w:tc>
      </w:tr>
      <w:tr w:rsidR="00DB7BBE" w:rsidRPr="000A3426" w14:paraId="2A3BAD7D" w14:textId="77777777" w:rsidTr="000A3426">
        <w:trPr>
          <w:trHeight w:val="44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D2780" w14:textId="77777777" w:rsidR="00DB7BBE" w:rsidRPr="000A3426" w:rsidRDefault="00DB7BBE" w:rsidP="00DB7BB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11ECE" w14:textId="6452659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7C5B7" w14:textId="2F5D9DD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8C125" w14:textId="1FA0BDE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03C10" w:rsidRPr="000A3426">
              <w:rPr>
                <w:rFonts w:ascii="Cambria" w:hAnsi="Cambria" w:cs="Times New Roman"/>
                <w:sz w:val="20"/>
                <w:szCs w:val="20"/>
              </w:rPr>
              <w:t>,</w:t>
            </w:r>
            <w:r w:rsidRPr="000A3426">
              <w:rPr>
                <w:rFonts w:ascii="Cambria" w:hAnsi="Cambria" w:cs="Times New Roman"/>
                <w:sz w:val="20"/>
                <w:szCs w:val="20"/>
              </w:rPr>
              <w:t>250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5CBD" w14:textId="37CE152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0B69E" w14:textId="6F80FD50"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20,000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AC442" w14:textId="30AC28C4"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7F14B" w14:textId="62E85EB2"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09180" w14:textId="3364C6E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D1BD" w14:textId="154DCF99"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D0B69" w14:textId="5F9FE04C"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r>
      <w:tr w:rsidR="007C1576" w:rsidRPr="000A3426" w14:paraId="311E246E" w14:textId="77777777" w:rsidTr="000A3426">
        <w:trPr>
          <w:trHeight w:val="20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B4EEE"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FD4F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A76D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D6E2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8489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65314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5C3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1560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E8FF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65B8F"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372F6"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DB7BBE" w:rsidRPr="000A3426" w14:paraId="006E5B4C" w14:textId="77777777" w:rsidTr="000A3426">
        <w:trPr>
          <w:trHeight w:val="42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85A5D"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89C8" w14:textId="1EF3254E"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5C25B" w14:textId="7E4BC634"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DEAE9" w14:textId="74A290C6"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03C10" w:rsidRPr="000A3426">
              <w:rPr>
                <w:rFonts w:ascii="Cambria" w:hAnsi="Cambria" w:cs="Times New Roman"/>
                <w:sz w:val="20"/>
                <w:szCs w:val="20"/>
              </w:rPr>
              <w:t>,</w:t>
            </w:r>
            <w:r w:rsidRPr="000A3426">
              <w:rPr>
                <w:rFonts w:ascii="Cambria" w:hAnsi="Cambria" w:cs="Times New Roman"/>
                <w:sz w:val="20"/>
                <w:szCs w:val="20"/>
              </w:rPr>
              <w:t>250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BEC" w14:textId="5D7B131B"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06F5" w14:textId="63B319AC"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20,000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69DA6" w14:textId="5CAA1AAD"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CF6E" w14:textId="77A65AFE"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49EE6" w14:textId="783D3E19"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0EBFE" w14:textId="4B380C4D"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A54A8" w14:textId="7612FAAC"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r>
      <w:tr w:rsidR="007C1576" w:rsidRPr="000A3426" w14:paraId="316E67D9" w14:textId="77777777" w:rsidTr="000A3426">
        <w:trPr>
          <w:trHeight w:val="28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F582C"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66F8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10B7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2DA3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AF42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890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8BE3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6D99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64ED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C92C2"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6FCD5"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7C1576" w:rsidRPr="000A3426" w14:paraId="2EC284D6" w14:textId="77777777" w:rsidTr="000A3426">
        <w:trPr>
          <w:trHeight w:val="41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92BC08"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474B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98D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C870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60AF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F684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FDDE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1DC9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83A4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FF906"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14F77"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DB7BBE" w:rsidRPr="000A3426" w14:paraId="51F6D10E" w14:textId="77777777" w:rsidTr="000A3426">
        <w:trPr>
          <w:trHeight w:val="48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6EE247" w14:textId="77777777" w:rsidR="00DB7BBE" w:rsidRPr="000A3426" w:rsidRDefault="00DB7BBE" w:rsidP="00DB7BBE">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BA424" w14:textId="279C0306"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4FE14" w14:textId="7ACC5451"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408A1" w14:textId="66ED01FA" w:rsidR="00DB7BBE" w:rsidRPr="000A3426" w:rsidRDefault="00503C10"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BC747" w14:textId="4D6A9B5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8D0E0" w14:textId="6E3D26DE"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20,000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1F24D" w14:textId="634807D8"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92E0B" w14:textId="0CBF0628"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82D12" w14:textId="3AE9DBAF"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5D38B" w14:textId="10E2BFE7"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6AB0" w14:textId="29AB4BE5" w:rsidR="00DB7BBE" w:rsidRPr="000A3426" w:rsidRDefault="00DB7BBE" w:rsidP="00DB7BBE">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r>
      <w:tr w:rsidR="00503C10" w:rsidRPr="000A3426" w14:paraId="20DA1021" w14:textId="77777777" w:rsidTr="000A3426">
        <w:trPr>
          <w:trHeight w:val="48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EEE3D" w14:textId="77777777" w:rsidR="00503C10" w:rsidRPr="000A3426" w:rsidRDefault="00503C10" w:rsidP="00503C10">
            <w:pPr>
              <w:spacing w:after="0" w:line="240" w:lineRule="auto"/>
              <w:rPr>
                <w:rFonts w:ascii="Cambria" w:eastAsia="Times New Roman" w:hAnsi="Cambria" w:cs="Times New Roman"/>
                <w:sz w:val="20"/>
                <w:szCs w:val="20"/>
                <w:lang w:eastAsia="lv-LV"/>
              </w:rPr>
            </w:pPr>
            <w:r w:rsidRPr="000A3426">
              <w:rPr>
                <w:rFonts w:ascii="Cambria" w:hAnsi="Cambria" w:cs="Times New Roman"/>
                <w:sz w:val="20"/>
                <w:szCs w:val="20"/>
              </w:rPr>
              <w:t xml:space="preserve">04.00.00 Valsts valodas politika un pārvalde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66012" w14:textId="68C69A08"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05812" w14:textId="52CE8777"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F99F5" w14:textId="3CA2B7F3"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229BD" w14:textId="77777777"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81A6A" w14:textId="16E6C133"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20,000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A3DC9" w14:textId="4D1A39D0"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1035E" w14:textId="6D676B67"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ADB3B" w14:textId="3D73887F"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9351C" w14:textId="324E0462"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74260" w14:textId="1EAC8998" w:rsidR="00503C10" w:rsidRPr="000A3426" w:rsidRDefault="00503C10" w:rsidP="00503C10">
            <w:pPr>
              <w:spacing w:after="0" w:line="240" w:lineRule="auto"/>
              <w:jc w:val="center"/>
              <w:rPr>
                <w:rFonts w:ascii="Cambria" w:hAnsi="Cambria" w:cs="Times New Roman"/>
                <w:sz w:val="20"/>
                <w:szCs w:val="20"/>
              </w:rPr>
            </w:pPr>
            <w:r w:rsidRPr="000A3426">
              <w:rPr>
                <w:rFonts w:ascii="Cambria" w:hAnsi="Cambria" w:cs="Times New Roman"/>
                <w:sz w:val="20"/>
                <w:szCs w:val="20"/>
              </w:rPr>
              <w:t>30,000</w:t>
            </w:r>
          </w:p>
        </w:tc>
      </w:tr>
      <w:tr w:rsidR="007C1576" w:rsidRPr="000A3426" w14:paraId="2E6995E5"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97EC1"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097DE" w14:textId="7DB925D8"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DB7BBE" w:rsidRPr="000A3426">
              <w:rPr>
                <w:rFonts w:ascii="Cambria" w:hAnsi="Cambria" w:cs="Times New Roman"/>
                <w:sz w:val="20"/>
                <w:szCs w:val="20"/>
              </w:rPr>
              <w:t>,</w:t>
            </w:r>
            <w:r w:rsidRPr="000A3426">
              <w:rPr>
                <w:rFonts w:ascii="Cambria" w:hAnsi="Cambria" w:cs="Times New Roman"/>
                <w:sz w:val="20"/>
                <w:szCs w:val="20"/>
              </w:rPr>
              <w:t>250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EECBF" w14:textId="42EDC3AF"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DB7BBE" w:rsidRPr="000A3426">
              <w:rPr>
                <w:rFonts w:ascii="Cambria" w:hAnsi="Cambria" w:cs="Times New Roman"/>
                <w:sz w:val="20"/>
                <w:szCs w:val="20"/>
              </w:rPr>
              <w:t>,</w:t>
            </w:r>
            <w:r w:rsidRPr="000A3426">
              <w:rPr>
                <w:rFonts w:ascii="Cambria" w:hAnsi="Cambria" w:cs="Times New Roman"/>
                <w:sz w:val="20"/>
                <w:szCs w:val="20"/>
              </w:rPr>
              <w:t>250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D5811" w14:textId="2F575D6D" w:rsidR="007C1576" w:rsidRPr="000A3426" w:rsidRDefault="00532AC1"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113,250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8679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B8092" w14:textId="3678DFED"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20</w:t>
            </w:r>
            <w:r w:rsidR="00DB7BBE" w:rsidRPr="000A3426">
              <w:rPr>
                <w:rFonts w:ascii="Cambria" w:hAnsi="Cambria" w:cs="Times New Roman"/>
                <w:sz w:val="20"/>
                <w:szCs w:val="20"/>
              </w:rPr>
              <w:t>,</w:t>
            </w:r>
            <w:r w:rsidRPr="000A3426">
              <w:rPr>
                <w:rFonts w:ascii="Cambria" w:hAnsi="Cambria" w:cs="Times New Roman"/>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04406" w14:textId="56334849"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30</w:t>
            </w:r>
            <w:r w:rsidR="00DB7BBE" w:rsidRPr="000A3426">
              <w:rPr>
                <w:rFonts w:ascii="Cambria" w:hAnsi="Cambria" w:cs="Times New Roman"/>
                <w:sz w:val="20"/>
                <w:szCs w:val="20"/>
              </w:rPr>
              <w:t>,</w:t>
            </w:r>
            <w:r w:rsidRPr="000A3426">
              <w:rPr>
                <w:rFonts w:ascii="Cambria" w:hAnsi="Cambria"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E4BA1" w14:textId="0868F369"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30</w:t>
            </w:r>
            <w:r w:rsidR="00DB7BBE" w:rsidRPr="000A3426">
              <w:rPr>
                <w:rFonts w:ascii="Cambria" w:hAnsi="Cambria" w:cs="Times New Roman"/>
                <w:sz w:val="20"/>
                <w:szCs w:val="20"/>
              </w:rPr>
              <w:t>,</w:t>
            </w:r>
            <w:r w:rsidRPr="000A3426">
              <w:rPr>
                <w:rFonts w:ascii="Cambria" w:hAnsi="Cambria"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85B32" w14:textId="3D4EC349"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30</w:t>
            </w:r>
            <w:r w:rsidR="00DB7BBE"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F62BB" w14:textId="11A68D95"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30</w:t>
            </w:r>
            <w:r w:rsidR="00DB7BBE"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B8A67" w14:textId="3D923A3C"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30</w:t>
            </w:r>
            <w:r w:rsidR="00DB7BBE" w:rsidRPr="000A3426">
              <w:rPr>
                <w:rFonts w:ascii="Cambria" w:hAnsi="Cambria" w:cs="Times New Roman"/>
                <w:sz w:val="20"/>
                <w:szCs w:val="20"/>
              </w:rPr>
              <w:t>,</w:t>
            </w:r>
            <w:r w:rsidRPr="000A3426">
              <w:rPr>
                <w:rFonts w:ascii="Cambria" w:hAnsi="Cambria" w:cs="Times New Roman"/>
                <w:sz w:val="20"/>
                <w:szCs w:val="20"/>
              </w:rPr>
              <w:t>000</w:t>
            </w:r>
          </w:p>
        </w:tc>
      </w:tr>
      <w:tr w:rsidR="007C1576" w:rsidRPr="000A3426" w14:paraId="6A2413EE" w14:textId="77777777" w:rsidTr="000A3426">
        <w:trPr>
          <w:trHeight w:val="941"/>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96DB8A"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 xml:space="preserve">2.2. uzdevums. </w:t>
            </w:r>
            <w:r w:rsidRPr="000A3426">
              <w:rPr>
                <w:rFonts w:ascii="Cambria" w:hAnsi="Cambria" w:cs="Times New Roman"/>
                <w:b/>
                <w:sz w:val="20"/>
                <w:szCs w:val="20"/>
              </w:rPr>
              <w:t>Nodrošināt latviešu valodas apguves un metodikas resursu daudzveidību.</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204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901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7B5D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7269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1090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47A8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C97B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4C35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77AA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88D5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712613AC" w14:textId="77777777" w:rsidTr="000A3426">
        <w:trPr>
          <w:trHeight w:val="29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D87ED"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4493E" w14:textId="5AC648C8"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194</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590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AA791" w14:textId="6AB4A9EA"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218</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B298F" w14:textId="5D3C3B1D"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230</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6428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2AD8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8CDC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C65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81E9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B8EE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534C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7C1576" w:rsidRPr="000A3426" w14:paraId="4072A430" w14:textId="77777777" w:rsidTr="000A3426">
        <w:trPr>
          <w:trHeight w:val="44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7B015"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B1202" w14:textId="03E31998"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194</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590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EC4A6" w14:textId="2FE762CE"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218</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AD9C3" w14:textId="6D36753B"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230</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0F64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556A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A932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CC98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C82B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F2FD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665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7C1576" w:rsidRPr="000A3426" w14:paraId="47A39DE4" w14:textId="77777777" w:rsidTr="000A3426">
        <w:trPr>
          <w:trHeight w:val="15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18F95"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E038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9EE9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2F89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697D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BB95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14AB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FB423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810A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2900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C6EC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01D24D8B" w14:textId="77777777" w:rsidTr="000A3426">
        <w:trPr>
          <w:trHeight w:val="27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D117C"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4C433" w14:textId="0706B88C"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194</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590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79FA2" w14:textId="27E2921A"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218</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3F228" w14:textId="3A0BAE9C"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230</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D960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0D4B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6D3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C76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22CC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DF25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6D83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7C1576" w:rsidRPr="000A3426" w14:paraId="470F0919" w14:textId="77777777" w:rsidTr="000A3426">
        <w:trPr>
          <w:trHeight w:val="21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6C2F5"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20F4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06A8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2F00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EADC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DB3E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AEA5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C4A5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CE3C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BA3B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4431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418F9DFA" w14:textId="77777777" w:rsidTr="000A3426">
        <w:trPr>
          <w:trHeight w:val="39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CD6F4"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lastRenderedPageBreak/>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F247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58F5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8CE5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13E8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9A66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0941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DAFF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55CE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98AD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F54A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48D48492" w14:textId="77777777" w:rsidTr="000A3426">
        <w:trPr>
          <w:trHeight w:val="49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C5DB5"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3B316" w14:textId="2D2BDE95"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194</w:t>
            </w:r>
            <w:r w:rsidR="005808B3"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590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A0DA8" w14:textId="7380BEFD"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218</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AEEDA" w14:textId="148954A3"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230</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9EEC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8EF2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B75D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5C98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0E78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F1BA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5C2F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503C10" w:rsidRPr="000A3426" w14:paraId="5CDF8EC3" w14:textId="77777777" w:rsidTr="000A3426">
        <w:trPr>
          <w:trHeight w:val="491"/>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EB9E5" w14:textId="77777777" w:rsidR="00503C10" w:rsidRPr="000A3426" w:rsidRDefault="00503C10" w:rsidP="00503C10">
            <w:pPr>
              <w:spacing w:after="0" w:line="240" w:lineRule="auto"/>
              <w:rPr>
                <w:rFonts w:ascii="Cambria" w:eastAsia="Times New Roman" w:hAnsi="Cambria" w:cs="Times New Roman"/>
                <w:sz w:val="20"/>
                <w:szCs w:val="20"/>
                <w:lang w:eastAsia="lv-LV"/>
              </w:rPr>
            </w:pPr>
            <w:r w:rsidRPr="000A3426">
              <w:rPr>
                <w:rFonts w:ascii="Cambria" w:hAnsi="Cambria" w:cs="Times New Roman"/>
                <w:sz w:val="20"/>
                <w:szCs w:val="20"/>
              </w:rPr>
              <w:t>04.00.00 Valsts valodas politika un pārvalde</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E4C67" w14:textId="7B9B349D" w:rsidR="00503C10" w:rsidRPr="000A3426" w:rsidRDefault="00503C10" w:rsidP="00503C10">
            <w:pPr>
              <w:spacing w:after="0" w:line="240" w:lineRule="auto"/>
              <w:jc w:val="center"/>
              <w:rPr>
                <w:rFonts w:ascii="Cambria" w:hAnsi="Cambria" w:cs="Times New Roman"/>
                <w:i/>
                <w:sz w:val="20"/>
                <w:szCs w:val="20"/>
              </w:rPr>
            </w:pPr>
            <w:r w:rsidRPr="000A3426">
              <w:rPr>
                <w:rFonts w:ascii="Cambria" w:eastAsia="Times New Roman" w:hAnsi="Cambria" w:cs="Times New Roman"/>
                <w:color w:val="000000" w:themeColor="text1"/>
                <w:sz w:val="20"/>
                <w:szCs w:val="20"/>
                <w:lang w:eastAsia="lv-LV"/>
              </w:rPr>
              <w:t>194,590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5C677" w14:textId="536DE06B" w:rsidR="00503C10" w:rsidRPr="000A3426" w:rsidRDefault="00503C10" w:rsidP="00503C10">
            <w:pPr>
              <w:spacing w:after="0" w:line="240" w:lineRule="auto"/>
              <w:jc w:val="center"/>
              <w:rPr>
                <w:rFonts w:ascii="Cambria" w:hAnsi="Cambria" w:cs="Times New Roman"/>
                <w:i/>
                <w:sz w:val="20"/>
                <w:szCs w:val="20"/>
              </w:rPr>
            </w:pPr>
            <w:r w:rsidRPr="000A3426">
              <w:rPr>
                <w:rFonts w:ascii="Cambria" w:hAnsi="Cambria" w:cs="Times New Roman"/>
                <w:color w:val="000000" w:themeColor="text1"/>
                <w:sz w:val="20"/>
                <w:szCs w:val="20"/>
              </w:rPr>
              <w:t>218,222</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B7BCC" w14:textId="7F669FCF" w:rsidR="00503C10" w:rsidRPr="000A3426" w:rsidRDefault="00503C10" w:rsidP="00503C10">
            <w:pPr>
              <w:spacing w:after="0" w:line="240" w:lineRule="auto"/>
              <w:jc w:val="center"/>
              <w:rPr>
                <w:rFonts w:ascii="Cambria" w:hAnsi="Cambria" w:cs="Times New Roman"/>
                <w:i/>
                <w:sz w:val="20"/>
                <w:szCs w:val="20"/>
              </w:rPr>
            </w:pPr>
            <w:r w:rsidRPr="000A3426">
              <w:rPr>
                <w:rFonts w:ascii="Cambria" w:hAnsi="Cambria" w:cs="Times New Roman"/>
                <w:sz w:val="20"/>
                <w:szCs w:val="20"/>
              </w:rPr>
              <w:t>230,222</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946A2" w14:textId="77777777" w:rsidR="00503C10" w:rsidRPr="000A3426" w:rsidRDefault="00503C10" w:rsidP="00503C10">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782B5" w14:textId="77777777" w:rsidR="00503C10" w:rsidRPr="000A3426" w:rsidRDefault="00503C10" w:rsidP="00503C10">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E02AB" w14:textId="77777777" w:rsidR="00503C10" w:rsidRPr="000A3426" w:rsidRDefault="00503C10" w:rsidP="00503C10">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891457" w14:textId="77777777" w:rsidR="00503C10" w:rsidRPr="000A3426" w:rsidRDefault="00503C10" w:rsidP="00503C10">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E2C9D" w14:textId="77777777" w:rsidR="00503C10" w:rsidRPr="000A3426" w:rsidRDefault="00503C10" w:rsidP="00503C10">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26929" w14:textId="77777777" w:rsidR="00503C10" w:rsidRPr="000A3426" w:rsidRDefault="00503C10" w:rsidP="00503C10">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939EA" w14:textId="77777777" w:rsidR="00503C10" w:rsidRPr="000A3426" w:rsidRDefault="00503C10" w:rsidP="00503C10">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7C1576" w:rsidRPr="000A3426" w14:paraId="579F89F8" w14:textId="77777777" w:rsidTr="000A3426">
        <w:trPr>
          <w:trHeight w:val="43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4B6FE"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CF42F" w14:textId="7399F8C1"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194</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590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0749B" w14:textId="74E8ED76"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218</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64DBA" w14:textId="26EAB0B2"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230</w:t>
            </w:r>
            <w:r w:rsidR="005808B3" w:rsidRPr="000A3426">
              <w:rPr>
                <w:rFonts w:ascii="Cambria" w:hAnsi="Cambria" w:cs="Times New Roman"/>
                <w:sz w:val="20"/>
                <w:szCs w:val="20"/>
              </w:rPr>
              <w:t>,</w:t>
            </w:r>
            <w:r w:rsidRPr="000A3426">
              <w:rPr>
                <w:rFonts w:ascii="Cambria" w:hAnsi="Cambria" w:cs="Times New Roman"/>
                <w:sz w:val="20"/>
                <w:szCs w:val="20"/>
              </w:rPr>
              <w:t>222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B63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D13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63EB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1B9F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91D3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3907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90C7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7C1576" w:rsidRPr="000A3426" w14:paraId="4DDF4DB2" w14:textId="77777777" w:rsidTr="000A3426">
        <w:trPr>
          <w:trHeight w:val="406"/>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FF9F03" w14:textId="77777777" w:rsidR="007C1576" w:rsidRPr="000A3426" w:rsidRDefault="007C1576" w:rsidP="007C1576">
            <w:pPr>
              <w:spacing w:after="0" w:line="240" w:lineRule="auto"/>
              <w:rPr>
                <w:rFonts w:ascii="Cambria" w:eastAsia="Times New Roman" w:hAnsi="Cambria" w:cs="Times New Roman"/>
                <w:b/>
                <w:sz w:val="20"/>
                <w:szCs w:val="20"/>
                <w:lang w:eastAsia="lv-LV"/>
              </w:rPr>
            </w:pPr>
            <w:r w:rsidRPr="000A3426">
              <w:rPr>
                <w:rFonts w:ascii="Cambria" w:eastAsia="Times New Roman" w:hAnsi="Cambria" w:cs="Times New Roman"/>
                <w:b/>
                <w:bCs/>
                <w:sz w:val="20"/>
                <w:szCs w:val="20"/>
                <w:lang w:eastAsia="lv-LV"/>
              </w:rPr>
              <w:t xml:space="preserve">2.3. uzdevums. </w:t>
            </w:r>
            <w:r w:rsidRPr="000A3426">
              <w:rPr>
                <w:rFonts w:ascii="Cambria" w:hAnsi="Cambria" w:cs="Times New Roman"/>
                <w:b/>
                <w:sz w:val="20"/>
                <w:szCs w:val="20"/>
              </w:rPr>
              <w:t xml:space="preserve">Paplašināt latviešu valodas apguves iespējas dažādām mērķa grupām un </w:t>
            </w:r>
            <w:r w:rsidRPr="000A3426">
              <w:rPr>
                <w:rFonts w:ascii="Cambria" w:eastAsia="Times New Roman" w:hAnsi="Cambria" w:cs="Times New Roman"/>
                <w:b/>
                <w:sz w:val="20"/>
                <w:szCs w:val="20"/>
                <w:lang w:eastAsia="lv-LV"/>
              </w:rPr>
              <w:t>pilnveidot prasmju vērtēšanu.</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3FA7F"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DD420"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F7803"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BE141"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D7678"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6BD1A"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14A50"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CBDEB" w14:textId="77777777" w:rsidR="007C1576" w:rsidRPr="000A3426" w:rsidRDefault="007C1576" w:rsidP="007C1576">
            <w:pPr>
              <w:spacing w:after="0" w:line="240" w:lineRule="auto"/>
              <w:jc w:val="center"/>
              <w:rPr>
                <w:rFonts w:ascii="Cambria" w:eastAsia="Times New Roman" w:hAnsi="Cambria" w:cs="Times New Roman"/>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EDEED" w14:textId="77777777" w:rsidR="007C1576" w:rsidRPr="000A3426" w:rsidRDefault="007C1576" w:rsidP="007C1576">
            <w:pPr>
              <w:spacing w:after="0" w:line="240" w:lineRule="auto"/>
              <w:jc w:val="center"/>
              <w:rPr>
                <w:rFonts w:ascii="Cambria" w:eastAsia="Times New Roman" w:hAnsi="Cambria" w:cs="Times New Roman"/>
                <w:i/>
                <w:iCs/>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AFBEC" w14:textId="77777777" w:rsidR="007C1576" w:rsidRPr="000A3426" w:rsidRDefault="007C1576" w:rsidP="007C1576">
            <w:pPr>
              <w:spacing w:after="0" w:line="240" w:lineRule="auto"/>
              <w:jc w:val="center"/>
              <w:rPr>
                <w:rFonts w:ascii="Cambria" w:eastAsia="Times New Roman" w:hAnsi="Cambria" w:cs="Times New Roman"/>
                <w:i/>
                <w:iCs/>
                <w:sz w:val="20"/>
                <w:szCs w:val="20"/>
                <w:highlight w:val="yellow"/>
                <w:lang w:eastAsia="lv-LV"/>
              </w:rPr>
            </w:pPr>
          </w:p>
        </w:tc>
      </w:tr>
      <w:tr w:rsidR="00AE063F" w:rsidRPr="000A3426" w14:paraId="5088F95C" w14:textId="77777777" w:rsidTr="000A3426">
        <w:trPr>
          <w:trHeight w:val="270"/>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49204" w14:textId="77777777" w:rsidR="00AE063F" w:rsidRPr="000A3426" w:rsidRDefault="00AE063F" w:rsidP="00AE063F">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C524997" w14:textId="5BDBF526"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388</w:t>
            </w:r>
            <w:r w:rsidR="005808B3" w:rsidRPr="000A3426">
              <w:rPr>
                <w:rFonts w:ascii="Cambria" w:hAnsi="Cambria" w:cs="Times New Roman"/>
                <w:sz w:val="20"/>
                <w:szCs w:val="20"/>
              </w:rPr>
              <w:t>,</w:t>
            </w:r>
            <w:r w:rsidRPr="000A3426">
              <w:rPr>
                <w:rFonts w:ascii="Cambria" w:hAnsi="Cambria" w:cs="Times New Roman"/>
                <w:sz w:val="20"/>
                <w:szCs w:val="20"/>
              </w:rPr>
              <w:t>333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DE1128" w14:textId="0193D68C"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386</w:t>
            </w:r>
            <w:r w:rsidR="005808B3" w:rsidRPr="000A3426">
              <w:rPr>
                <w:rFonts w:ascii="Cambria" w:hAnsi="Cambria" w:cs="Times New Roman"/>
                <w:sz w:val="20"/>
                <w:szCs w:val="20"/>
              </w:rPr>
              <w:t>,</w:t>
            </w:r>
            <w:r w:rsidRPr="000A3426">
              <w:rPr>
                <w:rFonts w:ascii="Cambria" w:hAnsi="Cambria" w:cs="Times New Roman"/>
                <w:sz w:val="20"/>
                <w:szCs w:val="20"/>
              </w:rPr>
              <w:t>494</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44E334" w14:textId="01213D98"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374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494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CD1A28" w14:textId="77777777" w:rsidR="00AE063F" w:rsidRPr="000A3426" w:rsidRDefault="00AE063F" w:rsidP="00AE063F">
            <w:pPr>
              <w:spacing w:after="0" w:line="240" w:lineRule="auto"/>
              <w:jc w:val="center"/>
              <w:rPr>
                <w:rFonts w:ascii="Cambria" w:hAnsi="Cambria" w:cs="Times New Roman"/>
                <w:sz w:val="20"/>
                <w:szCs w:val="20"/>
                <w:highlight w:val="yellow"/>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14953" w14:textId="437A5D98" w:rsidR="00AE063F" w:rsidRPr="000A3426" w:rsidRDefault="00AE063F" w:rsidP="00AE063F">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color w:val="000000" w:themeColor="text1"/>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6B1FF" w14:textId="76DBE506" w:rsidR="00AE063F" w:rsidRPr="000A3426" w:rsidRDefault="00AE063F" w:rsidP="00AE063F">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color w:val="000000" w:themeColor="text1"/>
                <w:sz w:val="20"/>
                <w:szCs w:val="20"/>
              </w:rPr>
              <w:t>1,823,400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749FF" w14:textId="00DF2C26" w:rsidR="00AE063F" w:rsidRPr="000A3426" w:rsidRDefault="00AE063F" w:rsidP="00AE063F">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color w:val="000000" w:themeColor="text1"/>
                <w:sz w:val="20"/>
                <w:szCs w:val="20"/>
              </w:rPr>
              <w:t>1,823,400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E849D" w14:textId="726E5958" w:rsidR="00AE063F" w:rsidRPr="000A3426" w:rsidRDefault="00AE063F" w:rsidP="00AE063F">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color w:val="000000" w:themeColor="text1"/>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27818" w14:textId="0C705D76" w:rsidR="00AE063F" w:rsidRPr="000A3426" w:rsidRDefault="00AE063F" w:rsidP="00AE063F">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color w:val="000000" w:themeColor="text1"/>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5EA43" w14:textId="12528F00" w:rsidR="00AE063F" w:rsidRPr="000A3426" w:rsidRDefault="00AE063F" w:rsidP="00AE063F">
            <w:pPr>
              <w:spacing w:after="0" w:line="240" w:lineRule="auto"/>
              <w:jc w:val="center"/>
              <w:rPr>
                <w:rFonts w:ascii="Cambria" w:hAnsi="Cambria" w:cs="Times New Roman"/>
                <w:strike/>
                <w:color w:val="000000" w:themeColor="text1"/>
                <w:sz w:val="20"/>
                <w:szCs w:val="20"/>
                <w:highlight w:val="yellow"/>
              </w:rPr>
            </w:pPr>
            <w:r w:rsidRPr="000A3426">
              <w:rPr>
                <w:rFonts w:ascii="Cambria" w:hAnsi="Cambria" w:cs="Times New Roman"/>
                <w:color w:val="000000" w:themeColor="text1"/>
                <w:sz w:val="20"/>
                <w:szCs w:val="20"/>
              </w:rPr>
              <w:t>1,823,400</w:t>
            </w:r>
          </w:p>
        </w:tc>
      </w:tr>
      <w:tr w:rsidR="00AE063F" w:rsidRPr="000A3426" w14:paraId="3B0CEC17" w14:textId="77777777" w:rsidTr="000A3426">
        <w:trPr>
          <w:trHeight w:val="33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90CDB" w14:textId="77777777" w:rsidR="00AE063F" w:rsidRPr="000A3426" w:rsidRDefault="00AE063F" w:rsidP="00AE063F">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21F151D" w14:textId="20589689"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388</w:t>
            </w:r>
            <w:r w:rsidR="005808B3" w:rsidRPr="000A3426">
              <w:rPr>
                <w:rFonts w:ascii="Cambria" w:hAnsi="Cambria" w:cs="Times New Roman"/>
                <w:sz w:val="20"/>
                <w:szCs w:val="20"/>
              </w:rPr>
              <w:t>,</w:t>
            </w:r>
            <w:r w:rsidRPr="000A3426">
              <w:rPr>
                <w:rFonts w:ascii="Cambria" w:hAnsi="Cambria" w:cs="Times New Roman"/>
                <w:sz w:val="20"/>
                <w:szCs w:val="20"/>
              </w:rPr>
              <w:t>333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79AE10" w14:textId="1F9A64FF"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386</w:t>
            </w:r>
            <w:r w:rsidR="005808B3" w:rsidRPr="000A3426">
              <w:rPr>
                <w:rFonts w:ascii="Cambria" w:hAnsi="Cambria" w:cs="Times New Roman"/>
                <w:sz w:val="20"/>
                <w:szCs w:val="20"/>
              </w:rPr>
              <w:t>,</w:t>
            </w:r>
            <w:r w:rsidRPr="000A3426">
              <w:rPr>
                <w:rFonts w:ascii="Cambria" w:hAnsi="Cambria" w:cs="Times New Roman"/>
                <w:sz w:val="20"/>
                <w:szCs w:val="20"/>
              </w:rPr>
              <w:t>494</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175BF3" w14:textId="73449C9C" w:rsidR="00AE063F" w:rsidRPr="000A3426" w:rsidRDefault="00AE063F" w:rsidP="00AE063F">
            <w:pPr>
              <w:spacing w:after="0" w:line="240" w:lineRule="auto"/>
              <w:jc w:val="center"/>
              <w:rPr>
                <w:rFonts w:ascii="Cambria" w:hAnsi="Cambria" w:cs="Times New Roman"/>
                <w:color w:val="000000" w:themeColor="text1"/>
                <w:sz w:val="20"/>
                <w:szCs w:val="20"/>
                <w:u w:val="single"/>
              </w:rPr>
            </w:pPr>
            <w:r w:rsidRPr="000A3426">
              <w:rPr>
                <w:rFonts w:ascii="Cambria" w:hAnsi="Cambria" w:cs="Times New Roman"/>
                <w:color w:val="000000" w:themeColor="text1"/>
                <w:sz w:val="20"/>
                <w:szCs w:val="20"/>
              </w:rPr>
              <w:t>374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494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2F65B2" w14:textId="77777777"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D577F" w14:textId="221DE92A"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28A76" w14:textId="783015DF"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6BD36" w14:textId="6599FCCC"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5B3A2" w14:textId="66CE7FCC"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920B8" w14:textId="5D1BFFA4"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92F00" w14:textId="0E49BD3A"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r>
      <w:tr w:rsidR="007C1576" w:rsidRPr="000A3426" w14:paraId="44828165" w14:textId="77777777" w:rsidTr="000A3426">
        <w:trPr>
          <w:trHeight w:val="15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A0711"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E19C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FB1D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6A167"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u w:val="single"/>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AE8E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4A7FB"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CEA0E"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BD276"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5B542"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78E3F" w14:textId="77777777" w:rsidR="007C1576" w:rsidRPr="000A3426" w:rsidRDefault="007C1576" w:rsidP="007C1576">
            <w:pPr>
              <w:spacing w:after="0" w:line="240" w:lineRule="auto"/>
              <w:jc w:val="center"/>
              <w:rPr>
                <w:rFonts w:ascii="Cambria" w:eastAsia="Times New Roman" w:hAnsi="Cambria" w:cs="Times New Roman"/>
                <w:i/>
                <w:iCs/>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90F08" w14:textId="77777777" w:rsidR="007C1576" w:rsidRPr="000A3426" w:rsidRDefault="007C1576" w:rsidP="007C1576">
            <w:pPr>
              <w:spacing w:after="0" w:line="240" w:lineRule="auto"/>
              <w:jc w:val="center"/>
              <w:rPr>
                <w:rFonts w:ascii="Cambria" w:eastAsia="Times New Roman" w:hAnsi="Cambria" w:cs="Times New Roman"/>
                <w:i/>
                <w:iCs/>
                <w:color w:val="000000" w:themeColor="text1"/>
                <w:sz w:val="20"/>
                <w:szCs w:val="20"/>
                <w:lang w:eastAsia="lv-LV"/>
              </w:rPr>
            </w:pPr>
          </w:p>
        </w:tc>
      </w:tr>
      <w:tr w:rsidR="00AE063F" w:rsidRPr="000A3426" w14:paraId="66F0A562" w14:textId="77777777" w:rsidTr="000A3426">
        <w:trPr>
          <w:trHeight w:val="40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AD136" w14:textId="77777777" w:rsidR="00AE063F" w:rsidRPr="000A3426" w:rsidRDefault="00AE063F" w:rsidP="00AE063F">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28F66E" w14:textId="2A39118F"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388</w:t>
            </w:r>
            <w:r w:rsidR="005808B3" w:rsidRPr="000A3426">
              <w:rPr>
                <w:rFonts w:ascii="Cambria" w:hAnsi="Cambria" w:cs="Times New Roman"/>
                <w:sz w:val="20"/>
                <w:szCs w:val="20"/>
              </w:rPr>
              <w:t>,</w:t>
            </w:r>
            <w:r w:rsidRPr="000A3426">
              <w:rPr>
                <w:rFonts w:ascii="Cambria" w:hAnsi="Cambria" w:cs="Times New Roman"/>
                <w:sz w:val="20"/>
                <w:szCs w:val="20"/>
              </w:rPr>
              <w:t>333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82D6CB" w14:textId="6A63728A"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386</w:t>
            </w:r>
            <w:r w:rsidR="005808B3" w:rsidRPr="000A3426">
              <w:rPr>
                <w:rFonts w:ascii="Cambria" w:hAnsi="Cambria" w:cs="Times New Roman"/>
                <w:sz w:val="20"/>
                <w:szCs w:val="20"/>
              </w:rPr>
              <w:t>,</w:t>
            </w:r>
            <w:r w:rsidRPr="000A3426">
              <w:rPr>
                <w:rFonts w:ascii="Cambria" w:hAnsi="Cambria" w:cs="Times New Roman"/>
                <w:sz w:val="20"/>
                <w:szCs w:val="20"/>
              </w:rPr>
              <w:t>494</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76F4E6" w14:textId="042DFEF0" w:rsidR="00AE063F" w:rsidRPr="000A3426" w:rsidRDefault="00AE063F" w:rsidP="00AE063F">
            <w:pPr>
              <w:spacing w:after="0" w:line="240" w:lineRule="auto"/>
              <w:jc w:val="center"/>
              <w:rPr>
                <w:rFonts w:ascii="Cambria" w:hAnsi="Cambria" w:cs="Times New Roman"/>
                <w:color w:val="000000" w:themeColor="text1"/>
                <w:sz w:val="20"/>
                <w:szCs w:val="20"/>
                <w:u w:val="single"/>
              </w:rPr>
            </w:pPr>
            <w:r w:rsidRPr="000A3426">
              <w:rPr>
                <w:rFonts w:ascii="Cambria" w:hAnsi="Cambria" w:cs="Times New Roman"/>
                <w:color w:val="000000" w:themeColor="text1"/>
                <w:sz w:val="20"/>
                <w:szCs w:val="20"/>
              </w:rPr>
              <w:t>374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494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9DFC83" w14:textId="77777777" w:rsidR="00AE063F" w:rsidRPr="000A3426" w:rsidRDefault="00AE063F" w:rsidP="00AE063F">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D0913" w14:textId="01583558"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215CA" w14:textId="04E48C38"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AB1D6" w14:textId="19AD454C"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53536" w14:textId="16B7FFD9"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723A0" w14:textId="20734D28"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E5DC8" w14:textId="4786FC29" w:rsidR="00AE063F" w:rsidRPr="000A3426" w:rsidRDefault="00AE063F" w:rsidP="00AE063F">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1,823,400</w:t>
            </w:r>
          </w:p>
        </w:tc>
      </w:tr>
      <w:tr w:rsidR="007C1576" w:rsidRPr="000A3426" w14:paraId="2F3BB9AB" w14:textId="77777777" w:rsidTr="000A3426">
        <w:trPr>
          <w:trHeight w:val="250"/>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A3D46"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DAA2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5809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32CA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59A1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4B1B4"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22852"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1BB24"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51689"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E8A64" w14:textId="77777777" w:rsidR="007C1576" w:rsidRPr="000A3426" w:rsidRDefault="007C1576" w:rsidP="007C1576">
            <w:pPr>
              <w:spacing w:after="0" w:line="240" w:lineRule="auto"/>
              <w:jc w:val="center"/>
              <w:rPr>
                <w:rFonts w:ascii="Cambria" w:eastAsia="Times New Roman" w:hAnsi="Cambria" w:cs="Times New Roman"/>
                <w:i/>
                <w:iCs/>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00BA6" w14:textId="77777777" w:rsidR="007C1576" w:rsidRPr="000A3426" w:rsidRDefault="007C1576" w:rsidP="007C1576">
            <w:pPr>
              <w:spacing w:after="0" w:line="240" w:lineRule="auto"/>
              <w:jc w:val="center"/>
              <w:rPr>
                <w:rFonts w:ascii="Cambria" w:eastAsia="Times New Roman" w:hAnsi="Cambria" w:cs="Times New Roman"/>
                <w:i/>
                <w:iCs/>
                <w:color w:val="000000" w:themeColor="text1"/>
                <w:sz w:val="20"/>
                <w:szCs w:val="20"/>
                <w:lang w:eastAsia="lv-LV"/>
              </w:rPr>
            </w:pPr>
          </w:p>
        </w:tc>
      </w:tr>
      <w:tr w:rsidR="007C1576" w:rsidRPr="000A3426" w14:paraId="48EA066C" w14:textId="77777777" w:rsidTr="000A3426">
        <w:trPr>
          <w:trHeight w:val="39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EB136"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1212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1F2B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A3C7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8F5C9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6DF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682E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8B54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F4B1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FC90E"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0FDEC"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7C1576" w:rsidRPr="000A3426" w14:paraId="78034C35" w14:textId="77777777" w:rsidTr="000A3426">
        <w:trPr>
          <w:trHeight w:val="35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54635"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634B73" w14:textId="3A599624"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354</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184</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A525FB4" w14:textId="19E1A63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352</w:t>
            </w:r>
            <w:r w:rsidR="005808B3" w:rsidRPr="000A3426">
              <w:rPr>
                <w:rFonts w:ascii="Cambria" w:hAnsi="Cambria" w:cs="Times New Roman"/>
                <w:sz w:val="20"/>
                <w:szCs w:val="20"/>
              </w:rPr>
              <w:t>,</w:t>
            </w:r>
            <w:r w:rsidRPr="000A3426">
              <w:rPr>
                <w:rFonts w:ascii="Cambria" w:hAnsi="Cambria" w:cs="Times New Roman"/>
                <w:sz w:val="20"/>
                <w:szCs w:val="20"/>
              </w:rPr>
              <w:t>345</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52E6FED" w14:textId="00B25C3C" w:rsidR="007C1576" w:rsidRPr="000A3426" w:rsidRDefault="008262FF"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340</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345</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88DAC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3CB0C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56582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816B5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FF12B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37EB05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4068DA"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A4081C" w:rsidRPr="000A3426" w14:paraId="6885B4B6" w14:textId="77777777" w:rsidTr="000A3426">
        <w:trPr>
          <w:trHeight w:val="35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F855D" w14:textId="77777777" w:rsidR="00A4081C" w:rsidRPr="000A3426" w:rsidRDefault="00A4081C" w:rsidP="00A4081C">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04.00.00 Valsts valodas politika un pārvalde</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FC2137" w14:textId="6AA4B318" w:rsidR="00A4081C" w:rsidRPr="000A3426" w:rsidRDefault="00A4081C" w:rsidP="00A4081C">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354,184</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93326B" w14:textId="440317A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352,345</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01FAE1" w14:textId="6E1D80CF" w:rsidR="00A4081C" w:rsidRPr="000A3426" w:rsidRDefault="00A4081C" w:rsidP="00A4081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340,345</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025291"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2673CC"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351AF9"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588F55"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7FA31F"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2A19DD3"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307F05"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1F1F96FC" w14:textId="77777777" w:rsidTr="000A3426">
        <w:trPr>
          <w:trHeight w:val="46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29869"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DDC60" w14:textId="55890B83"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354</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184</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BF576" w14:textId="058B96C2"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352</w:t>
            </w:r>
            <w:r w:rsidR="005808B3" w:rsidRPr="000A3426">
              <w:rPr>
                <w:rFonts w:ascii="Cambria" w:hAnsi="Cambria" w:cs="Times New Roman"/>
                <w:sz w:val="20"/>
                <w:szCs w:val="20"/>
              </w:rPr>
              <w:t>,</w:t>
            </w:r>
            <w:r w:rsidRPr="000A3426">
              <w:rPr>
                <w:rFonts w:ascii="Cambria" w:hAnsi="Cambria" w:cs="Times New Roman"/>
                <w:sz w:val="20"/>
                <w:szCs w:val="20"/>
              </w:rPr>
              <w:t>345</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49E9D" w14:textId="57233A36" w:rsidR="007C1576" w:rsidRPr="000A3426" w:rsidRDefault="008262FF"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340</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345</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5C95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A2CC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4B92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F74D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14E7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D061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ED9A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7C1576" w:rsidRPr="000A3426" w14:paraId="46367083" w14:textId="77777777" w:rsidTr="000A3426">
        <w:trPr>
          <w:trHeight w:val="54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DAEAA"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08.  Sabiedrības integrācijas fonds, tai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288A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025F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2A6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34,149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460F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286843D0" w14:textId="77777777" w:rsidR="007C1576" w:rsidRPr="000A3426" w:rsidRDefault="007C1576" w:rsidP="00532AC1">
            <w:pPr>
              <w:jc w:val="center"/>
              <w:rPr>
                <w:rFonts w:ascii="Cambria" w:hAnsi="Cambria" w:cs="Times New Roman"/>
                <w:sz w:val="20"/>
                <w:szCs w:val="20"/>
              </w:rPr>
            </w:pPr>
            <w:r w:rsidRPr="000A3426">
              <w:rPr>
                <w:rFonts w:ascii="Cambria" w:hAnsi="Cambria" w:cs="Times New Roman"/>
                <w:sz w:val="20"/>
                <w:szCs w:val="20"/>
              </w:rPr>
              <w:t>504,000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42FE4DDE" w14:textId="77777777" w:rsidR="007C1576" w:rsidRPr="000A3426" w:rsidRDefault="007C1576" w:rsidP="00532AC1">
            <w:pPr>
              <w:jc w:val="center"/>
              <w:rPr>
                <w:rFonts w:ascii="Cambria" w:hAnsi="Cambria" w:cs="Times New Roman"/>
                <w:sz w:val="20"/>
                <w:szCs w:val="20"/>
              </w:rPr>
            </w:pPr>
            <w:r w:rsidRPr="000A3426">
              <w:rPr>
                <w:rFonts w:ascii="Cambria" w:hAnsi="Cambria" w:cs="Times New Roman"/>
                <w:sz w:val="20"/>
                <w:szCs w:val="20"/>
              </w:rPr>
              <w:t>1,823,400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0FE062E" w14:textId="51029B40" w:rsidR="007C1576" w:rsidRPr="000A3426" w:rsidRDefault="00331508" w:rsidP="00532AC1">
            <w:pPr>
              <w:jc w:val="center"/>
              <w:rPr>
                <w:rFonts w:ascii="Cambria" w:hAnsi="Cambria" w:cs="Times New Roman"/>
                <w:sz w:val="20"/>
                <w:szCs w:val="20"/>
              </w:rPr>
            </w:pPr>
            <w:r w:rsidRPr="000A3426">
              <w:rPr>
                <w:rFonts w:ascii="Cambria" w:hAnsi="Cambria" w:cs="Times New Roman"/>
                <w:sz w:val="20"/>
                <w:szCs w:val="20"/>
              </w:rPr>
              <w:t>1,823,400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14:paraId="1C3FE5F5" w14:textId="72081494" w:rsidR="007C1576" w:rsidRPr="000A3426" w:rsidRDefault="00331508" w:rsidP="00532AC1">
            <w:pPr>
              <w:jc w:val="center"/>
              <w:rPr>
                <w:rFonts w:ascii="Cambria" w:hAnsi="Cambria" w:cs="Times New Roman"/>
                <w:sz w:val="20"/>
                <w:szCs w:val="20"/>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5A65BA46" w14:textId="194799EA" w:rsidR="007C1576" w:rsidRPr="000A3426" w:rsidRDefault="00331508" w:rsidP="00532AC1">
            <w:pPr>
              <w:jc w:val="center"/>
              <w:rPr>
                <w:rFonts w:ascii="Cambria" w:hAnsi="Cambria" w:cs="Times New Roman"/>
                <w:sz w:val="20"/>
                <w:szCs w:val="20"/>
              </w:rPr>
            </w:pPr>
            <w:r w:rsidRPr="000A3426">
              <w:rPr>
                <w:rFonts w:ascii="Cambria" w:hAnsi="Cambria" w:cs="Times New Roman"/>
                <w:sz w:val="20"/>
                <w:szCs w:val="20"/>
              </w:rPr>
              <w:t>1,823,400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14:paraId="0BA7FA35" w14:textId="70C04491" w:rsidR="007C1576" w:rsidRPr="000A3426" w:rsidRDefault="00331508" w:rsidP="00532AC1">
            <w:pPr>
              <w:jc w:val="center"/>
              <w:rPr>
                <w:rFonts w:ascii="Cambria" w:hAnsi="Cambria" w:cs="Times New Roman"/>
                <w:sz w:val="20"/>
                <w:szCs w:val="20"/>
              </w:rPr>
            </w:pPr>
            <w:r w:rsidRPr="000A3426">
              <w:rPr>
                <w:rFonts w:ascii="Cambria" w:hAnsi="Cambria" w:cs="Times New Roman"/>
                <w:sz w:val="20"/>
                <w:szCs w:val="20"/>
              </w:rPr>
              <w:t>1,823,400</w:t>
            </w:r>
          </w:p>
        </w:tc>
      </w:tr>
      <w:tr w:rsidR="007C1576" w:rsidRPr="000A3426" w14:paraId="4C1850BF"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72057" w14:textId="77777777" w:rsidR="007C1576" w:rsidRPr="000A3426" w:rsidRDefault="007C1576" w:rsidP="007C1576">
            <w:pPr>
              <w:spacing w:after="0" w:line="240" w:lineRule="auto"/>
              <w:rPr>
                <w:rFonts w:ascii="Cambria" w:hAnsi="Cambria" w:cs="Times New Roman"/>
                <w:sz w:val="20"/>
                <w:szCs w:val="20"/>
              </w:rPr>
            </w:pPr>
            <w:r w:rsidRPr="000A3426">
              <w:rPr>
                <w:rFonts w:ascii="Cambria" w:hAnsi="Cambria" w:cs="Times New Roman"/>
                <w:sz w:val="20"/>
                <w:szCs w:val="20"/>
              </w:rPr>
              <w:t xml:space="preserve">02.00.00 Latvijas NVO fonda un latviešu valodas apguves programmas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F07FC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062A46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4AA6B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EB82E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943C4"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65796EFF"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7EA420B2" w14:textId="33C0DFAD"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hAnsi="Cambria" w:cs="Times New Roman"/>
                <w:color w:val="000000" w:themeColor="text1"/>
                <w:sz w:val="20"/>
                <w:szCs w:val="20"/>
              </w:rPr>
              <w:t>504</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75ABA"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58B07A65"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05545308" w14:textId="0951AC2B"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hAnsi="Cambria" w:cs="Times New Roman"/>
                <w:color w:val="000000" w:themeColor="text1"/>
                <w:sz w:val="20"/>
                <w:szCs w:val="20"/>
              </w:rPr>
              <w:t>504</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20152"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5AF96F18"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2E27D06C" w14:textId="1D46A991"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hAnsi="Cambria" w:cs="Times New Roman"/>
                <w:color w:val="000000" w:themeColor="text1"/>
                <w:sz w:val="20"/>
                <w:szCs w:val="20"/>
              </w:rPr>
              <w:t>504</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39DDE"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167C374D"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36623CCC" w14:textId="3AE3DF24"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hAnsi="Cambria" w:cs="Times New Roman"/>
                <w:color w:val="000000" w:themeColor="text1"/>
                <w:sz w:val="20"/>
                <w:szCs w:val="20"/>
              </w:rPr>
              <w:t>504</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31DF2"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6560C3D3"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4C4559AE" w14:textId="52F43C26"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r w:rsidRPr="000A3426">
              <w:rPr>
                <w:rFonts w:ascii="Cambria" w:hAnsi="Cambria" w:cs="Times New Roman"/>
                <w:color w:val="000000" w:themeColor="text1"/>
                <w:sz w:val="20"/>
                <w:szCs w:val="20"/>
              </w:rPr>
              <w:t>504</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E54DC"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3E5A3DEF" w14:textId="77777777" w:rsidR="007C1576" w:rsidRPr="000A3426" w:rsidRDefault="007C1576" w:rsidP="007C1576">
            <w:pPr>
              <w:spacing w:after="0" w:line="240" w:lineRule="auto"/>
              <w:jc w:val="center"/>
              <w:rPr>
                <w:rFonts w:ascii="Cambria" w:hAnsi="Cambria" w:cs="Times New Roman"/>
                <w:color w:val="000000" w:themeColor="text1"/>
                <w:sz w:val="20"/>
                <w:szCs w:val="20"/>
              </w:rPr>
            </w:pPr>
          </w:p>
          <w:p w14:paraId="2706D4A4" w14:textId="7EB44FFF" w:rsidR="007C1576" w:rsidRPr="000A3426" w:rsidRDefault="007C1576" w:rsidP="007C1576">
            <w:pPr>
              <w:spacing w:after="0" w:line="240" w:lineRule="auto"/>
              <w:jc w:val="center"/>
              <w:rPr>
                <w:rFonts w:ascii="Cambria" w:eastAsia="Times New Roman" w:hAnsi="Cambria" w:cs="Arial"/>
                <w:color w:val="000000" w:themeColor="text1"/>
                <w:sz w:val="20"/>
                <w:szCs w:val="20"/>
                <w:lang w:eastAsia="lv-LV"/>
              </w:rPr>
            </w:pPr>
            <w:r w:rsidRPr="000A3426">
              <w:rPr>
                <w:rFonts w:ascii="Cambria" w:hAnsi="Cambria" w:cs="Times New Roman"/>
                <w:color w:val="000000" w:themeColor="text1"/>
                <w:sz w:val="20"/>
                <w:szCs w:val="20"/>
              </w:rPr>
              <w:t>504</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r>
      <w:tr w:rsidR="00B14059" w:rsidRPr="000A3426" w14:paraId="4FC99CAE"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2F7AD" w14:textId="1534CC8A" w:rsidR="00B14059" w:rsidRPr="000A3426" w:rsidRDefault="00B14059" w:rsidP="00B14059">
            <w:pPr>
              <w:spacing w:after="0" w:line="240" w:lineRule="auto"/>
              <w:rPr>
                <w:rFonts w:ascii="Cambria" w:hAnsi="Cambria" w:cs="Times New Roman"/>
                <w:sz w:val="20"/>
                <w:szCs w:val="20"/>
              </w:rPr>
            </w:pPr>
            <w:r w:rsidRPr="000A3426">
              <w:rPr>
                <w:rFonts w:ascii="Cambria" w:eastAsia="Times New Roman" w:hAnsi="Cambria" w:cs="Times New Roman"/>
                <w:sz w:val="20"/>
                <w:szCs w:val="20"/>
                <w:lang w:eastAsia="lv-LV"/>
              </w:rPr>
              <w:t xml:space="preserve">03.00.00 Reemigrācijas atbalsta programma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A467FC" w14:textId="7CE38818" w:rsidR="00B14059" w:rsidRPr="000A3426" w:rsidRDefault="00B14059" w:rsidP="00B14059">
            <w:pPr>
              <w:spacing w:after="0" w:line="240" w:lineRule="auto"/>
              <w:jc w:val="center"/>
              <w:rPr>
                <w:rFonts w:ascii="Cambria" w:hAnsi="Cambria" w:cs="Times New Roman"/>
                <w:sz w:val="20"/>
                <w:szCs w:val="20"/>
              </w:rPr>
            </w:pPr>
            <w:r w:rsidRPr="000A3426">
              <w:rPr>
                <w:rFonts w:ascii="Cambria" w:hAnsi="Cambria" w:cs="Times New Roman"/>
                <w:sz w:val="20"/>
                <w:szCs w:val="20"/>
              </w:rPr>
              <w:t>34</w:t>
            </w:r>
            <w:r w:rsidR="00A4081C" w:rsidRPr="000A3426">
              <w:rPr>
                <w:rFonts w:ascii="Cambria" w:hAnsi="Cambria" w:cs="Times New Roman"/>
                <w:sz w:val="20"/>
                <w:szCs w:val="20"/>
              </w:rPr>
              <w:t>,</w:t>
            </w:r>
            <w:r w:rsidRPr="000A3426">
              <w:rPr>
                <w:rFonts w:ascii="Cambria" w:hAnsi="Cambria" w:cs="Times New Roman"/>
                <w:sz w:val="20"/>
                <w:szCs w:val="20"/>
              </w:rPr>
              <w:t>149</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F362678" w14:textId="3FE90D82" w:rsidR="00B14059" w:rsidRPr="000A3426" w:rsidRDefault="00B14059" w:rsidP="00B14059">
            <w:pPr>
              <w:spacing w:after="0" w:line="240" w:lineRule="auto"/>
              <w:jc w:val="center"/>
              <w:rPr>
                <w:rFonts w:ascii="Cambria" w:hAnsi="Cambria" w:cs="Times New Roman"/>
                <w:sz w:val="20"/>
                <w:szCs w:val="20"/>
              </w:rPr>
            </w:pPr>
            <w:r w:rsidRPr="000A3426">
              <w:rPr>
                <w:rFonts w:ascii="Cambria" w:hAnsi="Cambria" w:cs="Times New Roman"/>
                <w:sz w:val="20"/>
                <w:szCs w:val="20"/>
              </w:rPr>
              <w:t>34</w:t>
            </w:r>
            <w:r w:rsidR="00A4081C" w:rsidRPr="000A3426">
              <w:rPr>
                <w:rFonts w:ascii="Cambria" w:hAnsi="Cambria" w:cs="Times New Roman"/>
                <w:sz w:val="20"/>
                <w:szCs w:val="20"/>
              </w:rPr>
              <w:t>,</w:t>
            </w:r>
            <w:r w:rsidRPr="000A3426">
              <w:rPr>
                <w:rFonts w:ascii="Cambria" w:hAnsi="Cambria" w:cs="Times New Roman"/>
                <w:sz w:val="20"/>
                <w:szCs w:val="20"/>
              </w:rPr>
              <w:t>149</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6EABC1" w14:textId="6AB819C1" w:rsidR="00B14059" w:rsidRPr="000A3426" w:rsidRDefault="00B14059" w:rsidP="00B14059">
            <w:pPr>
              <w:spacing w:after="0" w:line="240" w:lineRule="auto"/>
              <w:jc w:val="center"/>
              <w:rPr>
                <w:rFonts w:ascii="Cambria" w:hAnsi="Cambria" w:cs="Times New Roman"/>
                <w:sz w:val="20"/>
                <w:szCs w:val="20"/>
              </w:rPr>
            </w:pPr>
            <w:r w:rsidRPr="000A3426">
              <w:rPr>
                <w:rFonts w:ascii="Cambria" w:hAnsi="Cambria" w:cs="Times New Roman"/>
                <w:sz w:val="20"/>
                <w:szCs w:val="20"/>
              </w:rPr>
              <w:t>34</w:t>
            </w:r>
            <w:r w:rsidR="00A4081C" w:rsidRPr="000A3426">
              <w:rPr>
                <w:rFonts w:ascii="Cambria" w:hAnsi="Cambria" w:cs="Times New Roman"/>
                <w:sz w:val="20"/>
                <w:szCs w:val="20"/>
              </w:rPr>
              <w:t>,</w:t>
            </w:r>
            <w:r w:rsidRPr="000A3426">
              <w:rPr>
                <w:rFonts w:ascii="Cambria" w:hAnsi="Cambria" w:cs="Times New Roman"/>
                <w:sz w:val="20"/>
                <w:szCs w:val="20"/>
              </w:rPr>
              <w:t>149</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BFBCCB" w14:textId="3DB4EE7D" w:rsidR="00B14059" w:rsidRPr="000A3426" w:rsidRDefault="00B14059" w:rsidP="00B14059">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BA7BA1" w14:textId="612DF55E"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25BF0F" w14:textId="3B2B0DB0"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1F67AE" w14:textId="7119EE9D"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D9781E" w14:textId="0AE402A3"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E2051D" w14:textId="6845D598"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EEB3127" w14:textId="5A2012C4"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r>
      <w:tr w:rsidR="007C1576" w:rsidRPr="000A3426" w14:paraId="52D355DD"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E9FED" w14:textId="6204B37B" w:rsidR="007C1576" w:rsidRPr="000A3426" w:rsidRDefault="007C1576" w:rsidP="007C1576">
            <w:pPr>
              <w:spacing w:after="0" w:line="240" w:lineRule="auto"/>
              <w:rPr>
                <w:rFonts w:ascii="Cambria" w:hAnsi="Cambria" w:cs="Times New Roman"/>
                <w:color w:val="000000" w:themeColor="text1"/>
                <w:sz w:val="20"/>
                <w:szCs w:val="20"/>
              </w:rPr>
            </w:pPr>
            <w:r w:rsidRPr="000A3426">
              <w:rPr>
                <w:rFonts w:ascii="Cambria" w:hAnsi="Cambria" w:cs="Times New Roman"/>
                <w:color w:val="000000" w:themeColor="text1"/>
                <w:sz w:val="20"/>
                <w:szCs w:val="20"/>
              </w:rPr>
              <w:lastRenderedPageBreak/>
              <w:t>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6AA408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7B724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DC272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D795D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9CC85B"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4BEFDB6" w14:textId="32D61623"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E1800DD" w14:textId="7CA08C70"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E5FEA6" w14:textId="79B25FC9"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66CA0B" w14:textId="3DD39136"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61FA7D" w14:textId="17B5A3A0"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260</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r>
      <w:tr w:rsidR="007C1576" w:rsidRPr="000A3426" w14:paraId="41624CC6"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91F1EE" w14:textId="1B7CCE49" w:rsidR="007C1576" w:rsidRPr="000A3426" w:rsidRDefault="007C1576" w:rsidP="007C1576">
            <w:pPr>
              <w:spacing w:after="0" w:line="240" w:lineRule="auto"/>
              <w:rPr>
                <w:rFonts w:ascii="Cambria" w:hAnsi="Cambria" w:cs="Times New Roman"/>
                <w:color w:val="000000" w:themeColor="text1"/>
                <w:sz w:val="20"/>
                <w:szCs w:val="20"/>
              </w:rPr>
            </w:pPr>
            <w:r w:rsidRPr="000A3426">
              <w:rPr>
                <w:rFonts w:ascii="Cambria" w:hAnsi="Cambria" w:cs="Times New Roman"/>
                <w:color w:val="000000" w:themeColor="text1"/>
                <w:sz w:val="20"/>
                <w:szCs w:val="20"/>
              </w:rPr>
              <w:t>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FAE77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8F90C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B32C5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B8E8F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CDF9AA"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EFAF7F" w14:textId="232EFD94" w:rsidR="007C1576" w:rsidRPr="000A3426" w:rsidRDefault="00A4081C"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7C1576" w:rsidRPr="000A3426">
              <w:rPr>
                <w:rFonts w:ascii="Cambria" w:hAnsi="Cambria" w:cs="Times New Roman"/>
                <w:color w:val="000000" w:themeColor="text1"/>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2C7293" w14:textId="3BDD6FC5" w:rsidR="007C1576" w:rsidRPr="000A3426" w:rsidRDefault="00A4081C"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7C1576" w:rsidRPr="000A3426">
              <w:rPr>
                <w:rFonts w:ascii="Cambria" w:hAnsi="Cambria" w:cs="Times New Roman"/>
                <w:color w:val="000000" w:themeColor="text1"/>
                <w:sz w:val="20"/>
                <w:szCs w:val="20"/>
              </w:rPr>
              <w:t>400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3470A1" w14:textId="0D1A179C" w:rsidR="007C1576" w:rsidRPr="000A3426" w:rsidRDefault="00A4081C"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7C1576" w:rsidRPr="000A3426">
              <w:rPr>
                <w:rFonts w:ascii="Cambria" w:hAnsi="Cambria" w:cs="Times New Roman"/>
                <w:color w:val="000000" w:themeColor="text1"/>
                <w:sz w:val="20"/>
                <w:szCs w:val="20"/>
              </w:rPr>
              <w:t>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D1BAD1" w14:textId="05C28BD2" w:rsidR="007C1576" w:rsidRPr="000A3426" w:rsidRDefault="00A4081C"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7C1576" w:rsidRPr="000A3426">
              <w:rPr>
                <w:rFonts w:ascii="Cambria" w:hAnsi="Cambria" w:cs="Times New Roman"/>
                <w:color w:val="000000" w:themeColor="text1"/>
                <w:sz w:val="20"/>
                <w:szCs w:val="20"/>
              </w:rPr>
              <w:t>400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F88DBD" w14:textId="624F65E2" w:rsidR="007C1576" w:rsidRPr="000A3426" w:rsidRDefault="00A4081C"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59,</w:t>
            </w:r>
            <w:r w:rsidR="007C1576" w:rsidRPr="000A3426">
              <w:rPr>
                <w:rFonts w:ascii="Cambria" w:hAnsi="Cambria" w:cs="Times New Roman"/>
                <w:color w:val="000000" w:themeColor="text1"/>
                <w:sz w:val="20"/>
                <w:szCs w:val="20"/>
              </w:rPr>
              <w:t>400</w:t>
            </w:r>
          </w:p>
        </w:tc>
      </w:tr>
      <w:tr w:rsidR="00B14059" w:rsidRPr="000A3426" w14:paraId="1C1AC19F" w14:textId="77777777" w:rsidTr="000A3426">
        <w:trPr>
          <w:trHeight w:val="50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C733D" w14:textId="6EB4A631" w:rsidR="00B14059" w:rsidRPr="000A3426" w:rsidRDefault="00B14059" w:rsidP="00B14059">
            <w:pPr>
              <w:spacing w:after="0" w:line="240" w:lineRule="auto"/>
              <w:rPr>
                <w:rFonts w:ascii="Cambria" w:hAnsi="Cambria" w:cs="Times New Roman"/>
                <w:i/>
                <w:color w:val="000000" w:themeColor="text1"/>
                <w:sz w:val="20"/>
                <w:szCs w:val="20"/>
              </w:rPr>
            </w:pPr>
            <w:r w:rsidRPr="000A3426">
              <w:rPr>
                <w:rFonts w:ascii="Cambria" w:eastAsia="Times New Roman" w:hAnsi="Cambria" w:cs="Times New Roman"/>
                <w:color w:val="000000" w:themeColor="text1"/>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AD95CC" w14:textId="7D7D0A1F"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149</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587426" w14:textId="40FA45AB"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149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6CA2C2" w14:textId="6F4B76CD"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34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149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ACB4DB" w14:textId="530DF7D1"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A3213C" w14:textId="3D197DF3"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3EAEF2" w14:textId="1601A746"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CA63EF" w14:textId="587AF3A8"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68C8D9" w14:textId="7FE25BF4"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EE24F1" w14:textId="29EE9D5F"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0C11FB" w14:textId="4218178F" w:rsidR="00B14059" w:rsidRPr="000A3426" w:rsidRDefault="00B14059" w:rsidP="00B14059">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504</w:t>
            </w:r>
            <w:r w:rsidR="005808B3"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r>
      <w:tr w:rsidR="007C1576" w:rsidRPr="000A3426" w14:paraId="1282EBDB" w14:textId="77777777" w:rsidTr="000A3426">
        <w:trPr>
          <w:trHeight w:val="124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E5B5B" w14:textId="77777777" w:rsidR="007C1576" w:rsidRPr="000A3426" w:rsidRDefault="007C1576" w:rsidP="007C1576">
            <w:pPr>
              <w:spacing w:after="0" w:line="240" w:lineRule="auto"/>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 Eiropas Savienības politiku instrumentu un pārējās ārvalstu finanšu palīdzības līdzfinansēto projektu un pasākumu īstenošana,</w:t>
            </w:r>
            <w:r w:rsidRPr="000A3426">
              <w:rPr>
                <w:rFonts w:ascii="Cambria" w:hAnsi="Cambria" w:cs="Times New Roman"/>
                <w:i/>
                <w:color w:val="000000" w:themeColor="text1"/>
                <w:sz w:val="20"/>
                <w:szCs w:val="20"/>
              </w:rPr>
              <w:t xml:space="preserve"> Patvēruma, migrācijas un integrācijas fonds</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D36370"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9A8E0F"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48D580"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3379AC"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CFA415"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6A959"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2B8E81"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06B62A"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875826"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4DA369"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1,319,400</w:t>
            </w:r>
          </w:p>
        </w:tc>
      </w:tr>
      <w:tr w:rsidR="007C1576" w:rsidRPr="000A3426" w14:paraId="37CE0EAD" w14:textId="77777777" w:rsidTr="000A3426">
        <w:trPr>
          <w:trHeight w:val="96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EFBF0" w14:textId="77777777" w:rsidR="007C1576" w:rsidRPr="000A3426" w:rsidRDefault="007C1576" w:rsidP="007C1576">
            <w:pPr>
              <w:spacing w:after="0" w:line="240" w:lineRule="auto"/>
              <w:rPr>
                <w:rFonts w:ascii="Cambria" w:eastAsia="Times New Roman" w:hAnsi="Cambria" w:cs="Times New Roman"/>
                <w:b/>
                <w:sz w:val="20"/>
                <w:szCs w:val="20"/>
                <w:lang w:eastAsia="lv-LV"/>
              </w:rPr>
            </w:pPr>
            <w:r w:rsidRPr="000A3426">
              <w:rPr>
                <w:rFonts w:ascii="Cambria" w:eastAsia="Times New Roman" w:hAnsi="Cambria" w:cs="Times New Roman"/>
                <w:b/>
                <w:sz w:val="20"/>
                <w:szCs w:val="20"/>
                <w:lang w:eastAsia="lv-LV"/>
              </w:rPr>
              <w:t>2.4. uzdevums. Veidot stratēģisko infrastruktūru latviešu valodas digitalizācijai.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33F5B0" w14:textId="77777777" w:rsidR="007C1576" w:rsidRPr="000A3426" w:rsidRDefault="007C1576" w:rsidP="007C1576">
            <w:pPr>
              <w:spacing w:after="0" w:line="240" w:lineRule="auto"/>
              <w:jc w:val="both"/>
              <w:rPr>
                <w:rFonts w:ascii="Cambria" w:hAnsi="Cambria" w:cs="Times New Roman"/>
                <w:sz w:val="20"/>
                <w:szCs w:val="20"/>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65300F" w14:textId="77777777" w:rsidR="007C1576" w:rsidRPr="000A3426" w:rsidRDefault="007C1576" w:rsidP="007C1576">
            <w:pPr>
              <w:spacing w:after="0" w:line="240" w:lineRule="auto"/>
              <w:jc w:val="both"/>
              <w:rPr>
                <w:rFonts w:ascii="Cambria" w:hAnsi="Cambria"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F1A875" w14:textId="77777777" w:rsidR="007C1576" w:rsidRPr="000A3426" w:rsidRDefault="007C1576" w:rsidP="007C1576">
            <w:pPr>
              <w:spacing w:after="0" w:line="240" w:lineRule="auto"/>
              <w:jc w:val="both"/>
              <w:rPr>
                <w:rFonts w:ascii="Cambria" w:hAnsi="Cambria"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D877D4" w14:textId="77777777" w:rsidR="007C1576" w:rsidRPr="000A3426" w:rsidRDefault="007C1576" w:rsidP="007C1576">
            <w:pPr>
              <w:spacing w:after="0" w:line="240" w:lineRule="auto"/>
              <w:jc w:val="both"/>
              <w:rPr>
                <w:rFonts w:ascii="Cambria" w:hAnsi="Cambria"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79EC5D" w14:textId="77777777" w:rsidR="007C1576" w:rsidRPr="000A3426" w:rsidRDefault="007C1576" w:rsidP="007C1576">
            <w:pPr>
              <w:spacing w:after="0" w:line="240" w:lineRule="auto"/>
              <w:jc w:val="both"/>
              <w:rPr>
                <w:rFonts w:ascii="Cambria" w:hAnsi="Cambria"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6D7849" w14:textId="77777777" w:rsidR="007C1576" w:rsidRPr="000A3426" w:rsidRDefault="007C1576" w:rsidP="007C1576">
            <w:pPr>
              <w:spacing w:after="0" w:line="240" w:lineRule="auto"/>
              <w:jc w:val="both"/>
              <w:rPr>
                <w:rFonts w:ascii="Cambria" w:hAnsi="Cambria"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AC73D0" w14:textId="77777777" w:rsidR="007C1576" w:rsidRPr="000A3426" w:rsidRDefault="007C1576" w:rsidP="007C1576">
            <w:pPr>
              <w:spacing w:after="0" w:line="240" w:lineRule="auto"/>
              <w:jc w:val="both"/>
              <w:rPr>
                <w:rFonts w:ascii="Cambria" w:hAnsi="Cambria"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E3F6F6" w14:textId="77777777" w:rsidR="007C1576" w:rsidRPr="000A3426" w:rsidRDefault="007C1576" w:rsidP="007C1576">
            <w:pPr>
              <w:spacing w:after="0" w:line="240" w:lineRule="auto"/>
              <w:jc w:val="both"/>
              <w:rPr>
                <w:rFonts w:ascii="Cambria" w:hAnsi="Cambria"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8613B5" w14:textId="77777777" w:rsidR="007C1576" w:rsidRPr="000A3426" w:rsidRDefault="007C1576" w:rsidP="007C1576">
            <w:pPr>
              <w:spacing w:after="0" w:line="240" w:lineRule="auto"/>
              <w:jc w:val="both"/>
              <w:rPr>
                <w:rFonts w:ascii="Cambria" w:hAnsi="Cambria"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AEE684" w14:textId="77777777" w:rsidR="007C1576" w:rsidRPr="000A3426" w:rsidRDefault="007C1576" w:rsidP="007C1576">
            <w:pPr>
              <w:spacing w:after="0" w:line="240" w:lineRule="auto"/>
              <w:jc w:val="both"/>
              <w:rPr>
                <w:rFonts w:ascii="Cambria" w:hAnsi="Cambria" w:cs="Times New Roman"/>
                <w:sz w:val="20"/>
                <w:szCs w:val="20"/>
              </w:rPr>
            </w:pPr>
          </w:p>
        </w:tc>
      </w:tr>
      <w:tr w:rsidR="007C1576" w:rsidRPr="000A3426" w14:paraId="2CC1D55D" w14:textId="77777777" w:rsidTr="000A3426">
        <w:trPr>
          <w:trHeight w:val="27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5C994"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31E9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9490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3073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82D2E"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A2F01"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133,000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A056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9B5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AE8D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964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D1C4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r>
      <w:tr w:rsidR="007C1576" w:rsidRPr="000A3426" w14:paraId="4E2D2D07" w14:textId="77777777" w:rsidTr="000A3426">
        <w:trPr>
          <w:trHeight w:val="25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77CC6"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A977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7A6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1E13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ACBEF"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E6372"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133,000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9DB2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9B06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21B1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624D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0EE2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r>
      <w:tr w:rsidR="007C1576" w:rsidRPr="000A3426" w14:paraId="1F6FC82C" w14:textId="77777777" w:rsidTr="000A3426">
        <w:trPr>
          <w:trHeight w:val="25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53DE2"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3E6D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650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BC47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CA85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2609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0D5B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41BF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25D1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A7E0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5BE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0B5AD7DC" w14:textId="77777777" w:rsidTr="000A3426">
        <w:trPr>
          <w:trHeight w:val="25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F0140"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FAFB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5EE6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D23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857EE"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21809"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133,000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0CB3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FD9F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89C7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63CC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6215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r>
      <w:tr w:rsidR="007C1576" w:rsidRPr="000A3426" w14:paraId="34C3EFD3" w14:textId="77777777" w:rsidTr="000A3426">
        <w:trPr>
          <w:trHeight w:val="25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C57E3"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49CE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3D9B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49AE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83C9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9DD3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8C88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176F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E146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C86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F0EB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69BF7456" w14:textId="77777777" w:rsidTr="000A3426">
        <w:trPr>
          <w:trHeight w:val="25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442B9"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0A19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3739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67D5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3346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DCC9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EF58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F18B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2D21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2532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D638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72E4F1F9" w14:textId="77777777" w:rsidTr="000A3426">
        <w:trPr>
          <w:trHeight w:val="26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0455"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 tai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6276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F52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2FB3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C02A2"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DEDA5"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133,000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2C94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954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EC3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C527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3D66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r>
      <w:tr w:rsidR="007C1576" w:rsidRPr="000A3426" w14:paraId="4C225FA0" w14:textId="77777777" w:rsidTr="000A3426">
        <w:trPr>
          <w:trHeight w:val="262"/>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3E560" w14:textId="77777777" w:rsidR="007C1576" w:rsidRPr="000A3426" w:rsidRDefault="007C1576" w:rsidP="007C1576">
            <w:pPr>
              <w:spacing w:after="0" w:line="240" w:lineRule="auto"/>
              <w:rPr>
                <w:rFonts w:ascii="Cambria" w:hAnsi="Cambria" w:cs="Times New Roman"/>
                <w:sz w:val="20"/>
                <w:szCs w:val="20"/>
              </w:rPr>
            </w:pPr>
            <w:r w:rsidRPr="000A3426">
              <w:rPr>
                <w:rFonts w:ascii="Cambria" w:hAnsi="Cambria" w:cs="Times New Roman"/>
                <w:sz w:val="20"/>
                <w:szCs w:val="20"/>
              </w:rPr>
              <w:t>04.00.00 Valsts valodas politika un pārvalde</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380E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4B60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8B09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A9A8B" w14:textId="77777777" w:rsidR="007C1576" w:rsidRPr="000A3426" w:rsidRDefault="007C1576" w:rsidP="007C1576">
            <w:pPr>
              <w:spacing w:after="0" w:line="240" w:lineRule="auto"/>
              <w:jc w:val="center"/>
              <w:rPr>
                <w:rFonts w:ascii="Cambria" w:hAnsi="Cambria" w:cs="Times New Roman"/>
                <w:bCs/>
                <w:color w:val="000000" w:themeColor="text1"/>
                <w:sz w:val="20"/>
                <w:szCs w:val="20"/>
              </w:rPr>
            </w:pPr>
            <w:r w:rsidRPr="000A3426">
              <w:rPr>
                <w:rFonts w:ascii="Cambria" w:hAnsi="Cambria" w:cs="Times New Roman"/>
                <w:bCs/>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7A79A" w14:textId="446C472C" w:rsidR="007C1576" w:rsidRPr="000A3426" w:rsidRDefault="00EF1BA0"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133</w:t>
            </w:r>
            <w:r w:rsidR="00A4081C" w:rsidRPr="000A3426">
              <w:rPr>
                <w:rFonts w:ascii="Cambria" w:hAnsi="Cambria" w:cs="Times New Roman"/>
                <w:bCs/>
                <w:sz w:val="20"/>
                <w:szCs w:val="20"/>
              </w:rPr>
              <w:t>,</w:t>
            </w:r>
            <w:r w:rsidR="007C1576" w:rsidRPr="000A3426">
              <w:rPr>
                <w:rFonts w:ascii="Cambria" w:hAnsi="Cambria" w:cs="Times New Roman"/>
                <w:bCs/>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5A85F" w14:textId="7E47690B"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90DCA" w14:textId="1495D8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2F0F4" w14:textId="539DFE4F"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269B4" w14:textId="6F31F590"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DE68C" w14:textId="6AA67F7C"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r>
      <w:tr w:rsidR="007C1576" w:rsidRPr="000A3426" w14:paraId="45F1F935" w14:textId="77777777" w:rsidTr="000A3426">
        <w:trPr>
          <w:trHeight w:val="29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5C7D6"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04C0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0DEE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957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B864"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3BD28" w14:textId="77777777" w:rsidR="007C1576" w:rsidRPr="000A3426" w:rsidRDefault="007C1576" w:rsidP="007C1576">
            <w:pPr>
              <w:spacing w:after="0" w:line="240" w:lineRule="auto"/>
              <w:jc w:val="center"/>
              <w:rPr>
                <w:rFonts w:ascii="Cambria" w:hAnsi="Cambria" w:cs="Times New Roman"/>
                <w:bCs/>
                <w:sz w:val="20"/>
                <w:szCs w:val="20"/>
              </w:rPr>
            </w:pPr>
            <w:r w:rsidRPr="000A3426">
              <w:rPr>
                <w:rFonts w:ascii="Cambria" w:hAnsi="Cambria" w:cs="Times New Roman"/>
                <w:bCs/>
                <w:sz w:val="20"/>
                <w:szCs w:val="20"/>
              </w:rPr>
              <w:t>133,000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C5F6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C5C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0E2F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10E9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A0C2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145,000</w:t>
            </w:r>
          </w:p>
        </w:tc>
      </w:tr>
      <w:tr w:rsidR="007C1576" w:rsidRPr="000A3426" w14:paraId="3605F6C3" w14:textId="77777777" w:rsidTr="000A3426">
        <w:trPr>
          <w:trHeight w:val="293"/>
        </w:trPr>
        <w:tc>
          <w:tcPr>
            <w:tcW w:w="1457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B78CD" w14:textId="77777777" w:rsidR="007C1576" w:rsidRPr="000A3426" w:rsidRDefault="007C1576" w:rsidP="007C1576">
            <w:pPr>
              <w:spacing w:after="0" w:line="240" w:lineRule="auto"/>
              <w:jc w:val="center"/>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 xml:space="preserve">3. Rīcības virziens. </w:t>
            </w:r>
            <w:r w:rsidRPr="000A3426">
              <w:rPr>
                <w:rFonts w:ascii="Cambria" w:eastAsia="Times New Roman" w:hAnsi="Cambria" w:cs="Times New Roman"/>
                <w:b/>
                <w:sz w:val="20"/>
                <w:szCs w:val="20"/>
                <w:lang w:eastAsia="lv-LV"/>
              </w:rPr>
              <w:t>SABIEDRĪBAS LĪDZDALĪBA un ATBILDĪBA</w:t>
            </w:r>
          </w:p>
        </w:tc>
      </w:tr>
      <w:tr w:rsidR="007C1576" w:rsidRPr="000A3426" w14:paraId="37438DEF" w14:textId="77777777" w:rsidTr="000A3426">
        <w:trPr>
          <w:trHeight w:val="22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869B7"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5C4C61" w14:textId="626C4415" w:rsidR="007C1576" w:rsidRPr="000A3426" w:rsidRDefault="00692659"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220</w:t>
            </w:r>
            <w:r w:rsidR="00840E14" w:rsidRPr="000A3426">
              <w:rPr>
                <w:rFonts w:ascii="Cambria" w:hAnsi="Cambria" w:cs="Times New Roman"/>
                <w:color w:val="000000" w:themeColor="text1"/>
                <w:sz w:val="20"/>
                <w:szCs w:val="20"/>
              </w:rPr>
              <w:t>,675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EACFDF" w14:textId="410673E1" w:rsidR="007C1576" w:rsidRPr="000A3426" w:rsidRDefault="00692659"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227</w:t>
            </w:r>
            <w:r w:rsidR="00840E14" w:rsidRPr="000A3426">
              <w:rPr>
                <w:rFonts w:ascii="Cambria" w:hAnsi="Cambria" w:cs="Times New Roman"/>
                <w:color w:val="000000" w:themeColor="text1"/>
                <w:sz w:val="20"/>
                <w:szCs w:val="20"/>
              </w:rPr>
              <w:t>,939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35856A" w14:textId="00A24D6D" w:rsidR="007C1576" w:rsidRPr="000A3426" w:rsidRDefault="00692659"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227</w:t>
            </w:r>
            <w:r w:rsidR="00840E14" w:rsidRPr="000A3426">
              <w:rPr>
                <w:rFonts w:ascii="Cambria" w:hAnsi="Cambria" w:cs="Times New Roman"/>
                <w:color w:val="000000" w:themeColor="text1"/>
                <w:sz w:val="20"/>
                <w:szCs w:val="20"/>
              </w:rPr>
              <w:t>,939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4C0075" w14:textId="7777777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BA773F" w14:textId="60C4B817" w:rsidR="007C1576" w:rsidRPr="000A3426" w:rsidRDefault="006C14B7"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105</w:t>
            </w:r>
            <w:r w:rsidR="007C1576" w:rsidRPr="000A3426">
              <w:rPr>
                <w:rFonts w:ascii="Cambria" w:hAnsi="Cambria" w:cs="Times New Roman"/>
                <w:color w:val="000000" w:themeColor="text1"/>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7D978F" w14:textId="5D5D1840" w:rsidR="007C1576" w:rsidRPr="000A3426" w:rsidRDefault="006C14B7"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75</w:t>
            </w:r>
            <w:r w:rsidR="007C1576"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2C2377" w14:textId="5BCAE6C2" w:rsidR="007C1576" w:rsidRPr="000A3426" w:rsidRDefault="006C14B7"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75,000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594FE5" w14:textId="2E29FC8D" w:rsidR="007C1576" w:rsidRPr="000A3426" w:rsidRDefault="006C14B7"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5AB87D" w14:textId="41A3F9E4" w:rsidR="007C1576" w:rsidRPr="000A3426" w:rsidRDefault="006C14B7" w:rsidP="00692659">
            <w:pPr>
              <w:spacing w:after="0" w:line="240" w:lineRule="auto"/>
              <w:rPr>
                <w:rFonts w:ascii="Cambria" w:hAnsi="Cambria" w:cs="Times New Roman"/>
                <w:color w:val="000000" w:themeColor="text1"/>
                <w:sz w:val="20"/>
                <w:szCs w:val="20"/>
              </w:rPr>
            </w:pPr>
            <w:r w:rsidRPr="000A3426">
              <w:rPr>
                <w:rFonts w:ascii="Cambria" w:hAnsi="Cambria" w:cs="Times New Roman"/>
                <w:color w:val="000000" w:themeColor="text1"/>
                <w:sz w:val="20"/>
                <w:szCs w:val="20"/>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648B60" w14:textId="57E1AA36" w:rsidR="007C1576" w:rsidRPr="000A3426" w:rsidRDefault="006C14B7"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75,000</w:t>
            </w:r>
          </w:p>
        </w:tc>
      </w:tr>
      <w:tr w:rsidR="006C14B7" w:rsidRPr="000A3426" w14:paraId="457B3120" w14:textId="77777777" w:rsidTr="000A3426">
        <w:trPr>
          <w:trHeight w:val="46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092B3" w14:textId="77777777" w:rsidR="006C14B7" w:rsidRPr="000A3426" w:rsidRDefault="006C14B7" w:rsidP="006C14B7">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A8A39C" w14:textId="7854B262"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220,675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997590" w14:textId="5DE1FF3E"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227,939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3FB947" w14:textId="0E4B9447"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227,939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B3B9D3" w14:textId="5A845E55"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ECB61C" w14:textId="7BF03861" w:rsidR="006C14B7" w:rsidRPr="000A3426" w:rsidRDefault="006C14B7" w:rsidP="006C14B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105,000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31DBA" w14:textId="7AB645D0" w:rsidR="006C14B7" w:rsidRPr="000A3426" w:rsidRDefault="006C14B7" w:rsidP="006C14B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75,000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681BF9" w14:textId="6CAAE820" w:rsidR="006C14B7" w:rsidRPr="000A3426" w:rsidRDefault="006C14B7" w:rsidP="006C14B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75,000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05EA2A" w14:textId="286949F0" w:rsidR="006C14B7" w:rsidRPr="000A3426" w:rsidRDefault="006C14B7" w:rsidP="006C14B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F50468" w14:textId="27481D40" w:rsidR="006C14B7" w:rsidRPr="000A3426" w:rsidRDefault="006C14B7" w:rsidP="006C14B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B6D7A2" w14:textId="7E24E01C" w:rsidR="006C14B7" w:rsidRPr="000A3426" w:rsidRDefault="006C14B7" w:rsidP="006C14B7">
            <w:pPr>
              <w:spacing w:after="0" w:line="240" w:lineRule="auto"/>
              <w:jc w:val="center"/>
              <w:rPr>
                <w:rFonts w:ascii="Cambria" w:hAnsi="Cambria" w:cs="Times New Roman"/>
                <w:strike/>
                <w:color w:val="000000" w:themeColor="text1"/>
                <w:sz w:val="20"/>
                <w:szCs w:val="20"/>
              </w:rPr>
            </w:pPr>
            <w:r w:rsidRPr="000A3426">
              <w:rPr>
                <w:rFonts w:ascii="Cambria" w:hAnsi="Cambria" w:cs="Times New Roman"/>
                <w:color w:val="000000" w:themeColor="text1"/>
                <w:sz w:val="20"/>
                <w:szCs w:val="20"/>
              </w:rPr>
              <w:t>75,000</w:t>
            </w:r>
          </w:p>
        </w:tc>
      </w:tr>
      <w:tr w:rsidR="007C1576" w:rsidRPr="000A3426" w14:paraId="63967A82" w14:textId="77777777" w:rsidTr="000A3426">
        <w:trPr>
          <w:trHeight w:val="26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87936"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lastRenderedPageBreak/>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EC54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2817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DA22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35A0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2D6C0" w14:textId="77777777" w:rsidR="007C1576" w:rsidRPr="000A3426" w:rsidRDefault="007C1576" w:rsidP="007C157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573C4" w14:textId="77777777" w:rsidR="007C1576" w:rsidRPr="000A3426" w:rsidRDefault="007C1576" w:rsidP="007C157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7153F" w14:textId="77777777" w:rsidR="007C1576" w:rsidRPr="000A3426" w:rsidRDefault="007C1576" w:rsidP="007C157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6F338" w14:textId="77777777" w:rsidR="007C1576" w:rsidRPr="000A3426" w:rsidRDefault="007C1576" w:rsidP="007C1576">
            <w:pPr>
              <w:spacing w:after="0" w:line="240" w:lineRule="auto"/>
              <w:jc w:val="center"/>
              <w:rPr>
                <w:rFonts w:ascii="Cambria" w:eastAsia="Times New Roman" w:hAnsi="Cambria" w:cs="Times New Roman"/>
                <w:strike/>
                <w:color w:val="000000" w:themeColor="text1"/>
                <w:sz w:val="20"/>
                <w:szCs w:val="20"/>
                <w:highlight w:val="green"/>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D834F" w14:textId="77777777" w:rsidR="007C1576" w:rsidRPr="000A3426" w:rsidRDefault="007C1576" w:rsidP="007C1576">
            <w:pPr>
              <w:spacing w:after="0" w:line="240" w:lineRule="auto"/>
              <w:jc w:val="center"/>
              <w:rPr>
                <w:rFonts w:ascii="Cambria" w:eastAsia="Times New Roman" w:hAnsi="Cambria" w:cs="Times New Roman"/>
                <w:i/>
                <w:iCs/>
                <w:strike/>
                <w:color w:val="000000" w:themeColor="text1"/>
                <w:sz w:val="20"/>
                <w:szCs w:val="20"/>
                <w:highlight w:val="green"/>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350FB" w14:textId="77777777" w:rsidR="007C1576" w:rsidRPr="000A3426" w:rsidRDefault="007C1576" w:rsidP="007C1576">
            <w:pPr>
              <w:spacing w:after="0" w:line="240" w:lineRule="auto"/>
              <w:jc w:val="center"/>
              <w:rPr>
                <w:rFonts w:ascii="Cambria" w:eastAsia="Times New Roman" w:hAnsi="Cambria" w:cs="Times New Roman"/>
                <w:i/>
                <w:iCs/>
                <w:strike/>
                <w:color w:val="000000" w:themeColor="text1"/>
                <w:sz w:val="20"/>
                <w:szCs w:val="20"/>
                <w:highlight w:val="green"/>
                <w:lang w:eastAsia="lv-LV"/>
              </w:rPr>
            </w:pPr>
          </w:p>
        </w:tc>
      </w:tr>
      <w:tr w:rsidR="006C14B7" w:rsidRPr="000A3426" w14:paraId="4363DD7D" w14:textId="77777777" w:rsidTr="000A3426">
        <w:trPr>
          <w:trHeight w:val="42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6B874" w14:textId="77777777" w:rsidR="006C14B7" w:rsidRPr="000A3426" w:rsidRDefault="006C14B7" w:rsidP="006C14B7">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3EEAD9" w14:textId="036792DB"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220,675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C43CDB" w14:textId="4D2F00EA"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227,939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5F75FA" w14:textId="67DBDA1C"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227,939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3DB82F" w14:textId="7DDDF97C" w:rsidR="006C14B7" w:rsidRPr="000A3426" w:rsidRDefault="006C14B7" w:rsidP="006C14B7">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CFBE09" w14:textId="535B7185" w:rsidR="006C14B7" w:rsidRPr="000A3426" w:rsidRDefault="006C14B7" w:rsidP="006C14B7">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105,000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BA4CBD" w14:textId="1ACCC6B7" w:rsidR="006C14B7" w:rsidRPr="000A3426" w:rsidRDefault="006C14B7" w:rsidP="006C14B7">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75,000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1ED6F6" w14:textId="5FECC654" w:rsidR="006C14B7" w:rsidRPr="000A3426" w:rsidRDefault="006C14B7" w:rsidP="006C14B7">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75,000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296F37" w14:textId="17F8A217" w:rsidR="006C14B7" w:rsidRPr="000A3426" w:rsidRDefault="006C14B7" w:rsidP="006C14B7">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C4E45" w14:textId="14FD6431" w:rsidR="006C14B7" w:rsidRPr="000A3426" w:rsidRDefault="006C14B7" w:rsidP="006C14B7">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75,000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39D3C" w14:textId="173B9C46" w:rsidR="006C14B7" w:rsidRPr="000A3426" w:rsidRDefault="006C14B7" w:rsidP="006C14B7">
            <w:pPr>
              <w:spacing w:after="0" w:line="240" w:lineRule="auto"/>
              <w:jc w:val="center"/>
              <w:rPr>
                <w:rFonts w:ascii="Cambria" w:hAnsi="Cambria" w:cs="Times New Roman"/>
                <w:strike/>
                <w:color w:val="000000" w:themeColor="text1"/>
                <w:sz w:val="20"/>
                <w:szCs w:val="20"/>
                <w:highlight w:val="green"/>
              </w:rPr>
            </w:pPr>
            <w:r w:rsidRPr="000A3426">
              <w:rPr>
                <w:rFonts w:ascii="Cambria" w:hAnsi="Cambria" w:cs="Times New Roman"/>
                <w:color w:val="000000" w:themeColor="text1"/>
                <w:sz w:val="20"/>
                <w:szCs w:val="20"/>
              </w:rPr>
              <w:t>75,000</w:t>
            </w:r>
          </w:p>
        </w:tc>
      </w:tr>
      <w:tr w:rsidR="007C1576" w:rsidRPr="000A3426" w14:paraId="7705CC52" w14:textId="77777777" w:rsidTr="000A3426">
        <w:trPr>
          <w:trHeight w:val="13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C2C03"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142DD"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ECE9C"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90499"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237D3"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4761C"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415EC"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9BB0E"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9C407" w14:textId="77777777" w:rsidR="007C1576" w:rsidRPr="000A3426" w:rsidRDefault="007C1576" w:rsidP="007C1576">
            <w:pPr>
              <w:spacing w:after="0" w:line="240" w:lineRule="auto"/>
              <w:jc w:val="center"/>
              <w:rPr>
                <w:rFonts w:ascii="Cambria" w:eastAsia="Times New Roman" w:hAnsi="Cambria" w:cs="Times New Roman"/>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2265E" w14:textId="77777777" w:rsidR="007C1576" w:rsidRPr="000A3426" w:rsidRDefault="007C1576" w:rsidP="007C1576">
            <w:pPr>
              <w:spacing w:after="0" w:line="240" w:lineRule="auto"/>
              <w:jc w:val="center"/>
              <w:rPr>
                <w:rFonts w:ascii="Cambria" w:eastAsia="Times New Roman" w:hAnsi="Cambria" w:cs="Times New Roman"/>
                <w:i/>
                <w:iCs/>
                <w:color w:val="000000" w:themeColor="text1"/>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6DE94" w14:textId="77777777" w:rsidR="007C1576" w:rsidRPr="000A3426" w:rsidRDefault="007C1576" w:rsidP="007C1576">
            <w:pPr>
              <w:spacing w:after="0" w:line="240" w:lineRule="auto"/>
              <w:jc w:val="center"/>
              <w:rPr>
                <w:rFonts w:ascii="Cambria" w:eastAsia="Times New Roman" w:hAnsi="Cambria" w:cs="Times New Roman"/>
                <w:i/>
                <w:iCs/>
                <w:color w:val="000000" w:themeColor="text1"/>
                <w:sz w:val="20"/>
                <w:szCs w:val="20"/>
                <w:lang w:eastAsia="lv-LV"/>
              </w:rPr>
            </w:pPr>
          </w:p>
        </w:tc>
      </w:tr>
      <w:tr w:rsidR="007C1576" w:rsidRPr="000A3426" w14:paraId="0E3E842D"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D3EAF"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 tai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FA7F5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220,675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F3F62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227,939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385127" w14:textId="0BA3A989"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227</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939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8E042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434FB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90,000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554A9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1B3E0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283F3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0E915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EAF82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r>
      <w:tr w:rsidR="007C1576" w:rsidRPr="000A3426" w14:paraId="3F7621AA"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178EF"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04.00.00 Valsts valodas politika un pārvalde</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69205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220,675</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0AC0A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227,939</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8DF46D" w14:textId="20AB9575"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227</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939</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E6DC0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94D27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90,000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5BD13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476E41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19BCA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66E1C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F169D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r>
      <w:tr w:rsidR="007C1576" w:rsidRPr="000A3426" w14:paraId="6A20763C" w14:textId="77777777" w:rsidTr="000A3426">
        <w:trPr>
          <w:trHeight w:val="368"/>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65851"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2A6E1E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220,675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3664B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227,939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C39B7A"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227,939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30519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B7DA0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90,000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33871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D2940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8601E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03AC4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F5ADF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60,000</w:t>
            </w:r>
          </w:p>
        </w:tc>
      </w:tr>
      <w:tr w:rsidR="007C1576" w:rsidRPr="000A3426" w14:paraId="5B2B9B15" w14:textId="77777777" w:rsidTr="000A3426">
        <w:trPr>
          <w:trHeight w:val="47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D7527"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19. Tieslietu ministrija</w:t>
            </w:r>
            <w:r w:rsidRPr="000A3426">
              <w:rPr>
                <w:rFonts w:ascii="Cambria" w:eastAsia="Times New Roman" w:hAnsi="Cambria" w:cs="Times New Roman"/>
                <w:bCs/>
                <w:color w:val="000000" w:themeColor="text1"/>
                <w:sz w:val="20"/>
                <w:szCs w:val="20"/>
                <w:lang w:eastAsia="lv-LV"/>
              </w:rPr>
              <w:t>, tai skaitā</w:t>
            </w:r>
            <w:r w:rsidRPr="000A3426">
              <w:rPr>
                <w:rFonts w:ascii="Cambria" w:eastAsia="Times New Roman" w:hAnsi="Cambria" w:cs="Times New Roman"/>
                <w:sz w:val="20"/>
                <w:szCs w:val="20"/>
                <w:lang w:eastAsia="lv-LV"/>
              </w:rPr>
              <w:t>:</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E42B2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7D2FA"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45A501"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D7C53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B5D579" w14:textId="7C563FD8" w:rsidR="007C1576" w:rsidRPr="000A3426" w:rsidRDefault="002657B0"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w:t>
            </w:r>
            <w:r w:rsidR="007C1576" w:rsidRPr="000A3426">
              <w:rPr>
                <w:rFonts w:ascii="Cambria" w:hAnsi="Cambria" w:cs="Times New Roman"/>
                <w:color w:val="000000" w:themeColor="text1"/>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CB84F5" w14:textId="04968C3D" w:rsidR="007C1576" w:rsidRPr="000A3426" w:rsidRDefault="002657B0"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w:t>
            </w:r>
            <w:r w:rsidR="007C1576"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88A8A" w14:textId="611E81F3" w:rsidR="007C1576" w:rsidRPr="000A3426" w:rsidRDefault="002657B0"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w:t>
            </w:r>
            <w:r w:rsidR="007C1576"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A79A50" w14:textId="52F719C8" w:rsidR="007C1576" w:rsidRPr="000A3426" w:rsidRDefault="002657B0"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w:t>
            </w:r>
            <w:r w:rsidR="007C1576"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C229" w14:textId="107F4036" w:rsidR="007C1576" w:rsidRPr="000A3426" w:rsidRDefault="002657B0"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w:t>
            </w:r>
            <w:r w:rsidR="007C1576"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40633A" w14:textId="314D8256" w:rsidR="007C1576" w:rsidRPr="000A3426" w:rsidRDefault="002657B0"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w:t>
            </w:r>
            <w:r w:rsidR="007C1576" w:rsidRPr="000A3426">
              <w:rPr>
                <w:rFonts w:ascii="Cambria" w:hAnsi="Cambria" w:cs="Times New Roman"/>
                <w:color w:val="000000" w:themeColor="text1"/>
                <w:sz w:val="20"/>
                <w:szCs w:val="20"/>
              </w:rPr>
              <w:t>,000</w:t>
            </w:r>
          </w:p>
        </w:tc>
      </w:tr>
      <w:tr w:rsidR="002657B0" w:rsidRPr="000A3426" w14:paraId="68EE4B82" w14:textId="77777777" w:rsidTr="000A3426">
        <w:trPr>
          <w:trHeight w:val="403"/>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96DDD" w14:textId="77777777" w:rsidR="002657B0" w:rsidRPr="000A3426" w:rsidRDefault="002657B0" w:rsidP="002657B0">
            <w:pPr>
              <w:spacing w:after="0" w:line="240" w:lineRule="auto"/>
              <w:rPr>
                <w:rFonts w:ascii="Cambria" w:eastAsia="Times New Roman" w:hAnsi="Cambria" w:cs="Times New Roman"/>
                <w:bCs/>
                <w:color w:val="000000" w:themeColor="text1"/>
                <w:sz w:val="20"/>
                <w:szCs w:val="20"/>
                <w:lang w:eastAsia="lv-LV"/>
              </w:rPr>
            </w:pPr>
            <w:r w:rsidRPr="000A3426">
              <w:rPr>
                <w:rFonts w:ascii="Cambria" w:eastAsia="Times New Roman" w:hAnsi="Cambria" w:cs="Times New Roman"/>
                <w:bCs/>
                <w:color w:val="000000" w:themeColor="text1"/>
                <w:sz w:val="20"/>
                <w:szCs w:val="20"/>
                <w:lang w:eastAsia="lv-LV"/>
              </w:rPr>
              <w:t>Valsts valodas centrs</w:t>
            </w:r>
          </w:p>
          <w:p w14:paraId="40288D14" w14:textId="77777777" w:rsidR="002657B0" w:rsidRPr="000A3426" w:rsidRDefault="00FA4756" w:rsidP="002657B0">
            <w:pPr>
              <w:spacing w:after="0" w:line="240" w:lineRule="auto"/>
              <w:rPr>
                <w:rFonts w:ascii="Cambria" w:eastAsia="Times New Roman" w:hAnsi="Cambria" w:cs="Times New Roman"/>
                <w:sz w:val="20"/>
                <w:szCs w:val="20"/>
                <w:lang w:eastAsia="lv-LV"/>
              </w:rPr>
            </w:pPr>
            <w:hyperlink r:id="rId11" w:anchor="popup0901" w:history="1">
              <w:r w:rsidR="002657B0" w:rsidRPr="000A3426">
                <w:rPr>
                  <w:rFonts w:ascii="Cambria" w:eastAsia="Times New Roman" w:hAnsi="Cambria" w:cs="Arial"/>
                  <w:sz w:val="18"/>
                  <w:szCs w:val="18"/>
                  <w:bdr w:val="none" w:sz="0" w:space="0" w:color="auto" w:frame="1"/>
                  <w:lang w:eastAsia="lv-LV"/>
                </w:rPr>
                <w:t>09.01.00 Valsts valodas aizsardzība</w:t>
              </w:r>
            </w:hyperlink>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EB91147"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D8C8E7"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A0265A"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EC1BC5"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F21C92" w14:textId="7A1057F6"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3EFC3B" w14:textId="2F8E13DC"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5F528E" w14:textId="2BFC29F5"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EED35F" w14:textId="20658170"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72FCFC9" w14:textId="7722CF44"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4317A1" w14:textId="130E7F95"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r>
      <w:tr w:rsidR="002657B0" w:rsidRPr="000A3426" w14:paraId="0D616A02" w14:textId="77777777" w:rsidTr="000A3426">
        <w:trPr>
          <w:trHeight w:val="32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3BA22" w14:textId="77777777" w:rsidR="002657B0" w:rsidRPr="000A3426" w:rsidRDefault="002657B0" w:rsidP="002657B0">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986027"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AD7BAE"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6E8EEF"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6E6707" w14:textId="77777777" w:rsidR="002657B0" w:rsidRPr="000A3426" w:rsidRDefault="002657B0" w:rsidP="002657B0">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3494A" w14:textId="12EDF799"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CF7C3E" w14:textId="16DED433"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DE20A0" w14:textId="1D495DE3"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968C9D" w14:textId="77511B4E"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9D51DB" w14:textId="4EA6479C"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5A0AEA" w14:textId="5206D978" w:rsidR="002657B0" w:rsidRPr="000A3426" w:rsidRDefault="002657B0" w:rsidP="002657B0">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15,000</w:t>
            </w:r>
          </w:p>
        </w:tc>
      </w:tr>
      <w:tr w:rsidR="007C1576" w:rsidRPr="000A3426" w14:paraId="4F30D5C2" w14:textId="77777777" w:rsidTr="000A3426">
        <w:trPr>
          <w:trHeight w:val="406"/>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0185F0"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3.1. uzdevums.</w:t>
            </w:r>
            <w:r w:rsidRPr="000A3426">
              <w:rPr>
                <w:rFonts w:ascii="Cambria" w:eastAsia="Times New Roman" w:hAnsi="Cambria" w:cs="Times New Roman"/>
                <w:sz w:val="20"/>
                <w:szCs w:val="20"/>
                <w:lang w:eastAsia="lv-LV"/>
              </w:rPr>
              <w:t xml:space="preserve"> </w:t>
            </w:r>
            <w:r w:rsidRPr="000A3426">
              <w:rPr>
                <w:rFonts w:ascii="Cambria" w:hAnsi="Cambria" w:cs="Times New Roman"/>
                <w:b/>
                <w:iCs/>
                <w:sz w:val="20"/>
                <w:szCs w:val="20"/>
              </w:rPr>
              <w:t>Nodrošināt iespēju ikvienam pilnveidot latviešu valodas prasmi.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C067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067C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B379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1131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74F9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66BF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9B1F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CF75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8CD2B"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B3D64B"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7C1576" w:rsidRPr="000A3426" w14:paraId="7A5E22BC" w14:textId="77777777" w:rsidTr="000A3426">
        <w:trPr>
          <w:trHeight w:val="21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5D81"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60D229" w14:textId="314C9ED1"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110</w:t>
            </w:r>
            <w:r w:rsidR="005808B3" w:rsidRPr="000A3426">
              <w:rPr>
                <w:rFonts w:ascii="Cambria" w:hAnsi="Cambria" w:cs="Times New Roman"/>
                <w:sz w:val="20"/>
                <w:szCs w:val="20"/>
              </w:rPr>
              <w:t>,</w:t>
            </w:r>
            <w:r w:rsidRPr="000A3426">
              <w:rPr>
                <w:rFonts w:ascii="Cambria" w:hAnsi="Cambria" w:cs="Times New Roman"/>
                <w:sz w:val="20"/>
                <w:szCs w:val="20"/>
              </w:rPr>
              <w:t>337</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6B66DB" w14:textId="637597E8"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969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5B1FA" w14:textId="31519345"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969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9BC8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E278C9" w14:textId="7191752E"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w:t>
            </w:r>
            <w:r w:rsidR="00A4081C" w:rsidRPr="000A3426">
              <w:rPr>
                <w:rFonts w:ascii="Cambria" w:hAnsi="Cambria" w:cs="Times New Roman"/>
                <w:sz w:val="20"/>
                <w:szCs w:val="20"/>
              </w:rPr>
              <w:t>,</w:t>
            </w:r>
            <w:r w:rsidRPr="000A3426">
              <w:rPr>
                <w:rFonts w:ascii="Cambria" w:hAnsi="Cambria" w:cs="Times New Roman"/>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408686" w14:textId="74495115"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w:t>
            </w:r>
            <w:r w:rsidR="00A4081C" w:rsidRPr="000A3426">
              <w:rPr>
                <w:rFonts w:ascii="Cambria" w:hAnsi="Cambria" w:cs="Times New Roman"/>
                <w:sz w:val="20"/>
                <w:szCs w:val="20"/>
              </w:rPr>
              <w:t>,</w:t>
            </w:r>
            <w:r w:rsidRPr="000A3426">
              <w:rPr>
                <w:rFonts w:ascii="Cambria" w:hAnsi="Cambria"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7576F2" w14:textId="3BB877B5"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w:t>
            </w:r>
            <w:r w:rsidR="00A4081C" w:rsidRPr="000A3426">
              <w:rPr>
                <w:rFonts w:ascii="Cambria" w:hAnsi="Cambria" w:cs="Times New Roman"/>
                <w:sz w:val="20"/>
                <w:szCs w:val="20"/>
              </w:rPr>
              <w:t>,</w:t>
            </w:r>
            <w:r w:rsidRPr="000A3426">
              <w:rPr>
                <w:rFonts w:ascii="Cambria" w:hAnsi="Cambria"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60DCD8" w14:textId="2ED535F1"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w:t>
            </w:r>
            <w:r w:rsidR="00A4081C"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053221" w14:textId="44833A90"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w:t>
            </w:r>
            <w:r w:rsidR="00A4081C"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61148C" w14:textId="796A823F"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5</w:t>
            </w:r>
            <w:r w:rsidR="00A4081C" w:rsidRPr="000A3426">
              <w:rPr>
                <w:rFonts w:ascii="Cambria" w:hAnsi="Cambria" w:cs="Times New Roman"/>
                <w:sz w:val="20"/>
                <w:szCs w:val="20"/>
              </w:rPr>
              <w:t>,</w:t>
            </w:r>
            <w:r w:rsidRPr="000A3426">
              <w:rPr>
                <w:rFonts w:ascii="Cambria" w:hAnsi="Cambria" w:cs="Times New Roman"/>
                <w:sz w:val="20"/>
                <w:szCs w:val="20"/>
              </w:rPr>
              <w:t>000</w:t>
            </w:r>
          </w:p>
        </w:tc>
      </w:tr>
      <w:tr w:rsidR="00A4081C" w:rsidRPr="000A3426" w14:paraId="63C4BD4A" w14:textId="77777777" w:rsidTr="000A3426">
        <w:trPr>
          <w:trHeight w:val="274"/>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58F78" w14:textId="77777777" w:rsidR="00A4081C" w:rsidRPr="000A3426" w:rsidRDefault="00A4081C" w:rsidP="00A4081C">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DED99" w14:textId="218B9ECD"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110,337</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40DBED" w14:textId="0457E50F"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113,969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41E8AA" w14:textId="3AFB27F9"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113,969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87AC3B"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E7318B" w14:textId="5E1007D5"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6480BA" w14:textId="0A0392C0"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AB5A9B" w14:textId="0E9A3AE9"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BFA9AC" w14:textId="267949E9"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DD229F" w14:textId="4694AF8B"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860042" w14:textId="35A1C2DB"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r>
      <w:tr w:rsidR="007C1576" w:rsidRPr="000A3426" w14:paraId="305411D9" w14:textId="77777777" w:rsidTr="000A3426">
        <w:trPr>
          <w:trHeight w:val="290"/>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EAD82"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2FDB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D074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C79B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7572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7209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9841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D344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B846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31985"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6BC56"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A4081C" w:rsidRPr="000A3426" w14:paraId="5BF0214C" w14:textId="77777777" w:rsidTr="000A3426">
        <w:trPr>
          <w:trHeight w:val="36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D8D2C" w14:textId="77777777" w:rsidR="00A4081C" w:rsidRPr="000A3426" w:rsidRDefault="00A4081C" w:rsidP="00A4081C">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5D9491" w14:textId="503945C9"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110,337</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1978BB" w14:textId="4037110D"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113,969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399A05" w14:textId="1B7B68D4"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113,969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D65D7F"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CDCD5E" w14:textId="7836B955"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54C6F21" w14:textId="122CCD9C"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5038FB" w14:textId="1D24A28F"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A6AF8D" w14:textId="52FCF3D0"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A9A12B" w14:textId="378C4095"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98CCA9" w14:textId="1761BC24"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5,000</w:t>
            </w:r>
          </w:p>
        </w:tc>
      </w:tr>
      <w:tr w:rsidR="007C1576" w:rsidRPr="000A3426" w14:paraId="12C40F89" w14:textId="77777777" w:rsidTr="000A3426">
        <w:trPr>
          <w:trHeight w:val="246"/>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63F58"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8E65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A74F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341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69EA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0C13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100F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F078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0B34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AF147"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71100"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7C1576" w:rsidRPr="000A3426" w14:paraId="77A24F4B" w14:textId="77777777" w:rsidTr="000A3426">
        <w:trPr>
          <w:trHeight w:val="37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4A8C8"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BA20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2AD5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FFC0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47F3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0752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B711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F9A3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AFAC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482BC"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82E3B" w14:textId="77777777" w:rsidR="007C1576" w:rsidRPr="000A3426" w:rsidRDefault="007C1576" w:rsidP="007C1576">
            <w:pPr>
              <w:spacing w:after="0" w:line="240" w:lineRule="auto"/>
              <w:jc w:val="center"/>
              <w:rPr>
                <w:rFonts w:ascii="Cambria" w:eastAsia="Times New Roman" w:hAnsi="Cambria" w:cs="Times New Roman"/>
                <w:i/>
                <w:iCs/>
                <w:sz w:val="20"/>
                <w:szCs w:val="20"/>
                <w:lang w:eastAsia="lv-LV"/>
              </w:rPr>
            </w:pPr>
          </w:p>
        </w:tc>
      </w:tr>
      <w:tr w:rsidR="007C1576" w:rsidRPr="000A3426" w14:paraId="295BAED9" w14:textId="77777777" w:rsidTr="000A3426">
        <w:trPr>
          <w:trHeight w:val="37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E37D"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CC0AE7" w14:textId="1B96022E"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110</w:t>
            </w:r>
            <w:r w:rsidR="005808B3" w:rsidRPr="000A3426">
              <w:rPr>
                <w:rFonts w:ascii="Cambria" w:hAnsi="Cambria" w:cs="Times New Roman"/>
                <w:sz w:val="20"/>
                <w:szCs w:val="20"/>
              </w:rPr>
              <w:t>,</w:t>
            </w:r>
            <w:r w:rsidRPr="000A3426">
              <w:rPr>
                <w:rFonts w:ascii="Cambria" w:hAnsi="Cambria" w:cs="Times New Roman"/>
                <w:sz w:val="20"/>
                <w:szCs w:val="20"/>
              </w:rPr>
              <w:t>337</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CB0740" w14:textId="64DE6C1C"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969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E1F918" w14:textId="43E6605D"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969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1DD53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88EA4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9197F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7EB7B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5AC60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6C505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51EF71"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56B33DD9" w14:textId="77777777" w:rsidTr="000A3426">
        <w:trPr>
          <w:trHeight w:val="377"/>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F8AC8"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04.00.00 Valsts valodas politika un pārvalde</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8BED3B" w14:textId="687145E2"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110</w:t>
            </w:r>
            <w:r w:rsidR="00A4081C" w:rsidRPr="000A3426">
              <w:rPr>
                <w:rFonts w:ascii="Cambria" w:hAnsi="Cambria" w:cs="Times New Roman"/>
                <w:sz w:val="20"/>
                <w:szCs w:val="20"/>
              </w:rPr>
              <w:t>,</w:t>
            </w:r>
            <w:r w:rsidRPr="000A3426">
              <w:rPr>
                <w:rFonts w:ascii="Cambria" w:hAnsi="Cambria" w:cs="Times New Roman"/>
                <w:sz w:val="20"/>
                <w:szCs w:val="20"/>
              </w:rPr>
              <w:t>337</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618AA5B" w14:textId="5C92EA22"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A4081C" w:rsidRPr="000A3426">
              <w:rPr>
                <w:rFonts w:ascii="Cambria" w:hAnsi="Cambria" w:cs="Times New Roman"/>
                <w:sz w:val="20"/>
                <w:szCs w:val="20"/>
              </w:rPr>
              <w:t>,</w:t>
            </w:r>
            <w:r w:rsidRPr="000A3426">
              <w:rPr>
                <w:rFonts w:ascii="Cambria" w:hAnsi="Cambria" w:cs="Times New Roman"/>
                <w:sz w:val="20"/>
                <w:szCs w:val="20"/>
              </w:rPr>
              <w:t>969</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4C2832" w14:textId="0B2CFDEF"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A4081C" w:rsidRPr="000A3426">
              <w:rPr>
                <w:rFonts w:ascii="Cambria" w:hAnsi="Cambria" w:cs="Times New Roman"/>
                <w:sz w:val="20"/>
                <w:szCs w:val="20"/>
              </w:rPr>
              <w:t>,</w:t>
            </w:r>
            <w:r w:rsidRPr="000A3426">
              <w:rPr>
                <w:rFonts w:ascii="Cambria" w:hAnsi="Cambria" w:cs="Times New Roman"/>
                <w:sz w:val="20"/>
                <w:szCs w:val="20"/>
              </w:rPr>
              <w:t>969</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AED66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64689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0D38A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4349B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70C72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9507C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58F4C7"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21F25A51" w14:textId="77777777" w:rsidTr="000A3426">
        <w:trPr>
          <w:trHeight w:val="37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89994"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08A440" w14:textId="780BA2BA"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110</w:t>
            </w:r>
            <w:r w:rsidR="005808B3" w:rsidRPr="000A3426">
              <w:rPr>
                <w:rFonts w:ascii="Cambria" w:hAnsi="Cambria" w:cs="Times New Roman"/>
                <w:sz w:val="20"/>
                <w:szCs w:val="20"/>
              </w:rPr>
              <w:t>,</w:t>
            </w:r>
            <w:r w:rsidRPr="000A3426">
              <w:rPr>
                <w:rFonts w:ascii="Cambria" w:hAnsi="Cambria" w:cs="Times New Roman"/>
                <w:sz w:val="20"/>
                <w:szCs w:val="20"/>
              </w:rPr>
              <w:t>337</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91EACB" w14:textId="716EBCB1"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969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E9226D" w14:textId="71B93A21" w:rsidR="007C1576" w:rsidRPr="000A3426" w:rsidRDefault="007C1576"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A4081C" w:rsidRPr="000A3426">
              <w:rPr>
                <w:rFonts w:ascii="Cambria" w:hAnsi="Cambria" w:cs="Times New Roman"/>
                <w:sz w:val="20"/>
                <w:szCs w:val="20"/>
              </w:rPr>
              <w:t>,</w:t>
            </w:r>
            <w:r w:rsidRPr="000A3426">
              <w:rPr>
                <w:rFonts w:ascii="Cambria" w:hAnsi="Cambria" w:cs="Times New Roman"/>
                <w:sz w:val="20"/>
                <w:szCs w:val="20"/>
              </w:rPr>
              <w:t>969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DA574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5455E2"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6F83F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264B7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28BDB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2C78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AD9322"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203F2BEF" w14:textId="77777777" w:rsidTr="000A3426">
        <w:trPr>
          <w:trHeight w:val="17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4CD98" w14:textId="77777777" w:rsidR="007C1576" w:rsidRPr="000A3426" w:rsidRDefault="007C1576" w:rsidP="007C1576">
            <w:pPr>
              <w:spacing w:after="0" w:line="240" w:lineRule="auto"/>
              <w:rPr>
                <w:rFonts w:ascii="Cambria" w:eastAsia="Times New Roman" w:hAnsi="Cambria" w:cs="Times New Roman"/>
                <w:bCs/>
                <w:color w:val="000000" w:themeColor="text1"/>
                <w:sz w:val="20"/>
                <w:szCs w:val="20"/>
                <w:lang w:eastAsia="lv-LV"/>
              </w:rPr>
            </w:pPr>
            <w:r w:rsidRPr="000A3426">
              <w:rPr>
                <w:rFonts w:ascii="Cambria" w:eastAsia="Times New Roman" w:hAnsi="Cambria" w:cs="Times New Roman"/>
                <w:sz w:val="20"/>
                <w:szCs w:val="20"/>
                <w:lang w:eastAsia="lv-LV"/>
              </w:rPr>
              <w:t>19. Tieslietu ministrija</w:t>
            </w:r>
            <w:r w:rsidRPr="000A3426">
              <w:rPr>
                <w:rFonts w:ascii="Cambria" w:eastAsia="Times New Roman" w:hAnsi="Cambria" w:cs="Times New Roman"/>
                <w:bCs/>
                <w:color w:val="000000" w:themeColor="text1"/>
                <w:sz w:val="20"/>
                <w:szCs w:val="20"/>
                <w:lang w:eastAsia="lv-LV"/>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902A1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ABA78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467A1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DC7EB2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95F731" w14:textId="69F802EA"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38BE1C" w14:textId="6A94BFD2"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E2118F" w14:textId="678FBBF2"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C88F8A" w14:textId="102A18E5"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376CE3" w14:textId="3A09C4D6"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590C72" w14:textId="23D10FB3"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w:t>
            </w:r>
            <w:r w:rsidR="00A4081C" w:rsidRPr="000A3426">
              <w:rPr>
                <w:rFonts w:ascii="Cambria" w:hAnsi="Cambria" w:cs="Times New Roman"/>
                <w:color w:val="000000" w:themeColor="text1"/>
                <w:sz w:val="20"/>
                <w:szCs w:val="20"/>
              </w:rPr>
              <w:t>,</w:t>
            </w:r>
            <w:r w:rsidRPr="000A3426">
              <w:rPr>
                <w:rFonts w:ascii="Cambria" w:hAnsi="Cambria" w:cs="Times New Roman"/>
                <w:color w:val="000000" w:themeColor="text1"/>
                <w:sz w:val="20"/>
                <w:szCs w:val="20"/>
              </w:rPr>
              <w:t>000</w:t>
            </w:r>
          </w:p>
        </w:tc>
      </w:tr>
      <w:tr w:rsidR="00A4081C" w:rsidRPr="000A3426" w14:paraId="5648D4AC" w14:textId="77777777" w:rsidTr="000A3426">
        <w:trPr>
          <w:trHeight w:val="172"/>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854458" w14:textId="77777777" w:rsidR="00A4081C" w:rsidRPr="000A3426" w:rsidRDefault="00A4081C" w:rsidP="00A4081C">
            <w:pPr>
              <w:spacing w:after="0" w:line="240" w:lineRule="auto"/>
              <w:rPr>
                <w:rFonts w:ascii="Cambria" w:eastAsia="Times New Roman" w:hAnsi="Cambria" w:cs="Times New Roman"/>
                <w:bCs/>
                <w:color w:val="000000" w:themeColor="text1"/>
                <w:sz w:val="20"/>
                <w:szCs w:val="20"/>
                <w:lang w:eastAsia="lv-LV"/>
              </w:rPr>
            </w:pPr>
            <w:r w:rsidRPr="000A3426">
              <w:rPr>
                <w:rFonts w:ascii="Cambria" w:eastAsia="Times New Roman" w:hAnsi="Cambria" w:cs="Times New Roman"/>
                <w:bCs/>
                <w:color w:val="000000" w:themeColor="text1"/>
                <w:sz w:val="20"/>
                <w:szCs w:val="20"/>
                <w:lang w:eastAsia="lv-LV"/>
              </w:rPr>
              <w:t>Valsts valodas centrs</w:t>
            </w:r>
          </w:p>
          <w:p w14:paraId="3D9BB99D" w14:textId="77777777" w:rsidR="00A4081C" w:rsidRPr="000A3426" w:rsidRDefault="00FA4756" w:rsidP="00A4081C">
            <w:pPr>
              <w:spacing w:after="0" w:line="240" w:lineRule="auto"/>
              <w:rPr>
                <w:rFonts w:ascii="Cambria" w:eastAsia="Times New Roman" w:hAnsi="Cambria" w:cs="Times New Roman"/>
                <w:sz w:val="20"/>
                <w:szCs w:val="20"/>
                <w:lang w:eastAsia="lv-LV"/>
              </w:rPr>
            </w:pPr>
            <w:hyperlink r:id="rId12" w:anchor="popup0901" w:history="1">
              <w:r w:rsidR="00A4081C" w:rsidRPr="000A3426">
                <w:rPr>
                  <w:rFonts w:ascii="Cambria" w:eastAsia="Times New Roman" w:hAnsi="Cambria" w:cs="Arial"/>
                  <w:sz w:val="18"/>
                  <w:szCs w:val="18"/>
                  <w:bdr w:val="none" w:sz="0" w:space="0" w:color="auto" w:frame="1"/>
                  <w:lang w:eastAsia="lv-LV"/>
                </w:rPr>
                <w:t>09.01.00 Valsts valodas aizsardzība</w:t>
              </w:r>
            </w:hyperlink>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2C871E"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lastRenderedPageBreak/>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483D86"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6D1D4A"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097108"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420EE3" w14:textId="38C704E3" w:rsidR="00A4081C" w:rsidRPr="000A3426" w:rsidRDefault="00A4081C" w:rsidP="00A4081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41B8CF" w14:textId="6A4FB9C9" w:rsidR="00A4081C" w:rsidRPr="000A3426" w:rsidRDefault="00A4081C" w:rsidP="00A4081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5BCCB2" w14:textId="3B9DDF58" w:rsidR="00A4081C" w:rsidRPr="000A3426" w:rsidRDefault="00A4081C" w:rsidP="00A4081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EC89265" w14:textId="0F4BEA57" w:rsidR="00A4081C" w:rsidRPr="000A3426" w:rsidRDefault="00A4081C" w:rsidP="00A4081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A4FC56" w14:textId="693EE106" w:rsidR="00A4081C" w:rsidRPr="000A3426" w:rsidRDefault="00A4081C" w:rsidP="00A4081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77172AA" w14:textId="6A5AD435" w:rsidR="00A4081C" w:rsidRPr="000A3426" w:rsidRDefault="00A4081C" w:rsidP="00A4081C">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5,000</w:t>
            </w:r>
          </w:p>
        </w:tc>
      </w:tr>
      <w:tr w:rsidR="00A4081C" w:rsidRPr="000A3426" w14:paraId="1B909220" w14:textId="77777777" w:rsidTr="000A3426">
        <w:trPr>
          <w:trHeight w:val="42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3C07F" w14:textId="77777777" w:rsidR="00A4081C" w:rsidRPr="000A3426" w:rsidRDefault="00A4081C" w:rsidP="00A4081C">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lastRenderedPageBreak/>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CCA532"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EA5FEF"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6F1577"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972E35"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CD44EAA" w14:textId="399A3BD5"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5,000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DABE6D" w14:textId="3DE1C722"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C8574F" w14:textId="5B75BE4C"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5,000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9CA20FB" w14:textId="0C059531"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600843" w14:textId="27305CC6"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5,000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29CC54" w14:textId="6519B16D"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color w:val="000000" w:themeColor="text1"/>
                <w:sz w:val="20"/>
                <w:szCs w:val="20"/>
              </w:rPr>
              <w:t>5,000</w:t>
            </w:r>
          </w:p>
        </w:tc>
      </w:tr>
      <w:tr w:rsidR="007C1576" w:rsidRPr="000A3426" w14:paraId="739FBF02" w14:textId="77777777" w:rsidTr="000A3426">
        <w:trPr>
          <w:trHeight w:val="937"/>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236ED1"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3</w:t>
            </w:r>
            <w:r w:rsidRPr="000A3426">
              <w:rPr>
                <w:rFonts w:ascii="Cambria" w:eastAsia="Times New Roman" w:hAnsi="Cambria" w:cs="Times New Roman"/>
                <w:b/>
                <w:bCs/>
                <w:sz w:val="20"/>
                <w:szCs w:val="20"/>
                <w:shd w:val="clear" w:color="auto" w:fill="F2F2F2" w:themeFill="background1" w:themeFillShade="F2"/>
                <w:lang w:eastAsia="lv-LV"/>
              </w:rPr>
              <w:t xml:space="preserve">.2. uzdevums. </w:t>
            </w:r>
            <w:r w:rsidRPr="000A3426">
              <w:rPr>
                <w:rFonts w:ascii="Cambria" w:hAnsi="Cambria" w:cs="Times New Roman"/>
                <w:b/>
                <w:iCs/>
                <w:sz w:val="20"/>
                <w:szCs w:val="20"/>
                <w:shd w:val="clear" w:color="auto" w:fill="F2F2F2" w:themeFill="background1" w:themeFillShade="F2"/>
              </w:rPr>
              <w:t xml:space="preserve">Radoši attīstīt un izkopt latviešu valodu ar literatūras un mākslas </w:t>
            </w:r>
            <w:r w:rsidRPr="000A3426">
              <w:rPr>
                <w:rFonts w:ascii="Cambria" w:eastAsia="Calibri" w:hAnsi="Cambria" w:cs="Times New Roman"/>
                <w:b/>
                <w:iCs/>
                <w:sz w:val="20"/>
                <w:szCs w:val="20"/>
                <w:shd w:val="clear" w:color="auto" w:fill="F2F2F2" w:themeFill="background1" w:themeFillShade="F2"/>
              </w:rPr>
              <w:t>līdzekļiem.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F3F5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E9AF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AE65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2984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9AAE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D123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1973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2BF9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C0C6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5508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F156EE" w:rsidRPr="000A3426" w14:paraId="35B90DD4" w14:textId="77777777" w:rsidTr="000A3426">
        <w:trPr>
          <w:trHeight w:val="31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F99C0" w14:textId="77777777" w:rsidR="00F156EE" w:rsidRPr="000A3426" w:rsidRDefault="00F156EE" w:rsidP="00F156E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6A357E" w14:textId="4DEA85F5"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92D4F9" w14:textId="672F071E"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01491E" w14:textId="7AF3806E"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5EFD0E" w14:textId="21D5808B"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1EF75A" w14:textId="24B05D69"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03F582" w14:textId="1517864A"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EE76CF" w14:textId="60BFA300"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50C356" w14:textId="6703EC74"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626F71" w14:textId="528FCCAF"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5A1A8A" w14:textId="76A95B68" w:rsidR="00F156EE" w:rsidRPr="000A3426" w:rsidRDefault="00F156EE" w:rsidP="00F156EE">
            <w:pPr>
              <w:spacing w:after="0" w:line="240" w:lineRule="auto"/>
              <w:jc w:val="center"/>
              <w:rPr>
                <w:rFonts w:ascii="Cambria" w:hAnsi="Cambria" w:cs="Times New Roman"/>
                <w:color w:val="000000" w:themeColor="text1"/>
                <w:sz w:val="20"/>
                <w:szCs w:val="20"/>
              </w:rPr>
            </w:pPr>
            <w:r w:rsidRPr="000A3426">
              <w:rPr>
                <w:rFonts w:ascii="Cambria" w:hAnsi="Cambria" w:cs="Times New Roman"/>
                <w:sz w:val="20"/>
                <w:szCs w:val="20"/>
              </w:rPr>
              <w:t>0</w:t>
            </w:r>
          </w:p>
        </w:tc>
      </w:tr>
      <w:tr w:rsidR="00F156EE" w:rsidRPr="000A3426" w14:paraId="17340926" w14:textId="77777777" w:rsidTr="000A3426">
        <w:trPr>
          <w:trHeight w:val="36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8BAC1" w14:textId="77777777" w:rsidR="00F156EE" w:rsidRPr="000A3426" w:rsidRDefault="00F156EE" w:rsidP="00F156EE">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15BB3" w14:textId="2223DEA2"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F7B6D8" w14:textId="62206C40"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2E6DFD" w14:textId="5AB1A909"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3E3D94" w14:textId="05AE8691"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CD3939" w14:textId="5A56E76D"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190D1C" w14:textId="3CE7A4C9"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18B701" w14:textId="0D3A1DD6"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314DF3" w14:textId="0FBFA811"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8819AD" w14:textId="68449B10"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4DD6BD" w14:textId="5CFD26D6" w:rsidR="00F156EE" w:rsidRPr="000A3426" w:rsidRDefault="00F156EE" w:rsidP="00F156EE">
            <w:pPr>
              <w:spacing w:after="0" w:line="240" w:lineRule="auto"/>
              <w:jc w:val="center"/>
              <w:rPr>
                <w:rFonts w:ascii="Cambria" w:hAnsi="Cambria" w:cs="Times New Roman"/>
                <w:strike/>
                <w:color w:val="000000" w:themeColor="text1"/>
                <w:sz w:val="20"/>
                <w:szCs w:val="20"/>
              </w:rPr>
            </w:pPr>
            <w:r w:rsidRPr="000A3426">
              <w:rPr>
                <w:rFonts w:ascii="Cambria" w:hAnsi="Cambria" w:cs="Times New Roman"/>
                <w:sz w:val="20"/>
                <w:szCs w:val="20"/>
              </w:rPr>
              <w:t>0</w:t>
            </w:r>
          </w:p>
        </w:tc>
      </w:tr>
      <w:tr w:rsidR="007C1576" w:rsidRPr="000A3426" w14:paraId="5638D822" w14:textId="77777777" w:rsidTr="000A3426">
        <w:trPr>
          <w:trHeight w:val="678"/>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AC0DD" w14:textId="77777777" w:rsidR="007C1576" w:rsidRPr="000A3426" w:rsidRDefault="007C1576" w:rsidP="007C1576">
            <w:pPr>
              <w:spacing w:after="0" w:line="240" w:lineRule="auto"/>
              <w:jc w:val="both"/>
              <w:rPr>
                <w:rFonts w:ascii="Cambria" w:hAnsi="Cambria" w:cs="Times New Roman"/>
                <w:b/>
                <w:iCs/>
                <w:sz w:val="20"/>
                <w:szCs w:val="20"/>
              </w:rPr>
            </w:pPr>
            <w:r w:rsidRPr="000A3426">
              <w:rPr>
                <w:rFonts w:ascii="Cambria" w:eastAsia="Times New Roman" w:hAnsi="Cambria" w:cs="Times New Roman"/>
                <w:b/>
                <w:bCs/>
                <w:sz w:val="20"/>
                <w:szCs w:val="20"/>
                <w:lang w:eastAsia="lv-LV"/>
              </w:rPr>
              <w:t xml:space="preserve">3.3. uzdevums. </w:t>
            </w:r>
            <w:r w:rsidRPr="000A3426">
              <w:rPr>
                <w:rFonts w:ascii="Cambria" w:eastAsia="Times New Roman" w:hAnsi="Cambria" w:cs="Times New Roman"/>
                <w:b/>
                <w:iCs/>
                <w:sz w:val="20"/>
                <w:szCs w:val="20"/>
                <w:lang w:eastAsia="lv-LV"/>
              </w:rPr>
              <w:t>Uzturēt institūciju līdzdalību valsts valodas jomas pārvaldībā.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5AB6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CCB4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F6C9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591C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57C3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C3C5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41CC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05D6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BF5D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D0A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24B6928B" w14:textId="77777777" w:rsidTr="000A3426">
        <w:trPr>
          <w:trHeight w:val="26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86A0A"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98EBB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984691"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D7F63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0DE8D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AA2472" w14:textId="6A6578E2"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40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4506E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277FF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645CA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424DA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AAC0E4"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0F6ED0DF"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C79C1"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57DEF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12961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156FD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7133E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E0C464" w14:textId="51DB780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40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DAEEE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0B945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47B77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54FCA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6CAE7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4E129CD7" w14:textId="77777777" w:rsidTr="000A3426">
        <w:trPr>
          <w:trHeight w:val="182"/>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E39"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167E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CB30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E16B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9991C"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96F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3931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EC1E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0BD7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23BB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9335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254043A9"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7CBF5"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F84668"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B1B37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3D973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E0114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03658C" w14:textId="6B987D08"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40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5B91C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F3C0E1"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3B45D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F220B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DEED3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58A5246D" w14:textId="77777777" w:rsidTr="000A3426">
        <w:trPr>
          <w:trHeight w:val="24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6D62E"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3604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24FA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7FC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1B5E9"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C8EB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47C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EC7CA"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3FF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9A75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4BE4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552F505A"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35A10"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30A4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F1AC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3AA0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E7E92"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A917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A4CD4"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445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5C4C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BF9F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043A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0AE77F23"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A7706"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24CAFD"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8C336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9C30E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0C38B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E8FD40" w14:textId="5401899A"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40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487DC2"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0D388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3F07C2"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19807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61E05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2923A821"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510EB"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hAnsi="Cambria" w:cs="Times New Roman"/>
                <w:sz w:val="20"/>
                <w:szCs w:val="20"/>
              </w:rPr>
              <w:t xml:space="preserve">04.00.00. Valsts valodas politika un pārvalde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6F1D8" w14:textId="63910E8A" w:rsidR="007C1576" w:rsidRPr="000A3426" w:rsidRDefault="00EE355E"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8C9A8" w14:textId="4EE7A098" w:rsidR="007C1576" w:rsidRPr="000A3426" w:rsidRDefault="00EE355E"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CF1DE" w14:textId="2708C69B" w:rsidR="007C1576" w:rsidRPr="000A3426" w:rsidRDefault="00EE355E"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7C88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5F9FB" w14:textId="25B8A0B4"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40</w:t>
            </w:r>
            <w:r w:rsidR="00A4081C"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3D87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4359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9561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9C2C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2D64B"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0</w:t>
            </w:r>
          </w:p>
        </w:tc>
      </w:tr>
      <w:tr w:rsidR="007C1576" w:rsidRPr="000A3426" w14:paraId="7DE1DADA" w14:textId="77777777" w:rsidTr="000A3426">
        <w:trPr>
          <w:trHeight w:val="367"/>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5CC42"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A9EAC1"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9F9B6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185A43"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4B9281"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405AB9" w14:textId="5A08AFC9"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40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E5286C"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4CA06F"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B39D10"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9D4761"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C8228A"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r>
      <w:tr w:rsidR="007C1576" w:rsidRPr="000A3426" w14:paraId="5ED572FE" w14:textId="77777777" w:rsidTr="000A3426">
        <w:trPr>
          <w:trHeight w:val="667"/>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BC878" w14:textId="77777777" w:rsidR="007C1576" w:rsidRPr="000A3426" w:rsidRDefault="007C1576" w:rsidP="007C1576">
            <w:pPr>
              <w:spacing w:after="0" w:line="240" w:lineRule="auto"/>
              <w:jc w:val="both"/>
              <w:rPr>
                <w:rFonts w:ascii="Cambria" w:eastAsia="Times New Roman" w:hAnsi="Cambria" w:cs="Times New Roman"/>
                <w:b/>
                <w:bCs/>
                <w:sz w:val="20"/>
                <w:szCs w:val="20"/>
                <w:highlight w:val="yellow"/>
                <w:lang w:eastAsia="lv-LV"/>
              </w:rPr>
            </w:pPr>
            <w:r w:rsidRPr="000A3426">
              <w:rPr>
                <w:rFonts w:ascii="Cambria" w:eastAsia="Times New Roman" w:hAnsi="Cambria" w:cs="Times New Roman"/>
                <w:b/>
                <w:bCs/>
                <w:sz w:val="20"/>
                <w:szCs w:val="20"/>
                <w:lang w:eastAsia="lv-LV"/>
              </w:rPr>
              <w:t xml:space="preserve">3.4. uzdevums. </w:t>
            </w:r>
            <w:r w:rsidRPr="000A3426">
              <w:rPr>
                <w:rFonts w:ascii="Cambria" w:hAnsi="Cambria" w:cs="Times New Roman"/>
                <w:b/>
                <w:sz w:val="20"/>
                <w:szCs w:val="20"/>
              </w:rPr>
              <w:t>Saglabāt un attīstīt Latvijas lingvistiskās vides reģionālo savdabību.</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69149"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09ABA"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C9921"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B4C5F"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DB9FE"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52B2C"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3863"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DFC1D"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DCFAF"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53CAB" w14:textId="77777777" w:rsidR="007C1576" w:rsidRPr="000A3426" w:rsidRDefault="007C1576" w:rsidP="007C1576">
            <w:pPr>
              <w:spacing w:after="0" w:line="240" w:lineRule="auto"/>
              <w:jc w:val="center"/>
              <w:rPr>
                <w:rFonts w:ascii="Cambria" w:eastAsia="Times New Roman" w:hAnsi="Cambria" w:cs="Times New Roman"/>
                <w:strike/>
                <w:sz w:val="20"/>
                <w:szCs w:val="20"/>
                <w:highlight w:val="yellow"/>
                <w:lang w:eastAsia="lv-LV"/>
              </w:rPr>
            </w:pPr>
          </w:p>
        </w:tc>
      </w:tr>
      <w:tr w:rsidR="000E4E26" w:rsidRPr="000A3426" w14:paraId="3A54B2EE" w14:textId="77777777" w:rsidTr="000A3426">
        <w:trPr>
          <w:trHeight w:val="319"/>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95251" w14:textId="77777777" w:rsidR="000E4E26" w:rsidRPr="000A3426" w:rsidRDefault="000E4E26" w:rsidP="000E4E2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C7B150"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EA1345"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F2034D"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757485"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03DA1A" w14:textId="2AF3ED0F"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D2CB60" w14:textId="4F12FAB4"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D0D0A1" w14:textId="7EF32A23"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E09785" w14:textId="30B8B4B0"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21736E" w14:textId="756DA87C"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55F995" w14:textId="270AA3C6"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r>
      <w:tr w:rsidR="000E4E26" w:rsidRPr="000A3426" w14:paraId="061ED8F9" w14:textId="77777777" w:rsidTr="000A3426">
        <w:trPr>
          <w:trHeight w:val="251"/>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896CB" w14:textId="77777777" w:rsidR="000E4E26" w:rsidRPr="000A3426" w:rsidRDefault="000E4E26" w:rsidP="000E4E2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ADAE9B"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10475F"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8F0A42"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8984D5" w14:textId="77777777" w:rsidR="000E4E26" w:rsidRPr="000A3426" w:rsidRDefault="000E4E26" w:rsidP="000E4E2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B9A6B7" w14:textId="302C421E"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3D6AF5" w14:textId="41CC0526"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3D26DA" w14:textId="3778BFB0"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0837C2" w14:textId="7F5AE855"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500104" w14:textId="64542E0B"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43D3BD" w14:textId="577B2055" w:rsidR="000E4E26" w:rsidRPr="000A3426" w:rsidRDefault="000E4E26" w:rsidP="000E4E26">
            <w:pPr>
              <w:spacing w:after="0" w:line="240" w:lineRule="auto"/>
              <w:jc w:val="center"/>
              <w:rPr>
                <w:rFonts w:ascii="Cambria" w:hAnsi="Cambria" w:cs="Times New Roman"/>
                <w:color w:val="000000" w:themeColor="text1"/>
                <w:sz w:val="20"/>
                <w:szCs w:val="20"/>
              </w:rPr>
            </w:pPr>
            <w:r w:rsidRPr="000A3426">
              <w:rPr>
                <w:rFonts w:ascii="Cambria" w:hAnsi="Cambria" w:cs="Times New Roman"/>
                <w:color w:val="000000" w:themeColor="text1"/>
                <w:sz w:val="20"/>
                <w:szCs w:val="20"/>
              </w:rPr>
              <w:t>0</w:t>
            </w:r>
          </w:p>
        </w:tc>
      </w:tr>
      <w:tr w:rsidR="007C1576" w:rsidRPr="000A3426" w14:paraId="4E376466" w14:textId="77777777" w:rsidTr="000A3426">
        <w:trPr>
          <w:trHeight w:val="416"/>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45C9D" w14:textId="2F4572EE" w:rsidR="007C1576" w:rsidRPr="000A3426" w:rsidRDefault="007C1576" w:rsidP="007C1576">
            <w:pPr>
              <w:spacing w:after="0" w:line="240" w:lineRule="auto"/>
              <w:jc w:val="both"/>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lastRenderedPageBreak/>
              <w:t xml:space="preserve">3.5. uzdevums. </w:t>
            </w:r>
            <w:r w:rsidR="00EE6263" w:rsidRPr="000A3426">
              <w:rPr>
                <w:rFonts w:ascii="Cambria" w:hAnsi="Cambria" w:cs="Times New Roman"/>
                <w:b/>
                <w:sz w:val="20"/>
                <w:szCs w:val="20"/>
              </w:rPr>
              <w:t>Veidot mērķtiecīgu saziņu ar sabiedrību par valodas lietojuma jautājumiem, iesaistīt jauniešus lingvistiskās vides veidošanā un latviešu valodas prestiža stiprināšanā.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CAA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742E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F600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3D5E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1748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F493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7857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8D81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6AF5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267D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AD758C" w:rsidRPr="000A3426" w14:paraId="6B263483"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37219" w14:textId="77777777" w:rsidR="00AD758C" w:rsidRPr="000A3426" w:rsidRDefault="00AD758C" w:rsidP="00AD758C">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Finansējums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0D0925" w14:textId="1A4C9FDE"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110</w:t>
            </w:r>
            <w:r w:rsidR="005808B3" w:rsidRPr="000A3426">
              <w:rPr>
                <w:rFonts w:ascii="Cambria" w:hAnsi="Cambria" w:cs="Times New Roman"/>
                <w:sz w:val="20"/>
                <w:szCs w:val="20"/>
              </w:rPr>
              <w:t>,</w:t>
            </w:r>
            <w:r w:rsidRPr="000A3426">
              <w:rPr>
                <w:rFonts w:ascii="Cambria" w:hAnsi="Cambria" w:cs="Times New Roman"/>
                <w:sz w:val="20"/>
                <w:szCs w:val="20"/>
              </w:rPr>
              <w:t>338</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247EAD" w14:textId="089DC611"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970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1C6919" w14:textId="27C4396B"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970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F8AB0A" w14:textId="77777777"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C678FE" w14:textId="2DDB7D09"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60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1CAABA" w14:textId="5858A0D4"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CE5E30" w14:textId="5B1EC7B2"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002F40" w14:textId="46DFD9F8"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21A5F5" w14:textId="14B9E4ED"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E87D92" w14:textId="3A9005CE" w:rsidR="00AD758C" w:rsidRPr="000A3426" w:rsidRDefault="00AD758C" w:rsidP="00AD758C">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r>
      <w:tr w:rsidR="007C1576" w:rsidRPr="000A3426" w14:paraId="3C89849E"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079B4"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Vidēja termiņa budžeta ietvara likums, kopā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09E3CE"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75219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9669D5"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66F169"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482B9A" w14:textId="423B8208"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60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BD8058" w14:textId="7FF850B5"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F1A229" w14:textId="743D2DDB"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6D1D7" w14:textId="6A151F5F"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D01DE" w14:textId="4761603E"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0D768B" w14:textId="7DB61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r>
      <w:tr w:rsidR="007C1576" w:rsidRPr="000A3426" w14:paraId="2561B29B"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17E3D"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tajā skaitā:</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49FA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DE46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EAE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3958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D495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2955E"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93B6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88DF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C569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2A85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E3CF4" w:rsidRPr="000A3426" w14:paraId="358EA7D3"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AE57" w14:textId="77777777" w:rsidR="007E3CF4" w:rsidRPr="000A3426" w:rsidRDefault="007E3CF4" w:rsidP="007E3CF4">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E604C4" w14:textId="56EDA8B8"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110</w:t>
            </w:r>
            <w:r w:rsidR="005808B3" w:rsidRPr="000A3426">
              <w:rPr>
                <w:rFonts w:ascii="Cambria" w:hAnsi="Cambria" w:cs="Times New Roman"/>
                <w:sz w:val="20"/>
                <w:szCs w:val="20"/>
              </w:rPr>
              <w:t>,</w:t>
            </w:r>
            <w:r w:rsidRPr="000A3426">
              <w:rPr>
                <w:rFonts w:ascii="Cambria" w:hAnsi="Cambria" w:cs="Times New Roman"/>
                <w:sz w:val="20"/>
                <w:szCs w:val="20"/>
              </w:rPr>
              <w:t>338</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519FC7" w14:textId="74B1754B"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970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B878F" w14:textId="75C07E12"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970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3C52F0" w14:textId="77777777"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46A0CC" w14:textId="4DAF347A"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60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938342" w14:textId="557D1D16"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1F49F3" w14:textId="3BD1BCFE"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64DA59" w14:textId="784C3A9B"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1977D3" w14:textId="1F714073"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16BE48" w14:textId="56C2443B" w:rsidR="007E3CF4" w:rsidRPr="000A3426" w:rsidRDefault="007E3CF4" w:rsidP="007E3CF4">
            <w:pPr>
              <w:spacing w:after="0" w:line="240" w:lineRule="auto"/>
              <w:jc w:val="center"/>
              <w:rPr>
                <w:rFonts w:ascii="Cambria" w:hAnsi="Cambria" w:cs="Times New Roman"/>
                <w:sz w:val="20"/>
                <w:szCs w:val="20"/>
              </w:rPr>
            </w:pPr>
            <w:r w:rsidRPr="000A3426">
              <w:rPr>
                <w:rFonts w:ascii="Cambria" w:hAnsi="Cambria" w:cs="Times New Roman"/>
                <w:sz w:val="20"/>
                <w:szCs w:val="20"/>
              </w:rPr>
              <w:t>70</w:t>
            </w:r>
            <w:r w:rsidR="005808B3" w:rsidRPr="000A3426">
              <w:rPr>
                <w:rFonts w:ascii="Cambria" w:hAnsi="Cambria" w:cs="Times New Roman"/>
                <w:sz w:val="20"/>
                <w:szCs w:val="20"/>
              </w:rPr>
              <w:t>,</w:t>
            </w:r>
            <w:r w:rsidRPr="000A3426">
              <w:rPr>
                <w:rFonts w:ascii="Cambria" w:hAnsi="Cambria" w:cs="Times New Roman"/>
                <w:sz w:val="20"/>
                <w:szCs w:val="20"/>
              </w:rPr>
              <w:t>000</w:t>
            </w:r>
          </w:p>
        </w:tc>
      </w:tr>
      <w:tr w:rsidR="007C1576" w:rsidRPr="000A3426" w14:paraId="08CAD94E" w14:textId="77777777" w:rsidTr="000A3426">
        <w:trPr>
          <w:trHeight w:val="273"/>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AEFDD" w14:textId="77777777" w:rsidR="007C1576" w:rsidRPr="000A3426" w:rsidRDefault="007C1576" w:rsidP="007C1576">
            <w:pPr>
              <w:spacing w:after="0" w:line="240" w:lineRule="auto"/>
              <w:rPr>
                <w:rFonts w:ascii="Cambria" w:eastAsia="Times New Roman" w:hAnsi="Cambria" w:cs="Times New Roman"/>
                <w:b/>
                <w:bCs/>
                <w:sz w:val="20"/>
                <w:szCs w:val="20"/>
                <w:lang w:eastAsia="lv-LV"/>
              </w:rPr>
            </w:pPr>
            <w:r w:rsidRPr="000A3426">
              <w:rPr>
                <w:rFonts w:ascii="Cambria" w:eastAsia="Times New Roman" w:hAnsi="Cambria" w:cs="Times New Roman"/>
                <w:b/>
                <w:bCs/>
                <w:sz w:val="20"/>
                <w:szCs w:val="20"/>
                <w:lang w:eastAsia="lv-LV"/>
              </w:rPr>
              <w:t>Informatīvi</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0B6D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25F5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090A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94C4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06D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2ADF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9748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7A8E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6405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F0E77"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7B5EF6AE"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F324A"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Sadalījumā pa budžeta resoriem</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407D"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BBBB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C9606"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42F6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B90B5"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B471F"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44228"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AE6D3"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614E1"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BC8B0" w14:textId="77777777" w:rsidR="007C1576" w:rsidRPr="000A3426" w:rsidRDefault="007C1576" w:rsidP="007C1576">
            <w:pPr>
              <w:spacing w:after="0" w:line="240" w:lineRule="auto"/>
              <w:jc w:val="center"/>
              <w:rPr>
                <w:rFonts w:ascii="Cambria" w:eastAsia="Times New Roman" w:hAnsi="Cambria" w:cs="Times New Roman"/>
                <w:sz w:val="20"/>
                <w:szCs w:val="20"/>
                <w:lang w:eastAsia="lv-LV"/>
              </w:rPr>
            </w:pPr>
          </w:p>
        </w:tc>
      </w:tr>
      <w:tr w:rsidR="007C1576" w:rsidRPr="000A3426" w14:paraId="0DDFA5EE"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A5CE3" w14:textId="77777777" w:rsidR="007C1576" w:rsidRPr="000A3426" w:rsidRDefault="007C1576" w:rsidP="007C1576">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15. Izglītības un zinātnes ministrija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3A24B1" w14:textId="766E790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110</w:t>
            </w:r>
            <w:r w:rsidR="005808B3" w:rsidRPr="000A3426">
              <w:rPr>
                <w:rFonts w:ascii="Cambria" w:hAnsi="Cambria" w:cs="Times New Roman"/>
                <w:sz w:val="20"/>
                <w:szCs w:val="20"/>
              </w:rPr>
              <w:t>,</w:t>
            </w:r>
            <w:r w:rsidRPr="000A3426">
              <w:rPr>
                <w:rFonts w:ascii="Cambria" w:hAnsi="Cambria" w:cs="Times New Roman"/>
                <w:sz w:val="20"/>
                <w:szCs w:val="20"/>
              </w:rPr>
              <w:t>338</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9E64ED" w14:textId="0725E7C0"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970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92D500" w14:textId="54385AEF"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113</w:t>
            </w:r>
            <w:r w:rsidR="005808B3" w:rsidRPr="000A3426">
              <w:rPr>
                <w:rFonts w:ascii="Cambria" w:hAnsi="Cambria" w:cs="Times New Roman"/>
                <w:sz w:val="20"/>
                <w:szCs w:val="20"/>
              </w:rPr>
              <w:t>,</w:t>
            </w:r>
            <w:r w:rsidRPr="000A3426">
              <w:rPr>
                <w:rFonts w:ascii="Cambria" w:hAnsi="Cambria" w:cs="Times New Roman"/>
                <w:sz w:val="20"/>
                <w:szCs w:val="20"/>
              </w:rPr>
              <w:t>970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02595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2A074A" w14:textId="110566C8"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50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6693ED" w14:textId="1744C5F9"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45B01C" w14:textId="446BA797"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81E0CF" w14:textId="7109264B"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9A5FB5" w14:textId="070EEE4E"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567BFF" w14:textId="0CA21AE2" w:rsidR="007C1576" w:rsidRPr="000A3426" w:rsidRDefault="007C1576" w:rsidP="007C1576">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w:t>
            </w:r>
            <w:r w:rsidR="005808B3" w:rsidRPr="000A3426">
              <w:rPr>
                <w:rFonts w:ascii="Cambria" w:eastAsia="Times New Roman" w:hAnsi="Cambria" w:cs="Times New Roman"/>
                <w:sz w:val="20"/>
                <w:szCs w:val="20"/>
                <w:lang w:eastAsia="lv-LV"/>
              </w:rPr>
              <w:t>,</w:t>
            </w:r>
            <w:r w:rsidRPr="000A3426">
              <w:rPr>
                <w:rFonts w:ascii="Cambria" w:eastAsia="Times New Roman" w:hAnsi="Cambria" w:cs="Times New Roman"/>
                <w:sz w:val="20"/>
                <w:szCs w:val="20"/>
                <w:lang w:eastAsia="lv-LV"/>
              </w:rPr>
              <w:t>000</w:t>
            </w:r>
          </w:p>
        </w:tc>
      </w:tr>
      <w:tr w:rsidR="00A4081C" w:rsidRPr="000A3426" w14:paraId="3411C54B"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D4917" w14:textId="77777777" w:rsidR="00A4081C" w:rsidRPr="000A3426" w:rsidRDefault="00A4081C" w:rsidP="00A4081C">
            <w:pPr>
              <w:spacing w:after="0" w:line="240" w:lineRule="auto"/>
              <w:rPr>
                <w:rFonts w:ascii="Cambria" w:eastAsia="Times New Roman" w:hAnsi="Cambria" w:cs="Times New Roman"/>
                <w:sz w:val="20"/>
                <w:szCs w:val="20"/>
                <w:lang w:eastAsia="lv-LV"/>
              </w:rPr>
            </w:pPr>
            <w:r w:rsidRPr="000A3426">
              <w:rPr>
                <w:rFonts w:ascii="Cambria" w:hAnsi="Cambria" w:cs="Times New Roman"/>
                <w:sz w:val="20"/>
                <w:szCs w:val="20"/>
              </w:rPr>
              <w:t>04.00.00 Valsts valodas politika un pārvalde</w:t>
            </w: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19E8F2" w14:textId="5473CCCC"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110,338</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0A73D8" w14:textId="70683885"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113,970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20AD679" w14:textId="514A1416"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113,970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D2B1DB" w14:textId="77777777"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FDE67E" w14:textId="5363F784" w:rsidR="00A4081C" w:rsidRPr="000A3426" w:rsidRDefault="00A4081C" w:rsidP="00A4081C">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50,000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8031A2" w14:textId="5D95AB7C" w:rsidR="00A4081C" w:rsidRPr="000A3426" w:rsidRDefault="00A4081C" w:rsidP="00A4081C">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FD0717" w14:textId="32C0A052" w:rsidR="00A4081C" w:rsidRPr="000A3426" w:rsidRDefault="00A4081C" w:rsidP="00A4081C">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A05E523" w14:textId="1E6BC270" w:rsidR="00A4081C" w:rsidRPr="000A3426" w:rsidRDefault="00A4081C" w:rsidP="00A4081C">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3412C9" w14:textId="0656A04B" w:rsidR="00A4081C" w:rsidRPr="000A3426" w:rsidRDefault="00A4081C" w:rsidP="00A4081C">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BC15CCC" w14:textId="4DCF6431" w:rsidR="00A4081C" w:rsidRPr="000A3426" w:rsidRDefault="00A4081C" w:rsidP="00A4081C">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r>
      <w:tr w:rsidR="005808B3" w:rsidRPr="000A3426" w14:paraId="4FE1694A"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A9727" w14:textId="77777777" w:rsidR="005808B3" w:rsidRPr="000A3426" w:rsidRDefault="005808B3" w:rsidP="005808B3">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1582E3" w14:textId="0197A2F5"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110,338</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B48DB" w14:textId="633D4B6E"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113,970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36E648" w14:textId="74F9841A"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113,970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2D2136" w14:textId="77777777"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5FF247" w14:textId="109E80D9"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50,000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DE6994" w14:textId="41DC9F77"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85402A" w14:textId="3D26BE90"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FB4639" w14:textId="728B6E7C"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C1F709" w14:textId="14A2675A"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2EF7B4" w14:textId="49CBD294"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60,000</w:t>
            </w:r>
          </w:p>
        </w:tc>
      </w:tr>
      <w:tr w:rsidR="007C1576" w:rsidRPr="000A3426" w14:paraId="25BB81B3"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FC6E2" w14:textId="439E5164" w:rsidR="007C1576" w:rsidRPr="000A3426" w:rsidRDefault="007C1576" w:rsidP="00EF7C50">
            <w:pPr>
              <w:spacing w:after="0" w:line="240" w:lineRule="auto"/>
              <w:rPr>
                <w:rFonts w:ascii="Cambria" w:eastAsia="Times New Roman" w:hAnsi="Cambria" w:cs="Times New Roman"/>
                <w:sz w:val="18"/>
                <w:szCs w:val="18"/>
                <w:lang w:eastAsia="lv-LV"/>
              </w:rPr>
            </w:pPr>
            <w:r w:rsidRPr="000A3426">
              <w:rPr>
                <w:rFonts w:ascii="Cambria" w:eastAsia="Times New Roman" w:hAnsi="Cambria" w:cs="Times New Roman"/>
                <w:sz w:val="20"/>
                <w:szCs w:val="20"/>
                <w:lang w:eastAsia="lv-LV"/>
              </w:rPr>
              <w:t xml:space="preserve">19. Tieslietu ministrija </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0DBA06"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A63DA4"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977EA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E3218B" w14:textId="77777777" w:rsidR="007C1576" w:rsidRPr="000A3426" w:rsidRDefault="007C1576" w:rsidP="007C1576">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8A868C" w14:textId="2B5A4F49"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10</w:t>
            </w:r>
            <w:r w:rsidR="005808B3"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58736A" w14:textId="42A05CFD"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10</w:t>
            </w:r>
            <w:r w:rsidR="005808B3"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507914" w14:textId="1D1C3BF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10</w:t>
            </w:r>
            <w:r w:rsidR="005808B3"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41F0B9" w14:textId="5F353557"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10</w:t>
            </w:r>
            <w:r w:rsidR="005808B3"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BCB7CE" w14:textId="174C36CE"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10</w:t>
            </w:r>
            <w:r w:rsidR="005808B3"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E4486E" w14:textId="61DF3B66" w:rsidR="007C1576" w:rsidRPr="000A3426" w:rsidRDefault="007C1576" w:rsidP="007C1576">
            <w:pPr>
              <w:spacing w:after="0" w:line="240" w:lineRule="auto"/>
              <w:jc w:val="cente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eastAsia="lv-LV"/>
              </w:rPr>
              <w:t>10</w:t>
            </w:r>
            <w:r w:rsidR="005808B3" w:rsidRPr="000A3426">
              <w:rPr>
                <w:rFonts w:ascii="Cambria" w:eastAsia="Times New Roman" w:hAnsi="Cambria" w:cs="Times New Roman"/>
                <w:color w:val="000000" w:themeColor="text1"/>
                <w:sz w:val="20"/>
                <w:szCs w:val="20"/>
                <w:lang w:eastAsia="lv-LV"/>
              </w:rPr>
              <w:t>,</w:t>
            </w:r>
            <w:r w:rsidRPr="000A3426">
              <w:rPr>
                <w:rFonts w:ascii="Cambria" w:eastAsia="Times New Roman" w:hAnsi="Cambria" w:cs="Times New Roman"/>
                <w:color w:val="000000" w:themeColor="text1"/>
                <w:sz w:val="20"/>
                <w:szCs w:val="20"/>
                <w:lang w:eastAsia="lv-LV"/>
              </w:rPr>
              <w:t>000</w:t>
            </w:r>
          </w:p>
        </w:tc>
      </w:tr>
      <w:tr w:rsidR="00A4081C" w:rsidRPr="000A3426" w14:paraId="75FBA7D3"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C8406" w14:textId="77777777" w:rsidR="00A4081C" w:rsidRPr="000A3426" w:rsidRDefault="00A4081C" w:rsidP="00A4081C">
            <w:pPr>
              <w:spacing w:after="0" w:line="240" w:lineRule="auto"/>
              <w:rPr>
                <w:rFonts w:ascii="Cambria" w:eastAsia="Times New Roman" w:hAnsi="Cambria" w:cs="Times New Roman"/>
                <w:sz w:val="20"/>
                <w:szCs w:val="18"/>
                <w:bdr w:val="none" w:sz="0" w:space="0" w:color="auto" w:frame="1"/>
                <w:lang w:eastAsia="lv-LV"/>
              </w:rPr>
            </w:pPr>
            <w:r w:rsidRPr="000A3426">
              <w:rPr>
                <w:rFonts w:ascii="Cambria" w:eastAsia="Times New Roman" w:hAnsi="Cambria" w:cs="Times New Roman"/>
                <w:sz w:val="20"/>
                <w:szCs w:val="18"/>
                <w:bdr w:val="none" w:sz="0" w:space="0" w:color="auto" w:frame="1"/>
                <w:lang w:eastAsia="lv-LV"/>
              </w:rPr>
              <w:t xml:space="preserve">Valsts valodas centrs </w:t>
            </w:r>
          </w:p>
          <w:p w14:paraId="10864E5D" w14:textId="0E71B632" w:rsidR="00A4081C" w:rsidRPr="000A3426" w:rsidRDefault="00FA4756" w:rsidP="00A4081C">
            <w:pPr>
              <w:spacing w:after="0" w:line="240" w:lineRule="auto"/>
              <w:rPr>
                <w:rFonts w:ascii="Cambria" w:eastAsia="Times New Roman" w:hAnsi="Cambria" w:cs="Times New Roman"/>
                <w:sz w:val="20"/>
                <w:szCs w:val="20"/>
                <w:lang w:eastAsia="lv-LV"/>
              </w:rPr>
            </w:pPr>
            <w:hyperlink r:id="rId13" w:anchor="popup0901" w:history="1">
              <w:r w:rsidR="00A4081C" w:rsidRPr="000A3426">
                <w:rPr>
                  <w:rFonts w:ascii="Cambria" w:eastAsia="Times New Roman" w:hAnsi="Cambria" w:cs="Times New Roman"/>
                  <w:sz w:val="20"/>
                  <w:szCs w:val="18"/>
                  <w:bdr w:val="none" w:sz="0" w:space="0" w:color="auto" w:frame="1"/>
                  <w:lang w:eastAsia="lv-LV"/>
                </w:rPr>
                <w:t>09.01.00 Valsts valodas aizsardzība</w:t>
              </w:r>
            </w:hyperlink>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790BB2" w14:textId="4D0DE5CE"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C27133" w14:textId="2935DE10"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77D7A95" w14:textId="1294D791"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D483CA" w14:textId="731EA1A6" w:rsidR="00A4081C" w:rsidRPr="000A3426" w:rsidRDefault="00A4081C" w:rsidP="00A4081C">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D0B82C" w14:textId="06B3B165" w:rsidR="00A4081C" w:rsidRPr="000A3426" w:rsidRDefault="00A4081C" w:rsidP="00A4081C">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10,000</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363704" w14:textId="1246B3D4" w:rsidR="00A4081C" w:rsidRPr="000A3426" w:rsidRDefault="00A4081C" w:rsidP="00A4081C">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10,000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E975C9" w14:textId="304D2D94" w:rsidR="00A4081C" w:rsidRPr="000A3426" w:rsidRDefault="00A4081C" w:rsidP="00A4081C">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10,000</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5877FD" w14:textId="23F82923" w:rsidR="00A4081C" w:rsidRPr="000A3426" w:rsidRDefault="00A4081C" w:rsidP="00A4081C">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FFE1D3" w14:textId="293A1B17" w:rsidR="00A4081C" w:rsidRPr="000A3426" w:rsidRDefault="00A4081C" w:rsidP="00A4081C">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10,000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4874F58" w14:textId="429D0F72" w:rsidR="00A4081C" w:rsidRPr="000A3426" w:rsidRDefault="00A4081C" w:rsidP="00A4081C">
            <w:pPr>
              <w:spacing w:after="0" w:line="240" w:lineRule="auto"/>
              <w:jc w:val="center"/>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10,000</w:t>
            </w:r>
          </w:p>
        </w:tc>
      </w:tr>
      <w:tr w:rsidR="005808B3" w:rsidRPr="000A3426" w14:paraId="6ADB44C0" w14:textId="77777777" w:rsidTr="000A3426">
        <w:trPr>
          <w:trHeight w:val="235"/>
        </w:trPr>
        <w:tc>
          <w:tcPr>
            <w:tcW w:w="2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6C6C" w14:textId="77777777" w:rsidR="005808B3" w:rsidRPr="000A3426" w:rsidRDefault="005808B3" w:rsidP="005808B3">
            <w:pPr>
              <w:spacing w:after="0" w:line="240" w:lineRule="auto"/>
              <w:rPr>
                <w:rFonts w:ascii="Cambria" w:eastAsia="Times New Roman" w:hAnsi="Cambria" w:cs="Times New Roman"/>
                <w:sz w:val="20"/>
                <w:szCs w:val="20"/>
                <w:lang w:eastAsia="lv-LV"/>
              </w:rPr>
            </w:pPr>
            <w:r w:rsidRPr="000A3426">
              <w:rPr>
                <w:rFonts w:ascii="Cambria" w:eastAsia="Times New Roman" w:hAnsi="Cambria" w:cs="Times New Roman"/>
                <w:sz w:val="20"/>
                <w:szCs w:val="20"/>
                <w:lang w:eastAsia="lv-LV"/>
              </w:rPr>
              <w:t>– valsts pamatfunkciju īstenošana</w:t>
            </w:r>
          </w:p>
        </w:tc>
        <w:tc>
          <w:tcPr>
            <w:tcW w:w="9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2B2E26" w14:textId="77777777"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962327" w14:textId="77777777"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CF3D41" w14:textId="77777777"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6D8EED" w14:textId="77777777" w:rsidR="005808B3" w:rsidRPr="000A3426" w:rsidRDefault="005808B3" w:rsidP="005808B3">
            <w:pPr>
              <w:spacing w:after="0" w:line="240" w:lineRule="auto"/>
              <w:jc w:val="center"/>
              <w:rPr>
                <w:rFonts w:ascii="Cambria" w:hAnsi="Cambria" w:cs="Times New Roman"/>
                <w:sz w:val="20"/>
                <w:szCs w:val="20"/>
              </w:rPr>
            </w:pPr>
            <w:r w:rsidRPr="000A3426">
              <w:rPr>
                <w:rFonts w:ascii="Cambria" w:hAnsi="Cambria" w:cs="Times New Roman"/>
                <w:sz w:val="20"/>
                <w:szCs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10E94B" w14:textId="0B5132AE"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D2E239" w14:textId="5DB8712F"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3D87D6" w14:textId="777C38C9"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91027F" w14:textId="2E143936"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198F3E" w14:textId="2F05B8BB"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10,000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98ED7B" w14:textId="74F1C9EE" w:rsidR="005808B3" w:rsidRPr="000A3426" w:rsidRDefault="005808B3" w:rsidP="005808B3">
            <w:pPr>
              <w:spacing w:after="0" w:line="240" w:lineRule="auto"/>
              <w:jc w:val="center"/>
              <w:rPr>
                <w:rFonts w:ascii="Cambria" w:hAnsi="Cambria" w:cs="Times New Roman"/>
                <w:sz w:val="20"/>
                <w:szCs w:val="20"/>
              </w:rPr>
            </w:pPr>
            <w:r w:rsidRPr="000A3426">
              <w:rPr>
                <w:rFonts w:ascii="Cambria" w:eastAsia="Times New Roman" w:hAnsi="Cambria" w:cs="Times New Roman"/>
                <w:sz w:val="20"/>
                <w:szCs w:val="20"/>
                <w:lang w:eastAsia="lv-LV"/>
              </w:rPr>
              <w:t>10,000</w:t>
            </w:r>
          </w:p>
        </w:tc>
      </w:tr>
    </w:tbl>
    <w:p w14:paraId="48F16E86" w14:textId="77777777" w:rsidR="00A86CA1" w:rsidRPr="000A3426" w:rsidRDefault="00083C15" w:rsidP="00434835">
      <w:pPr>
        <w:spacing w:after="0" w:line="240" w:lineRule="auto"/>
        <w:ind w:left="142"/>
        <w:jc w:val="both"/>
        <w:rPr>
          <w:rFonts w:ascii="Cambria" w:eastAsia="Times New Roman" w:hAnsi="Cambria" w:cs="Times New Roman"/>
          <w:sz w:val="28"/>
          <w:szCs w:val="28"/>
        </w:rPr>
      </w:pPr>
      <w:r w:rsidRPr="000A3426">
        <w:rPr>
          <w:rFonts w:ascii="Cambria" w:eastAsia="Times New Roman" w:hAnsi="Cambria" w:cs="Times New Roman"/>
          <w:sz w:val="28"/>
          <w:szCs w:val="28"/>
        </w:rPr>
        <w:tab/>
      </w:r>
      <w:r w:rsidRPr="000A3426">
        <w:rPr>
          <w:rFonts w:ascii="Cambria" w:eastAsia="Times New Roman" w:hAnsi="Cambria" w:cs="Times New Roman"/>
          <w:sz w:val="28"/>
          <w:szCs w:val="28"/>
        </w:rPr>
        <w:tab/>
      </w:r>
    </w:p>
    <w:p w14:paraId="0EE2B4F7" w14:textId="77777777" w:rsidR="00D16748" w:rsidRPr="000A3426" w:rsidRDefault="00D16748" w:rsidP="00D16748">
      <w:pPr>
        <w:spacing w:after="0" w:line="240" w:lineRule="auto"/>
        <w:ind w:left="142"/>
        <w:jc w:val="right"/>
        <w:rPr>
          <w:rFonts w:ascii="Cambria" w:eastAsia="Times New Roman" w:hAnsi="Cambria" w:cs="Times New Roman"/>
          <w:i/>
          <w:sz w:val="20"/>
          <w:szCs w:val="20"/>
        </w:rPr>
      </w:pPr>
    </w:p>
    <w:p w14:paraId="53AD9381" w14:textId="77777777" w:rsidR="00EE6E67" w:rsidRPr="000A3426" w:rsidRDefault="00EE6E67" w:rsidP="00D16748">
      <w:pPr>
        <w:spacing w:after="0" w:line="240" w:lineRule="auto"/>
        <w:ind w:left="142"/>
        <w:jc w:val="right"/>
        <w:rPr>
          <w:rFonts w:ascii="Cambria" w:eastAsia="Times New Roman" w:hAnsi="Cambria" w:cs="Times New Roman"/>
          <w:i/>
          <w:sz w:val="20"/>
          <w:szCs w:val="20"/>
        </w:rPr>
        <w:sectPr w:rsidR="00EE6E67" w:rsidRPr="000A3426" w:rsidSect="00950093">
          <w:headerReference w:type="default" r:id="rId14"/>
          <w:footerReference w:type="default" r:id="rId15"/>
          <w:headerReference w:type="first" r:id="rId16"/>
          <w:footerReference w:type="first" r:id="rId17"/>
          <w:pgSz w:w="16838" w:h="11906" w:orient="landscape"/>
          <w:pgMar w:top="1701" w:right="993" w:bottom="1134" w:left="1134" w:header="709" w:footer="709" w:gutter="0"/>
          <w:cols w:space="708"/>
          <w:titlePg/>
          <w:docGrid w:linePitch="360"/>
        </w:sectPr>
      </w:pPr>
    </w:p>
    <w:p w14:paraId="2A452C4B" w14:textId="354E5D8D" w:rsidR="00D16748" w:rsidRPr="000A3426" w:rsidRDefault="00D16748" w:rsidP="000A3426">
      <w:pPr>
        <w:spacing w:after="0" w:line="240" w:lineRule="auto"/>
        <w:ind w:left="142"/>
        <w:jc w:val="center"/>
        <w:rPr>
          <w:rFonts w:ascii="Cambria" w:eastAsia="Times New Roman" w:hAnsi="Cambria" w:cs="Times New Roman"/>
          <w:b/>
          <w:color w:val="993366"/>
          <w:sz w:val="24"/>
          <w:szCs w:val="24"/>
        </w:rPr>
      </w:pPr>
      <w:r w:rsidRPr="000A3426">
        <w:rPr>
          <w:rFonts w:ascii="Cambria" w:eastAsia="Times New Roman" w:hAnsi="Cambria" w:cs="Times New Roman"/>
          <w:b/>
          <w:color w:val="993366"/>
          <w:sz w:val="24"/>
          <w:szCs w:val="24"/>
        </w:rPr>
        <w:lastRenderedPageBreak/>
        <w:t>Pamatnostādņu uzdevumu īstenošanai nepieciešamā finansējuma atbilsme NAP2027</w:t>
      </w:r>
      <w:r w:rsidR="008B353A" w:rsidRPr="000A3426">
        <w:rPr>
          <w:rFonts w:ascii="Cambria" w:eastAsia="Times New Roman" w:hAnsi="Cambria" w:cs="Times New Roman"/>
          <w:b/>
          <w:color w:val="993366"/>
          <w:sz w:val="24"/>
          <w:szCs w:val="24"/>
        </w:rPr>
        <w:t xml:space="preserve"> pasākumu indikatīvajam finansējumam</w:t>
      </w:r>
    </w:p>
    <w:p w14:paraId="0C9E4B2F" w14:textId="1A67C0FE" w:rsidR="001A6171" w:rsidRPr="000A3426" w:rsidRDefault="000A3426" w:rsidP="001A6171">
      <w:pPr>
        <w:spacing w:after="0" w:line="240" w:lineRule="auto"/>
        <w:ind w:left="7342" w:firstLine="578"/>
        <w:jc w:val="center"/>
        <w:rPr>
          <w:rFonts w:ascii="Cambria" w:eastAsia="Times New Roman" w:hAnsi="Cambria" w:cs="Times New Roman"/>
          <w:i/>
          <w:sz w:val="24"/>
          <w:szCs w:val="24"/>
        </w:rPr>
      </w:pPr>
      <w:r>
        <w:rPr>
          <w:rFonts w:ascii="Cambria" w:eastAsia="Times New Roman" w:hAnsi="Cambria" w:cs="Times New Roman"/>
          <w:i/>
          <w:sz w:val="24"/>
          <w:szCs w:val="24"/>
        </w:rPr>
        <w:t xml:space="preserve">                                                                                              </w:t>
      </w:r>
      <w:r w:rsidR="001A6171" w:rsidRPr="000A3426">
        <w:rPr>
          <w:rFonts w:ascii="Cambria" w:eastAsia="Times New Roman" w:hAnsi="Cambria" w:cs="Times New Roman"/>
          <w:i/>
          <w:sz w:val="24"/>
          <w:szCs w:val="24"/>
        </w:rPr>
        <w:t>2. tabula</w:t>
      </w:r>
    </w:p>
    <w:p w14:paraId="457AA1CF" w14:textId="77777777" w:rsidR="001A6171" w:rsidRPr="000A3426" w:rsidRDefault="001A6171" w:rsidP="001A6171">
      <w:pPr>
        <w:spacing w:after="0" w:line="240" w:lineRule="auto"/>
        <w:jc w:val="right"/>
        <w:rPr>
          <w:rFonts w:ascii="Cambria" w:hAnsi="Cambria" w:cs="Times New Roman"/>
          <w:sz w:val="20"/>
          <w:szCs w:val="20"/>
        </w:rPr>
      </w:pPr>
    </w:p>
    <w:tbl>
      <w:tblPr>
        <w:tblStyle w:val="TableGrid2"/>
        <w:tblW w:w="12547" w:type="dxa"/>
        <w:jc w:val="center"/>
        <w:tblLook w:val="04A0" w:firstRow="1" w:lastRow="0" w:firstColumn="1" w:lastColumn="0" w:noHBand="0" w:noVBand="1"/>
      </w:tblPr>
      <w:tblGrid>
        <w:gridCol w:w="476"/>
        <w:gridCol w:w="1562"/>
        <w:gridCol w:w="2410"/>
        <w:gridCol w:w="3518"/>
        <w:gridCol w:w="2666"/>
        <w:gridCol w:w="1915"/>
      </w:tblGrid>
      <w:tr w:rsidR="000A3426" w:rsidRPr="000A3426" w14:paraId="48BDE77A" w14:textId="77777777" w:rsidTr="000A3426">
        <w:trPr>
          <w:trHeight w:val="981"/>
          <w:jc w:val="center"/>
        </w:trPr>
        <w:tc>
          <w:tcPr>
            <w:tcW w:w="476" w:type="dxa"/>
          </w:tcPr>
          <w:p w14:paraId="6B3A9282"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 xml:space="preserve">Nr. </w:t>
            </w:r>
          </w:p>
        </w:tc>
        <w:tc>
          <w:tcPr>
            <w:tcW w:w="1562" w:type="dxa"/>
          </w:tcPr>
          <w:p w14:paraId="41137399"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Pamatnostādņu uzdevums</w:t>
            </w:r>
          </w:p>
        </w:tc>
        <w:tc>
          <w:tcPr>
            <w:tcW w:w="2410" w:type="dxa"/>
          </w:tcPr>
          <w:p w14:paraId="22467D7D"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Budžeta resors/ programma</w:t>
            </w:r>
          </w:p>
        </w:tc>
        <w:tc>
          <w:tcPr>
            <w:tcW w:w="3518" w:type="dxa"/>
          </w:tcPr>
          <w:p w14:paraId="0548F423"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Pamatnostādņu uzdevuma finansējums (</w:t>
            </w:r>
            <w:r w:rsidRPr="000A3426">
              <w:rPr>
                <w:rFonts w:ascii="Cambria" w:hAnsi="Cambria" w:cs="Times New Roman"/>
                <w:i/>
                <w:sz w:val="20"/>
                <w:szCs w:val="20"/>
              </w:rPr>
              <w:t>papildu nepieciešamais no 2022. gada līdz 2027. gadam)</w:t>
            </w:r>
          </w:p>
        </w:tc>
        <w:tc>
          <w:tcPr>
            <w:tcW w:w="2666" w:type="dxa"/>
          </w:tcPr>
          <w:p w14:paraId="5ACAA061" w14:textId="79C450A2"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 xml:space="preserve">NAP2027 pasākums, kurš  ietverts pamatnostādņu uzdevumā (ministrija, pasākuma nr.) </w:t>
            </w:r>
          </w:p>
        </w:tc>
        <w:tc>
          <w:tcPr>
            <w:tcW w:w="1915" w:type="dxa"/>
          </w:tcPr>
          <w:p w14:paraId="2A7795E3"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 xml:space="preserve">NAP2027 pasākuma finansējums, kas attiecināms uz attiecīgo uzdevumu, </w:t>
            </w:r>
            <w:r w:rsidRPr="000A3426">
              <w:rPr>
                <w:rFonts w:ascii="Cambria" w:hAnsi="Cambria" w:cs="Times New Roman"/>
                <w:i/>
                <w:sz w:val="20"/>
                <w:szCs w:val="20"/>
              </w:rPr>
              <w:t>euro</w:t>
            </w:r>
          </w:p>
        </w:tc>
      </w:tr>
      <w:tr w:rsidR="000A3426" w:rsidRPr="000A3426" w14:paraId="79F020BB" w14:textId="77777777" w:rsidTr="000A3426">
        <w:trPr>
          <w:trHeight w:val="917"/>
          <w:jc w:val="center"/>
        </w:trPr>
        <w:tc>
          <w:tcPr>
            <w:tcW w:w="476" w:type="dxa"/>
          </w:tcPr>
          <w:p w14:paraId="38660E22" w14:textId="77777777" w:rsidR="00605C39" w:rsidRPr="000A3426" w:rsidRDefault="00605C39" w:rsidP="00605C39">
            <w:pPr>
              <w:numPr>
                <w:ilvl w:val="0"/>
                <w:numId w:val="48"/>
              </w:numPr>
              <w:contextualSpacing/>
              <w:rPr>
                <w:rFonts w:ascii="Cambria" w:hAnsi="Cambria" w:cs="Times New Roman"/>
                <w:sz w:val="20"/>
                <w:szCs w:val="20"/>
              </w:rPr>
            </w:pPr>
          </w:p>
        </w:tc>
        <w:tc>
          <w:tcPr>
            <w:tcW w:w="1562" w:type="dxa"/>
          </w:tcPr>
          <w:p w14:paraId="3E390DE3" w14:textId="77777777" w:rsidR="00605C39" w:rsidRPr="000A3426" w:rsidRDefault="00605C39" w:rsidP="00605C39">
            <w:pPr>
              <w:rPr>
                <w:rFonts w:ascii="Cambria" w:eastAsia="Times New Roman" w:hAnsi="Cambria" w:cs="Times New Roman"/>
                <w:bCs/>
                <w:color w:val="000000" w:themeColor="text1"/>
                <w:sz w:val="20"/>
                <w:szCs w:val="20"/>
                <w:lang w:eastAsia="lv-LV"/>
              </w:rPr>
            </w:pPr>
            <w:r w:rsidRPr="000A3426">
              <w:rPr>
                <w:rFonts w:ascii="Cambria" w:eastAsia="Times New Roman" w:hAnsi="Cambria" w:cs="Times New Roman"/>
                <w:bCs/>
                <w:color w:val="000000" w:themeColor="text1"/>
                <w:sz w:val="20"/>
                <w:szCs w:val="20"/>
                <w:lang w:eastAsia="lv-LV"/>
              </w:rPr>
              <w:t>1.1.</w:t>
            </w:r>
          </w:p>
          <w:p w14:paraId="2DD687A5" w14:textId="77777777" w:rsidR="00605C39" w:rsidRPr="000A3426" w:rsidRDefault="00605C39" w:rsidP="00605C39">
            <w:pPr>
              <w:rPr>
                <w:rFonts w:ascii="Cambria" w:hAnsi="Cambria" w:cs="Times New Roman"/>
                <w:color w:val="000000" w:themeColor="text1"/>
                <w:sz w:val="20"/>
                <w:szCs w:val="20"/>
              </w:rPr>
            </w:pPr>
          </w:p>
        </w:tc>
        <w:tc>
          <w:tcPr>
            <w:tcW w:w="2410" w:type="dxa"/>
          </w:tcPr>
          <w:p w14:paraId="1A1E980A" w14:textId="77777777" w:rsidR="00605C39" w:rsidRPr="000A3426" w:rsidRDefault="00605C39" w:rsidP="00605C39">
            <w:pP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15. Izglītības un zinātnes ministrija</w:t>
            </w:r>
          </w:p>
          <w:p w14:paraId="22BB7BF8" w14:textId="77777777" w:rsidR="00605C39" w:rsidRPr="000A3426" w:rsidRDefault="00605C39" w:rsidP="00605C39">
            <w:pPr>
              <w:rPr>
                <w:rFonts w:ascii="Cambria" w:hAnsi="Cambria" w:cs="Times New Roman"/>
                <w:color w:val="000000" w:themeColor="text1"/>
                <w:sz w:val="20"/>
                <w:szCs w:val="20"/>
              </w:rPr>
            </w:pPr>
            <w:r w:rsidRPr="000A3426">
              <w:rPr>
                <w:rFonts w:ascii="Cambria" w:eastAsia="Calibri" w:hAnsi="Cambria" w:cs="Times New Roman"/>
                <w:i/>
                <w:color w:val="000000" w:themeColor="text1"/>
                <w:sz w:val="20"/>
                <w:szCs w:val="20"/>
                <w:lang w:eastAsia="lv-LV"/>
              </w:rPr>
              <w:t>05.12.00 Valsts pētījumu programmas</w:t>
            </w:r>
          </w:p>
        </w:tc>
        <w:tc>
          <w:tcPr>
            <w:tcW w:w="3518" w:type="dxa"/>
          </w:tcPr>
          <w:p w14:paraId="0D8FA5C0" w14:textId="7E2DA22B" w:rsidR="00605C39" w:rsidRPr="000A3426" w:rsidRDefault="00605C39" w:rsidP="00605C39">
            <w:pP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EUR 7 139 520</w:t>
            </w:r>
            <w:r w:rsidR="009E4FD2" w:rsidRPr="000A3426">
              <w:rPr>
                <w:rFonts w:ascii="Cambria" w:eastAsia="Times New Roman" w:hAnsi="Cambria" w:cs="Times New Roman"/>
                <w:color w:val="000000" w:themeColor="text1"/>
                <w:sz w:val="20"/>
                <w:szCs w:val="20"/>
                <w:lang w:eastAsia="lv-LV"/>
              </w:rPr>
              <w:t>*</w:t>
            </w:r>
          </w:p>
          <w:p w14:paraId="5AD66342" w14:textId="4BA0CF2C" w:rsidR="00605C39" w:rsidRPr="000A3426" w:rsidRDefault="00605C39" w:rsidP="00605C39">
            <w:pPr>
              <w:rPr>
                <w:rFonts w:ascii="Cambria" w:eastAsia="Times New Roman" w:hAnsi="Cambria" w:cs="Times New Roman"/>
                <w:i/>
                <w:color w:val="000000" w:themeColor="text1"/>
                <w:sz w:val="20"/>
                <w:szCs w:val="20"/>
                <w:lang w:eastAsia="lv-LV"/>
              </w:rPr>
            </w:pPr>
            <w:r w:rsidRPr="000A3426">
              <w:rPr>
                <w:rFonts w:ascii="Cambria" w:eastAsia="Times New Roman" w:hAnsi="Cambria" w:cs="Times New Roman"/>
                <w:i/>
                <w:color w:val="000000" w:themeColor="text1"/>
                <w:sz w:val="20"/>
                <w:szCs w:val="20"/>
                <w:lang w:eastAsia="lv-LV"/>
              </w:rPr>
              <w:t xml:space="preserve">(EUR </w:t>
            </w:r>
            <w:r w:rsidR="00FD388B" w:rsidRPr="000A3426">
              <w:rPr>
                <w:rFonts w:ascii="Cambria" w:eastAsia="Times New Roman" w:hAnsi="Cambria" w:cs="Times New Roman"/>
                <w:i/>
                <w:color w:val="000000" w:themeColor="text1"/>
                <w:sz w:val="20"/>
                <w:szCs w:val="20"/>
                <w:lang w:eastAsia="lv-LV"/>
              </w:rPr>
              <w:t>1 189 920 ik gadu no 2022.gada</w:t>
            </w:r>
            <w:r w:rsidRPr="000A3426">
              <w:rPr>
                <w:rFonts w:ascii="Cambria" w:eastAsia="Times New Roman" w:hAnsi="Cambria" w:cs="Times New Roman"/>
                <w:i/>
                <w:color w:val="000000" w:themeColor="text1"/>
                <w:sz w:val="20"/>
                <w:szCs w:val="20"/>
                <w:lang w:eastAsia="lv-LV"/>
              </w:rPr>
              <w:t>)</w:t>
            </w:r>
          </w:p>
        </w:tc>
        <w:tc>
          <w:tcPr>
            <w:tcW w:w="2666" w:type="dxa"/>
          </w:tcPr>
          <w:p w14:paraId="6DAAB0C4" w14:textId="26D25478" w:rsidR="00605C39" w:rsidRPr="000A3426" w:rsidRDefault="00605C39" w:rsidP="00605C39">
            <w:pPr>
              <w:rPr>
                <w:rFonts w:ascii="Cambria" w:hAnsi="Cambria" w:cs="Times New Roman"/>
                <w:color w:val="000000" w:themeColor="text1"/>
                <w:sz w:val="20"/>
                <w:szCs w:val="20"/>
              </w:rPr>
            </w:pPr>
            <w:r w:rsidRPr="000A3426">
              <w:rPr>
                <w:rFonts w:ascii="Cambria" w:hAnsi="Cambria" w:cs="Times New Roman"/>
                <w:color w:val="000000" w:themeColor="text1"/>
                <w:sz w:val="20"/>
                <w:szCs w:val="20"/>
              </w:rPr>
              <w:t xml:space="preserve">IZM </w:t>
            </w:r>
            <w:r w:rsidR="00C567FB" w:rsidRPr="000A3426">
              <w:rPr>
                <w:rFonts w:ascii="Cambria" w:eastAsia="Times New Roman" w:hAnsi="Cambria" w:cs="Times New Roman"/>
                <w:color w:val="000000" w:themeColor="text1"/>
                <w:sz w:val="20"/>
                <w:szCs w:val="20"/>
                <w:lang w:val="en-US" w:eastAsia="lv-LV"/>
              </w:rPr>
              <w:t>382</w:t>
            </w:r>
          </w:p>
          <w:p w14:paraId="484C4E95" w14:textId="77777777" w:rsidR="00605C39" w:rsidRPr="000A3426" w:rsidRDefault="00605C39" w:rsidP="00605C39">
            <w:pPr>
              <w:rPr>
                <w:rFonts w:ascii="Cambria" w:hAnsi="Cambria" w:cs="Times New Roman"/>
                <w:color w:val="000000" w:themeColor="text1"/>
                <w:sz w:val="20"/>
                <w:szCs w:val="20"/>
              </w:rPr>
            </w:pPr>
          </w:p>
        </w:tc>
        <w:tc>
          <w:tcPr>
            <w:tcW w:w="1915" w:type="dxa"/>
          </w:tcPr>
          <w:p w14:paraId="326F7BE0" w14:textId="77777777" w:rsidR="00605C39" w:rsidRPr="000A3426" w:rsidRDefault="00605C39" w:rsidP="00605C39">
            <w:pPr>
              <w:rPr>
                <w:rFonts w:ascii="Cambria" w:hAnsi="Cambria" w:cs="Times New Roman"/>
                <w:color w:val="000000" w:themeColor="text1"/>
                <w:sz w:val="20"/>
                <w:szCs w:val="20"/>
              </w:rPr>
            </w:pPr>
            <w:r w:rsidRPr="000A3426">
              <w:rPr>
                <w:rFonts w:ascii="Cambria" w:eastAsia="Times New Roman" w:hAnsi="Cambria" w:cs="Times New Roman"/>
                <w:color w:val="000000" w:themeColor="text1"/>
                <w:sz w:val="20"/>
                <w:szCs w:val="20"/>
                <w:lang w:val="en-US" w:eastAsia="lv-LV"/>
              </w:rPr>
              <w:t xml:space="preserve">17,5 milj. </w:t>
            </w:r>
          </w:p>
        </w:tc>
      </w:tr>
      <w:tr w:rsidR="000A3426" w:rsidRPr="000A3426" w14:paraId="2809661E" w14:textId="77777777" w:rsidTr="000A3426">
        <w:trPr>
          <w:trHeight w:val="1609"/>
          <w:jc w:val="center"/>
        </w:trPr>
        <w:tc>
          <w:tcPr>
            <w:tcW w:w="476" w:type="dxa"/>
          </w:tcPr>
          <w:p w14:paraId="0C249668" w14:textId="77777777" w:rsidR="00605C39" w:rsidRPr="000A3426" w:rsidRDefault="00605C39" w:rsidP="00605C39">
            <w:pPr>
              <w:numPr>
                <w:ilvl w:val="0"/>
                <w:numId w:val="48"/>
              </w:numPr>
              <w:contextualSpacing/>
              <w:rPr>
                <w:rFonts w:ascii="Cambria" w:hAnsi="Cambria" w:cs="Times New Roman"/>
                <w:sz w:val="20"/>
                <w:szCs w:val="20"/>
              </w:rPr>
            </w:pPr>
          </w:p>
        </w:tc>
        <w:tc>
          <w:tcPr>
            <w:tcW w:w="1562" w:type="dxa"/>
            <w:shd w:val="clear" w:color="auto" w:fill="FFFFFF" w:themeFill="background1"/>
          </w:tcPr>
          <w:p w14:paraId="72AAB99E" w14:textId="77777777" w:rsidR="00605C39" w:rsidRPr="000A3426" w:rsidRDefault="00605C39" w:rsidP="00605C39">
            <w:pPr>
              <w:rPr>
                <w:rFonts w:ascii="Cambria" w:hAnsi="Cambria" w:cs="Times New Roman"/>
                <w:color w:val="000000" w:themeColor="text1"/>
                <w:sz w:val="20"/>
                <w:szCs w:val="20"/>
              </w:rPr>
            </w:pPr>
            <w:r w:rsidRPr="000A3426">
              <w:rPr>
                <w:rFonts w:ascii="Cambria" w:hAnsi="Cambria" w:cs="Times New Roman"/>
                <w:color w:val="000000" w:themeColor="text1"/>
                <w:sz w:val="20"/>
                <w:szCs w:val="20"/>
              </w:rPr>
              <w:t>1.3., 1.4., 1.5., 2.1., 2.4., 3.3.,  3.5.</w:t>
            </w:r>
          </w:p>
        </w:tc>
        <w:tc>
          <w:tcPr>
            <w:tcW w:w="2410" w:type="dxa"/>
            <w:shd w:val="clear" w:color="auto" w:fill="FFFFFF" w:themeFill="background1"/>
          </w:tcPr>
          <w:p w14:paraId="1A9FD830" w14:textId="77777777" w:rsidR="00605C39" w:rsidRPr="000A3426" w:rsidRDefault="00605C39" w:rsidP="00605C39">
            <w:pPr>
              <w:rPr>
                <w:rFonts w:ascii="Cambria" w:eastAsia="Times New Roman" w:hAnsi="Cambria" w:cs="Times New Roman"/>
                <w:color w:val="000000" w:themeColor="text1"/>
                <w:sz w:val="20"/>
                <w:szCs w:val="20"/>
                <w:lang w:eastAsia="lv-LV"/>
              </w:rPr>
            </w:pPr>
            <w:r w:rsidRPr="000A3426">
              <w:rPr>
                <w:rFonts w:ascii="Cambria" w:eastAsia="Times New Roman" w:hAnsi="Cambria" w:cs="Times New Roman"/>
                <w:color w:val="000000" w:themeColor="text1"/>
                <w:sz w:val="20"/>
                <w:szCs w:val="20"/>
                <w:lang w:eastAsia="lv-LV"/>
              </w:rPr>
              <w:t>15. Izglītības un zinātnes ministrija</w:t>
            </w:r>
          </w:p>
          <w:p w14:paraId="01357199" w14:textId="77777777" w:rsidR="00605C39" w:rsidRPr="000A3426" w:rsidRDefault="00605C39" w:rsidP="00605C39">
            <w:pPr>
              <w:rPr>
                <w:rFonts w:ascii="Cambria" w:hAnsi="Cambria" w:cs="Times New Roman"/>
                <w:color w:val="000000" w:themeColor="text1"/>
                <w:sz w:val="20"/>
                <w:szCs w:val="20"/>
              </w:rPr>
            </w:pPr>
            <w:r w:rsidRPr="000A3426">
              <w:rPr>
                <w:rFonts w:ascii="Cambria" w:eastAsia="Times New Roman" w:hAnsi="Cambria" w:cs="Times New Roman"/>
                <w:i/>
                <w:sz w:val="20"/>
                <w:szCs w:val="20"/>
                <w:shd w:val="clear" w:color="auto" w:fill="FFFFFF" w:themeFill="background1"/>
                <w:lang w:eastAsia="lv-LV"/>
              </w:rPr>
              <w:t>04.00.00 Valsts valodas politika un pārvalde</w:t>
            </w:r>
          </w:p>
        </w:tc>
        <w:tc>
          <w:tcPr>
            <w:tcW w:w="3518" w:type="dxa"/>
            <w:shd w:val="clear" w:color="auto" w:fill="auto"/>
          </w:tcPr>
          <w:p w14:paraId="3C78F01C" w14:textId="4895E387" w:rsidR="00045173" w:rsidRPr="000A3426" w:rsidRDefault="00605C39" w:rsidP="00605C39">
            <w:pPr>
              <w:rPr>
                <w:rFonts w:ascii="Cambria" w:hAnsi="Cambria" w:cs="Times New Roman"/>
                <w:sz w:val="20"/>
                <w:szCs w:val="20"/>
              </w:rPr>
            </w:pPr>
            <w:r w:rsidRPr="000A3426">
              <w:rPr>
                <w:rFonts w:ascii="Cambria" w:hAnsi="Cambria" w:cs="Times New Roman"/>
                <w:sz w:val="20"/>
                <w:szCs w:val="20"/>
              </w:rPr>
              <w:t xml:space="preserve">EUR </w:t>
            </w:r>
            <w:r w:rsidR="00045173" w:rsidRPr="000A3426">
              <w:rPr>
                <w:rFonts w:ascii="Cambria" w:hAnsi="Cambria" w:cs="Times New Roman"/>
                <w:sz w:val="20"/>
                <w:szCs w:val="20"/>
              </w:rPr>
              <w:t>2 406 000</w:t>
            </w:r>
          </w:p>
          <w:p w14:paraId="76D36C6C" w14:textId="541FD356" w:rsidR="00605C39" w:rsidRPr="000A3426" w:rsidRDefault="00605C39" w:rsidP="00605C39">
            <w:pPr>
              <w:rPr>
                <w:rFonts w:ascii="Cambria" w:hAnsi="Cambria" w:cs="Times New Roman"/>
                <w:i/>
                <w:sz w:val="20"/>
                <w:szCs w:val="20"/>
              </w:rPr>
            </w:pPr>
            <w:r w:rsidRPr="000A3426">
              <w:rPr>
                <w:rFonts w:ascii="Cambria" w:hAnsi="Cambria" w:cs="Times New Roman"/>
                <w:i/>
                <w:sz w:val="20"/>
                <w:szCs w:val="20"/>
              </w:rPr>
              <w:t xml:space="preserve">(2022.g. – </w:t>
            </w:r>
            <w:r w:rsidR="00C01E23" w:rsidRPr="000A3426">
              <w:rPr>
                <w:rFonts w:ascii="Cambria" w:hAnsi="Cambria" w:cs="Times New Roman"/>
                <w:i/>
                <w:color w:val="000000"/>
                <w:sz w:val="20"/>
                <w:szCs w:val="20"/>
              </w:rPr>
              <w:t>424</w:t>
            </w:r>
            <w:r w:rsidRPr="000A3426">
              <w:rPr>
                <w:rFonts w:ascii="Cambria" w:hAnsi="Cambria" w:cs="Times New Roman"/>
                <w:i/>
                <w:color w:val="000000"/>
                <w:sz w:val="20"/>
                <w:szCs w:val="20"/>
              </w:rPr>
              <w:t xml:space="preserve"> 000, 2023.g. –</w:t>
            </w:r>
            <w:r w:rsidRPr="000A3426">
              <w:rPr>
                <w:rFonts w:ascii="Cambria" w:hAnsi="Cambria" w:cs="Times New Roman"/>
                <w:i/>
                <w:sz w:val="20"/>
                <w:szCs w:val="20"/>
              </w:rPr>
              <w:t xml:space="preserve"> </w:t>
            </w:r>
            <w:r w:rsidR="00C01E23" w:rsidRPr="000A3426">
              <w:rPr>
                <w:rFonts w:ascii="Cambria" w:hAnsi="Cambria" w:cs="Times New Roman"/>
                <w:i/>
                <w:color w:val="000000"/>
                <w:sz w:val="20"/>
                <w:szCs w:val="20"/>
              </w:rPr>
              <w:t>422</w:t>
            </w:r>
            <w:r w:rsidRPr="000A3426">
              <w:rPr>
                <w:rFonts w:ascii="Cambria" w:hAnsi="Cambria" w:cs="Times New Roman"/>
                <w:i/>
                <w:color w:val="000000"/>
                <w:sz w:val="20"/>
                <w:szCs w:val="20"/>
              </w:rPr>
              <w:t xml:space="preserve"> 000,</w:t>
            </w:r>
          </w:p>
          <w:p w14:paraId="27F35FC0" w14:textId="3DEACEEC" w:rsidR="00605C39" w:rsidRPr="000A3426" w:rsidRDefault="00605C39" w:rsidP="00605C39">
            <w:pPr>
              <w:rPr>
                <w:rFonts w:ascii="Cambria" w:hAnsi="Cambria" w:cs="Times New Roman"/>
                <w:i/>
                <w:color w:val="000000" w:themeColor="text1"/>
                <w:sz w:val="20"/>
                <w:szCs w:val="20"/>
              </w:rPr>
            </w:pPr>
            <w:r w:rsidRPr="000A3426">
              <w:rPr>
                <w:rFonts w:ascii="Cambria" w:hAnsi="Cambria" w:cs="Times New Roman"/>
                <w:i/>
                <w:color w:val="000000" w:themeColor="text1"/>
                <w:sz w:val="20"/>
                <w:szCs w:val="20"/>
              </w:rPr>
              <w:t xml:space="preserve">2024.g. – </w:t>
            </w:r>
            <w:r w:rsidR="00C01E23" w:rsidRPr="000A3426">
              <w:rPr>
                <w:rFonts w:ascii="Cambria" w:hAnsi="Cambria" w:cs="Times New Roman"/>
                <w:i/>
                <w:color w:val="000000" w:themeColor="text1"/>
                <w:sz w:val="20"/>
                <w:szCs w:val="20"/>
              </w:rPr>
              <w:t>390</w:t>
            </w:r>
            <w:r w:rsidRPr="000A3426">
              <w:rPr>
                <w:rFonts w:ascii="Cambria" w:hAnsi="Cambria" w:cs="Times New Roman"/>
                <w:i/>
                <w:color w:val="000000" w:themeColor="text1"/>
                <w:sz w:val="20"/>
                <w:szCs w:val="20"/>
              </w:rPr>
              <w:t xml:space="preserve"> 000,</w:t>
            </w:r>
          </w:p>
          <w:p w14:paraId="3EAD0D9C" w14:textId="7554D9F8" w:rsidR="00605C39" w:rsidRPr="000A3426" w:rsidRDefault="00605C39" w:rsidP="00605C39">
            <w:pPr>
              <w:rPr>
                <w:rFonts w:ascii="Cambria" w:hAnsi="Cambria" w:cs="Times New Roman"/>
                <w:i/>
                <w:color w:val="000000" w:themeColor="text1"/>
                <w:sz w:val="20"/>
                <w:szCs w:val="20"/>
              </w:rPr>
            </w:pPr>
            <w:r w:rsidRPr="000A3426">
              <w:rPr>
                <w:rFonts w:ascii="Cambria" w:hAnsi="Cambria" w:cs="Times New Roman"/>
                <w:i/>
                <w:color w:val="000000" w:themeColor="text1"/>
                <w:sz w:val="20"/>
                <w:szCs w:val="20"/>
              </w:rPr>
              <w:t xml:space="preserve">2025.g. – </w:t>
            </w:r>
            <w:r w:rsidR="00C01E23" w:rsidRPr="000A3426">
              <w:rPr>
                <w:rFonts w:ascii="Cambria" w:hAnsi="Cambria" w:cs="Times New Roman"/>
                <w:i/>
                <w:color w:val="000000" w:themeColor="text1"/>
                <w:sz w:val="20"/>
                <w:szCs w:val="20"/>
              </w:rPr>
              <w:t>390</w:t>
            </w:r>
            <w:r w:rsidRPr="000A3426">
              <w:rPr>
                <w:rFonts w:ascii="Cambria" w:hAnsi="Cambria" w:cs="Times New Roman"/>
                <w:i/>
                <w:color w:val="000000" w:themeColor="text1"/>
                <w:sz w:val="20"/>
                <w:szCs w:val="20"/>
              </w:rPr>
              <w:t xml:space="preserve"> 000,</w:t>
            </w:r>
          </w:p>
          <w:p w14:paraId="0FEFF0BE" w14:textId="17BD2B3E" w:rsidR="00605C39" w:rsidRPr="000A3426" w:rsidRDefault="00605C39" w:rsidP="00605C39">
            <w:pPr>
              <w:rPr>
                <w:rFonts w:ascii="Cambria" w:hAnsi="Cambria" w:cs="Times New Roman"/>
                <w:i/>
                <w:color w:val="000000" w:themeColor="text1"/>
                <w:sz w:val="20"/>
                <w:szCs w:val="20"/>
              </w:rPr>
            </w:pPr>
            <w:r w:rsidRPr="000A3426">
              <w:rPr>
                <w:rFonts w:ascii="Cambria" w:hAnsi="Cambria" w:cs="Times New Roman"/>
                <w:i/>
                <w:color w:val="000000" w:themeColor="text1"/>
                <w:sz w:val="20"/>
                <w:szCs w:val="20"/>
              </w:rPr>
              <w:t xml:space="preserve">2026.g. – </w:t>
            </w:r>
            <w:r w:rsidR="00C01E23" w:rsidRPr="000A3426">
              <w:rPr>
                <w:rFonts w:ascii="Cambria" w:hAnsi="Cambria" w:cs="Times New Roman"/>
                <w:i/>
                <w:color w:val="000000" w:themeColor="text1"/>
                <w:sz w:val="20"/>
                <w:szCs w:val="20"/>
              </w:rPr>
              <w:t>390</w:t>
            </w:r>
            <w:r w:rsidRPr="000A3426">
              <w:rPr>
                <w:rFonts w:ascii="Cambria" w:hAnsi="Cambria" w:cs="Times New Roman"/>
                <w:i/>
                <w:color w:val="000000" w:themeColor="text1"/>
                <w:sz w:val="20"/>
                <w:szCs w:val="20"/>
              </w:rPr>
              <w:t xml:space="preserve"> 000,</w:t>
            </w:r>
          </w:p>
          <w:p w14:paraId="02F35F0D" w14:textId="162C4460" w:rsidR="00605C39" w:rsidRPr="000A3426" w:rsidRDefault="00C507AB" w:rsidP="00605C39">
            <w:pPr>
              <w:rPr>
                <w:rFonts w:ascii="Cambria" w:eastAsia="Times New Roman" w:hAnsi="Cambria" w:cs="Times New Roman"/>
                <w:color w:val="000000" w:themeColor="text1"/>
                <w:sz w:val="20"/>
                <w:szCs w:val="20"/>
                <w:lang w:eastAsia="lv-LV"/>
              </w:rPr>
            </w:pPr>
            <w:r w:rsidRPr="000A3426">
              <w:rPr>
                <w:rFonts w:ascii="Cambria" w:hAnsi="Cambria" w:cs="Times New Roman"/>
                <w:i/>
                <w:color w:val="000000" w:themeColor="text1"/>
                <w:sz w:val="20"/>
                <w:szCs w:val="20"/>
              </w:rPr>
              <w:t xml:space="preserve">2027.g. – </w:t>
            </w:r>
            <w:r w:rsidR="00C01E23" w:rsidRPr="000A3426">
              <w:rPr>
                <w:rFonts w:ascii="Cambria" w:hAnsi="Cambria" w:cs="Times New Roman"/>
                <w:i/>
                <w:color w:val="000000" w:themeColor="text1"/>
                <w:sz w:val="20"/>
                <w:szCs w:val="20"/>
              </w:rPr>
              <w:t>390</w:t>
            </w:r>
            <w:r w:rsidRPr="000A3426">
              <w:rPr>
                <w:rFonts w:ascii="Cambria" w:hAnsi="Cambria" w:cs="Times New Roman"/>
                <w:i/>
                <w:color w:val="000000" w:themeColor="text1"/>
                <w:sz w:val="20"/>
                <w:szCs w:val="20"/>
              </w:rPr>
              <w:t xml:space="preserve"> 000</w:t>
            </w:r>
            <w:r w:rsidR="00605C39" w:rsidRPr="000A3426">
              <w:rPr>
                <w:rFonts w:ascii="Cambria" w:hAnsi="Cambria" w:cs="Times New Roman"/>
                <w:i/>
                <w:color w:val="000000" w:themeColor="text1"/>
                <w:sz w:val="20"/>
                <w:szCs w:val="20"/>
              </w:rPr>
              <w:t>)</w:t>
            </w:r>
          </w:p>
        </w:tc>
        <w:tc>
          <w:tcPr>
            <w:tcW w:w="2666" w:type="dxa"/>
            <w:shd w:val="clear" w:color="auto" w:fill="FFFFFF" w:themeFill="background1"/>
          </w:tcPr>
          <w:p w14:paraId="4D9227C6"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 xml:space="preserve">IZM, KM, NEPLP 440 </w:t>
            </w:r>
          </w:p>
          <w:p w14:paraId="7B0CBDA8" w14:textId="77777777" w:rsidR="00605C39" w:rsidRPr="000A3426" w:rsidRDefault="00605C39" w:rsidP="00605C39">
            <w:pPr>
              <w:rPr>
                <w:rFonts w:ascii="Cambria" w:hAnsi="Cambria" w:cs="Times New Roman"/>
                <w:sz w:val="20"/>
                <w:szCs w:val="20"/>
              </w:rPr>
            </w:pPr>
          </w:p>
        </w:tc>
        <w:tc>
          <w:tcPr>
            <w:tcW w:w="1915" w:type="dxa"/>
            <w:shd w:val="clear" w:color="auto" w:fill="FFFFFF" w:themeFill="background1"/>
          </w:tcPr>
          <w:p w14:paraId="32D4C800"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7 045 000</w:t>
            </w:r>
          </w:p>
        </w:tc>
      </w:tr>
      <w:tr w:rsidR="000A3426" w:rsidRPr="000A3426" w14:paraId="1DBD0ED6" w14:textId="77777777" w:rsidTr="000A3426">
        <w:trPr>
          <w:trHeight w:val="917"/>
          <w:jc w:val="center"/>
        </w:trPr>
        <w:tc>
          <w:tcPr>
            <w:tcW w:w="476" w:type="dxa"/>
          </w:tcPr>
          <w:p w14:paraId="65665CED" w14:textId="77777777" w:rsidR="00605C39" w:rsidRPr="000A3426" w:rsidRDefault="00605C39" w:rsidP="00605C39">
            <w:pPr>
              <w:numPr>
                <w:ilvl w:val="0"/>
                <w:numId w:val="48"/>
              </w:numPr>
              <w:contextualSpacing/>
              <w:rPr>
                <w:rFonts w:ascii="Cambria" w:hAnsi="Cambria" w:cs="Times New Roman"/>
                <w:sz w:val="20"/>
                <w:szCs w:val="20"/>
              </w:rPr>
            </w:pPr>
          </w:p>
        </w:tc>
        <w:tc>
          <w:tcPr>
            <w:tcW w:w="1562" w:type="dxa"/>
            <w:shd w:val="clear" w:color="auto" w:fill="FFFFFF" w:themeFill="background1"/>
          </w:tcPr>
          <w:p w14:paraId="2307D8ED" w14:textId="77777777" w:rsidR="00605C39" w:rsidRPr="000A3426" w:rsidRDefault="00605C39" w:rsidP="00605C39">
            <w:pPr>
              <w:rPr>
                <w:rFonts w:ascii="Cambria" w:hAnsi="Cambria" w:cs="Times New Roman"/>
                <w:sz w:val="20"/>
                <w:szCs w:val="20"/>
              </w:rPr>
            </w:pPr>
            <w:r w:rsidRPr="000A3426">
              <w:rPr>
                <w:rFonts w:ascii="Cambria" w:eastAsia="Times New Roman" w:hAnsi="Cambria" w:cs="Times New Roman"/>
                <w:bCs/>
                <w:sz w:val="20"/>
                <w:szCs w:val="20"/>
                <w:lang w:eastAsia="lv-LV"/>
              </w:rPr>
              <w:t>1.3. </w:t>
            </w:r>
          </w:p>
        </w:tc>
        <w:tc>
          <w:tcPr>
            <w:tcW w:w="2410" w:type="dxa"/>
            <w:shd w:val="clear" w:color="auto" w:fill="FFFFFF" w:themeFill="background1"/>
          </w:tcPr>
          <w:p w14:paraId="7F19B3FE" w14:textId="77777777" w:rsidR="00605C39" w:rsidRPr="000A3426" w:rsidRDefault="00605C39" w:rsidP="00605C39">
            <w:pPr>
              <w:jc w:val="both"/>
              <w:rPr>
                <w:rFonts w:ascii="Cambria" w:eastAsia="Times New Roman" w:hAnsi="Cambria" w:cs="Times New Roman"/>
                <w:i/>
                <w:sz w:val="20"/>
                <w:szCs w:val="20"/>
                <w:bdr w:val="none" w:sz="0" w:space="0" w:color="auto" w:frame="1"/>
                <w:lang w:eastAsia="lv-LV"/>
              </w:rPr>
            </w:pPr>
            <w:r w:rsidRPr="000A3426">
              <w:rPr>
                <w:rFonts w:ascii="Cambria" w:eastAsia="Times New Roman" w:hAnsi="Cambria" w:cs="Times New Roman"/>
                <w:sz w:val="20"/>
                <w:szCs w:val="20"/>
                <w:lang w:eastAsia="lv-LV"/>
              </w:rPr>
              <w:t>19. Tieslietu ministrija/</w:t>
            </w:r>
            <w:r w:rsidRPr="000A3426">
              <w:rPr>
                <w:rFonts w:ascii="Cambria" w:eastAsia="Times New Roman" w:hAnsi="Cambria" w:cs="Times New Roman"/>
                <w:i/>
                <w:sz w:val="20"/>
                <w:szCs w:val="20"/>
                <w:bdr w:val="none" w:sz="0" w:space="0" w:color="auto" w:frame="1"/>
                <w:lang w:eastAsia="lv-LV"/>
              </w:rPr>
              <w:t xml:space="preserve"> Valsts valodas centrs </w:t>
            </w:r>
          </w:p>
          <w:p w14:paraId="181B0472" w14:textId="77777777" w:rsidR="00605C39" w:rsidRPr="000A3426" w:rsidRDefault="00FA4756" w:rsidP="00605C39">
            <w:pPr>
              <w:rPr>
                <w:rFonts w:ascii="Cambria" w:hAnsi="Cambria" w:cs="Times New Roman"/>
                <w:sz w:val="20"/>
                <w:szCs w:val="20"/>
              </w:rPr>
            </w:pPr>
            <w:hyperlink r:id="rId18" w:anchor="popup0901" w:history="1">
              <w:r w:rsidR="00605C39" w:rsidRPr="000A3426">
                <w:rPr>
                  <w:rFonts w:ascii="Cambria" w:eastAsia="Times New Roman" w:hAnsi="Cambria" w:cs="Times New Roman"/>
                  <w:i/>
                  <w:sz w:val="20"/>
                  <w:szCs w:val="20"/>
                  <w:bdr w:val="none" w:sz="0" w:space="0" w:color="auto" w:frame="1"/>
                  <w:lang w:eastAsia="lv-LV"/>
                </w:rPr>
                <w:t>09.01.00 Valsts valodas aizsardzība</w:t>
              </w:r>
            </w:hyperlink>
          </w:p>
        </w:tc>
        <w:tc>
          <w:tcPr>
            <w:tcW w:w="3518" w:type="dxa"/>
            <w:shd w:val="clear" w:color="auto" w:fill="FFFFFF" w:themeFill="background1"/>
          </w:tcPr>
          <w:p w14:paraId="5F8655EA" w14:textId="77777777" w:rsidR="00605C39" w:rsidRPr="000A3426" w:rsidRDefault="00605C39" w:rsidP="00605C39">
            <w:pPr>
              <w:rPr>
                <w:rFonts w:ascii="Cambria" w:hAnsi="Cambria" w:cs="Times New Roman"/>
                <w:color w:val="000000" w:themeColor="text1"/>
                <w:sz w:val="20"/>
                <w:szCs w:val="20"/>
              </w:rPr>
            </w:pPr>
            <w:r w:rsidRPr="000A3426">
              <w:rPr>
                <w:rFonts w:ascii="Cambria" w:hAnsi="Cambria" w:cs="Times New Roman"/>
                <w:color w:val="000000" w:themeColor="text1"/>
                <w:sz w:val="20"/>
                <w:szCs w:val="20"/>
              </w:rPr>
              <w:t>EUR 18 000</w:t>
            </w:r>
          </w:p>
          <w:p w14:paraId="3F9ADD4E" w14:textId="7EE13B95" w:rsidR="00605C39" w:rsidRPr="000A3426" w:rsidRDefault="00605C39" w:rsidP="00605C39">
            <w:pPr>
              <w:rPr>
                <w:rFonts w:ascii="Cambria" w:hAnsi="Cambria" w:cs="Times New Roman"/>
                <w:i/>
                <w:color w:val="000000" w:themeColor="text1"/>
                <w:sz w:val="20"/>
                <w:szCs w:val="20"/>
              </w:rPr>
            </w:pPr>
            <w:r w:rsidRPr="000A3426">
              <w:rPr>
                <w:rFonts w:ascii="Cambria" w:eastAsia="Times New Roman" w:hAnsi="Cambria" w:cs="Times New Roman"/>
                <w:i/>
                <w:color w:val="000000" w:themeColor="text1"/>
                <w:sz w:val="20"/>
                <w:szCs w:val="20"/>
                <w:lang w:eastAsia="lv-LV"/>
              </w:rPr>
              <w:t>(EUR 3000 ik gadu 2022.-2027.g.)</w:t>
            </w:r>
            <w:r w:rsidRPr="000A3426">
              <w:rPr>
                <w:rFonts w:ascii="Cambria" w:hAnsi="Cambria" w:cs="Times New Roman"/>
                <w:i/>
                <w:color w:val="000000" w:themeColor="text1"/>
                <w:sz w:val="20"/>
                <w:szCs w:val="20"/>
              </w:rPr>
              <w:t xml:space="preserve"> </w:t>
            </w:r>
          </w:p>
        </w:tc>
        <w:tc>
          <w:tcPr>
            <w:tcW w:w="2666" w:type="dxa"/>
            <w:shd w:val="clear" w:color="auto" w:fill="FFFFFF" w:themeFill="background1"/>
          </w:tcPr>
          <w:p w14:paraId="3328D75F"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 xml:space="preserve">IZM, KM, NEPLP 440 </w:t>
            </w:r>
          </w:p>
          <w:p w14:paraId="40DB2FC7" w14:textId="77777777" w:rsidR="00605C39" w:rsidRPr="000A3426" w:rsidRDefault="00605C39" w:rsidP="00605C39">
            <w:pPr>
              <w:rPr>
                <w:rFonts w:ascii="Cambria" w:hAnsi="Cambria" w:cs="Times New Roman"/>
                <w:sz w:val="20"/>
                <w:szCs w:val="20"/>
              </w:rPr>
            </w:pPr>
          </w:p>
        </w:tc>
        <w:tc>
          <w:tcPr>
            <w:tcW w:w="1915" w:type="dxa"/>
            <w:shd w:val="clear" w:color="auto" w:fill="FFFFFF" w:themeFill="background1"/>
          </w:tcPr>
          <w:p w14:paraId="33C4BE16"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7 045 000</w:t>
            </w:r>
          </w:p>
        </w:tc>
      </w:tr>
    </w:tbl>
    <w:p w14:paraId="3709C94A" w14:textId="77777777" w:rsidR="000A3426" w:rsidRDefault="000A3426">
      <w:r>
        <w:br w:type="page"/>
      </w:r>
    </w:p>
    <w:tbl>
      <w:tblPr>
        <w:tblStyle w:val="TableGrid2"/>
        <w:tblW w:w="12547" w:type="dxa"/>
        <w:jc w:val="center"/>
        <w:tblLook w:val="04A0" w:firstRow="1" w:lastRow="0" w:firstColumn="1" w:lastColumn="0" w:noHBand="0" w:noVBand="1"/>
      </w:tblPr>
      <w:tblGrid>
        <w:gridCol w:w="476"/>
        <w:gridCol w:w="1562"/>
        <w:gridCol w:w="2410"/>
        <w:gridCol w:w="3518"/>
        <w:gridCol w:w="2666"/>
        <w:gridCol w:w="1915"/>
      </w:tblGrid>
      <w:tr w:rsidR="000A3426" w:rsidRPr="000A3426" w14:paraId="01EB3D82" w14:textId="77777777" w:rsidTr="000A3426">
        <w:trPr>
          <w:trHeight w:val="558"/>
          <w:jc w:val="center"/>
        </w:trPr>
        <w:tc>
          <w:tcPr>
            <w:tcW w:w="476" w:type="dxa"/>
          </w:tcPr>
          <w:p w14:paraId="78EEEE19" w14:textId="1A9DE93F" w:rsidR="00605C39" w:rsidRPr="000A3426" w:rsidRDefault="00605C39" w:rsidP="00605C39">
            <w:pPr>
              <w:numPr>
                <w:ilvl w:val="0"/>
                <w:numId w:val="48"/>
              </w:numPr>
              <w:contextualSpacing/>
              <w:rPr>
                <w:rFonts w:ascii="Cambria" w:hAnsi="Cambria" w:cs="Times New Roman"/>
                <w:sz w:val="20"/>
                <w:szCs w:val="20"/>
              </w:rPr>
            </w:pPr>
          </w:p>
        </w:tc>
        <w:tc>
          <w:tcPr>
            <w:tcW w:w="1562" w:type="dxa"/>
            <w:shd w:val="clear" w:color="auto" w:fill="FFFFFF" w:themeFill="background1"/>
          </w:tcPr>
          <w:p w14:paraId="0131246E" w14:textId="77777777" w:rsidR="00605C39" w:rsidRPr="000A3426" w:rsidRDefault="00605C39" w:rsidP="00605C39">
            <w:pPr>
              <w:rPr>
                <w:rFonts w:ascii="Cambria" w:hAnsi="Cambria" w:cs="Times New Roman"/>
                <w:sz w:val="20"/>
                <w:szCs w:val="20"/>
              </w:rPr>
            </w:pPr>
            <w:r w:rsidRPr="000A3426">
              <w:rPr>
                <w:rFonts w:ascii="Cambria" w:eastAsia="Times New Roman" w:hAnsi="Cambria" w:cs="Times New Roman"/>
                <w:bCs/>
                <w:sz w:val="20"/>
                <w:szCs w:val="20"/>
                <w:lang w:eastAsia="lv-LV"/>
              </w:rPr>
              <w:t>2.3. </w:t>
            </w:r>
          </w:p>
        </w:tc>
        <w:tc>
          <w:tcPr>
            <w:tcW w:w="2410" w:type="dxa"/>
            <w:shd w:val="clear" w:color="auto" w:fill="FFFFFF" w:themeFill="background1"/>
          </w:tcPr>
          <w:p w14:paraId="554F4070" w14:textId="77777777" w:rsidR="00605C39" w:rsidRPr="000A3426" w:rsidRDefault="00605C39" w:rsidP="00605C39">
            <w:pPr>
              <w:rPr>
                <w:rFonts w:ascii="Cambria" w:eastAsia="Times New Roman" w:hAnsi="Cambria" w:cs="Times New Roman"/>
                <w:i/>
                <w:sz w:val="20"/>
                <w:szCs w:val="20"/>
                <w:lang w:eastAsia="lv-LV"/>
              </w:rPr>
            </w:pPr>
            <w:r w:rsidRPr="000A3426">
              <w:rPr>
                <w:rFonts w:ascii="Cambria" w:eastAsia="Times New Roman" w:hAnsi="Cambria" w:cs="Times New Roman"/>
                <w:sz w:val="20"/>
                <w:szCs w:val="20"/>
                <w:lang w:eastAsia="lv-LV"/>
              </w:rPr>
              <w:t xml:space="preserve">08.  Sabiedrības integrācijas fonds/ </w:t>
            </w:r>
            <w:r w:rsidRPr="000A3426">
              <w:rPr>
                <w:rFonts w:ascii="Cambria" w:hAnsi="Cambria" w:cs="Times New Roman"/>
                <w:i/>
                <w:sz w:val="20"/>
                <w:szCs w:val="20"/>
              </w:rPr>
              <w:t xml:space="preserve">02.00.00 Latvijas NVO fonda un latviešu valodas apguves programmas; </w:t>
            </w:r>
            <w:r w:rsidRPr="000A3426">
              <w:rPr>
                <w:rFonts w:ascii="Cambria" w:eastAsia="Times New Roman" w:hAnsi="Cambria" w:cs="Times New Roman"/>
                <w:i/>
                <w:sz w:val="20"/>
                <w:szCs w:val="20"/>
                <w:lang w:eastAsia="lv-LV"/>
              </w:rPr>
              <w:t>03.00.00 Reemigrācijas atbalsta programma</w:t>
            </w:r>
          </w:p>
        </w:tc>
        <w:tc>
          <w:tcPr>
            <w:tcW w:w="3518" w:type="dxa"/>
            <w:shd w:val="clear" w:color="auto" w:fill="FFFFFF" w:themeFill="background1"/>
          </w:tcPr>
          <w:p w14:paraId="5C67F688" w14:textId="77777777" w:rsidR="00605C39" w:rsidRPr="000A3426" w:rsidRDefault="00605C39" w:rsidP="00605C39">
            <w:pPr>
              <w:rPr>
                <w:rFonts w:ascii="Cambria" w:hAnsi="Cambria" w:cs="Times New Roman"/>
                <w:color w:val="000000" w:themeColor="text1"/>
                <w:sz w:val="20"/>
                <w:szCs w:val="20"/>
              </w:rPr>
            </w:pPr>
            <w:r w:rsidRPr="000A3426">
              <w:rPr>
                <w:rFonts w:ascii="Cambria" w:hAnsi="Cambria" w:cs="Times New Roman"/>
                <w:color w:val="000000" w:themeColor="text1"/>
                <w:sz w:val="20"/>
                <w:szCs w:val="20"/>
              </w:rPr>
              <w:t>EUR 3 024 000</w:t>
            </w:r>
          </w:p>
          <w:p w14:paraId="1B69AFA7" w14:textId="6E2EB5A2" w:rsidR="00605C39" w:rsidRPr="000A3426" w:rsidRDefault="00605C39" w:rsidP="00605C39">
            <w:pPr>
              <w:rPr>
                <w:rFonts w:ascii="Cambria" w:hAnsi="Cambria" w:cs="Times New Roman"/>
                <w:i/>
                <w:color w:val="000000" w:themeColor="text1"/>
                <w:sz w:val="20"/>
                <w:szCs w:val="20"/>
              </w:rPr>
            </w:pPr>
            <w:r w:rsidRPr="000A3426">
              <w:rPr>
                <w:rFonts w:ascii="Cambria" w:hAnsi="Cambria" w:cs="Times New Roman"/>
                <w:i/>
                <w:color w:val="000000" w:themeColor="text1"/>
                <w:sz w:val="20"/>
                <w:szCs w:val="20"/>
              </w:rPr>
              <w:t>(</w:t>
            </w:r>
            <w:r w:rsidR="009E4FD2" w:rsidRPr="000A3426">
              <w:rPr>
                <w:rFonts w:ascii="Cambria" w:hAnsi="Cambria" w:cs="Times New Roman"/>
                <w:i/>
                <w:color w:val="000000" w:themeColor="text1"/>
                <w:sz w:val="20"/>
                <w:szCs w:val="20"/>
              </w:rPr>
              <w:t xml:space="preserve">EUR </w:t>
            </w:r>
            <w:r w:rsidRPr="000A3426">
              <w:rPr>
                <w:rFonts w:ascii="Cambria" w:hAnsi="Cambria" w:cs="Times New Roman"/>
                <w:i/>
                <w:color w:val="000000" w:themeColor="text1"/>
                <w:sz w:val="20"/>
                <w:szCs w:val="20"/>
              </w:rPr>
              <w:t xml:space="preserve">504 000 </w:t>
            </w:r>
            <w:r w:rsidR="009E4FD2" w:rsidRPr="000A3426">
              <w:rPr>
                <w:rFonts w:ascii="Cambria" w:hAnsi="Cambria" w:cs="Times New Roman"/>
                <w:i/>
                <w:color w:val="000000" w:themeColor="text1"/>
                <w:sz w:val="20"/>
                <w:szCs w:val="20"/>
              </w:rPr>
              <w:t xml:space="preserve">ik gadu </w:t>
            </w:r>
            <w:r w:rsidRPr="000A3426">
              <w:rPr>
                <w:rFonts w:ascii="Cambria" w:hAnsi="Cambria" w:cs="Times New Roman"/>
                <w:i/>
                <w:color w:val="000000" w:themeColor="text1"/>
                <w:sz w:val="20"/>
                <w:szCs w:val="20"/>
              </w:rPr>
              <w:t>no 2022.-2027.gadam)</w:t>
            </w:r>
          </w:p>
          <w:p w14:paraId="408450E4" w14:textId="77777777" w:rsidR="00605C39" w:rsidRPr="000A3426" w:rsidRDefault="00605C39" w:rsidP="00605C39">
            <w:pPr>
              <w:jc w:val="center"/>
              <w:rPr>
                <w:rFonts w:ascii="Cambria" w:hAnsi="Cambria" w:cs="Times New Roman"/>
                <w:color w:val="000000" w:themeColor="text1"/>
                <w:sz w:val="20"/>
                <w:szCs w:val="20"/>
              </w:rPr>
            </w:pPr>
          </w:p>
        </w:tc>
        <w:tc>
          <w:tcPr>
            <w:tcW w:w="2666" w:type="dxa"/>
            <w:shd w:val="clear" w:color="auto" w:fill="FFFFFF" w:themeFill="background1"/>
          </w:tcPr>
          <w:p w14:paraId="2F200FA6" w14:textId="77777777" w:rsidR="00605C39" w:rsidRPr="000A3426" w:rsidRDefault="00605C39" w:rsidP="00C567FB">
            <w:pPr>
              <w:rPr>
                <w:rFonts w:ascii="Cambria" w:hAnsi="Cambria" w:cs="Times New Roman"/>
                <w:b/>
                <w:sz w:val="20"/>
                <w:szCs w:val="20"/>
              </w:rPr>
            </w:pPr>
            <w:r w:rsidRPr="000A3426">
              <w:rPr>
                <w:rFonts w:ascii="Cambria" w:hAnsi="Cambria" w:cs="Times New Roman"/>
                <w:sz w:val="20"/>
                <w:szCs w:val="20"/>
              </w:rPr>
              <w:t>IZM, KM, NEPLP 440</w:t>
            </w:r>
          </w:p>
          <w:p w14:paraId="7C051E74" w14:textId="77777777" w:rsidR="00605C39" w:rsidRPr="000A3426" w:rsidRDefault="00605C39" w:rsidP="00605C39">
            <w:pPr>
              <w:jc w:val="center"/>
              <w:rPr>
                <w:rFonts w:ascii="Cambria" w:hAnsi="Cambria" w:cs="Times New Roman"/>
                <w:sz w:val="20"/>
                <w:szCs w:val="20"/>
              </w:rPr>
            </w:pPr>
          </w:p>
        </w:tc>
        <w:tc>
          <w:tcPr>
            <w:tcW w:w="1915" w:type="dxa"/>
            <w:shd w:val="clear" w:color="auto" w:fill="FFFFFF" w:themeFill="background1"/>
          </w:tcPr>
          <w:p w14:paraId="6B6E4F75" w14:textId="77777777" w:rsidR="00605C39" w:rsidRPr="000A3426" w:rsidRDefault="00605C39" w:rsidP="00605C39">
            <w:pPr>
              <w:rPr>
                <w:rFonts w:ascii="Cambria" w:hAnsi="Cambria" w:cs="Times New Roman"/>
                <w:sz w:val="20"/>
                <w:szCs w:val="20"/>
              </w:rPr>
            </w:pPr>
            <w:r w:rsidRPr="000A3426">
              <w:rPr>
                <w:rFonts w:ascii="Cambria" w:hAnsi="Cambria" w:cs="Times New Roman"/>
                <w:color w:val="000000" w:themeColor="text1"/>
                <w:sz w:val="20"/>
                <w:szCs w:val="20"/>
              </w:rPr>
              <w:t>7 045 000</w:t>
            </w:r>
          </w:p>
        </w:tc>
      </w:tr>
      <w:tr w:rsidR="000A3426" w:rsidRPr="000A3426" w14:paraId="270EF914" w14:textId="77777777" w:rsidTr="000A3426">
        <w:trPr>
          <w:trHeight w:val="917"/>
          <w:jc w:val="center"/>
        </w:trPr>
        <w:tc>
          <w:tcPr>
            <w:tcW w:w="476" w:type="dxa"/>
          </w:tcPr>
          <w:p w14:paraId="38A35D66" w14:textId="77777777" w:rsidR="00605C39" w:rsidRPr="000A3426" w:rsidRDefault="00605C39" w:rsidP="00605C39">
            <w:pPr>
              <w:numPr>
                <w:ilvl w:val="0"/>
                <w:numId w:val="48"/>
              </w:numPr>
              <w:contextualSpacing/>
              <w:rPr>
                <w:rFonts w:ascii="Cambria" w:hAnsi="Cambria" w:cs="Times New Roman"/>
                <w:sz w:val="20"/>
                <w:szCs w:val="20"/>
              </w:rPr>
            </w:pPr>
          </w:p>
        </w:tc>
        <w:tc>
          <w:tcPr>
            <w:tcW w:w="1562" w:type="dxa"/>
            <w:shd w:val="clear" w:color="auto" w:fill="FFFFFF" w:themeFill="background1"/>
          </w:tcPr>
          <w:p w14:paraId="6E42DC3C" w14:textId="77777777" w:rsidR="00605C39" w:rsidRPr="000A3426" w:rsidRDefault="00605C39" w:rsidP="00605C39">
            <w:pPr>
              <w:rPr>
                <w:rFonts w:ascii="Cambria" w:eastAsia="Times New Roman" w:hAnsi="Cambria" w:cs="Times New Roman"/>
                <w:bCs/>
                <w:sz w:val="20"/>
                <w:szCs w:val="20"/>
                <w:lang w:eastAsia="lv-LV"/>
              </w:rPr>
            </w:pPr>
            <w:r w:rsidRPr="000A3426">
              <w:rPr>
                <w:rFonts w:ascii="Cambria" w:eastAsia="Times New Roman" w:hAnsi="Cambria" w:cs="Times New Roman"/>
                <w:bCs/>
                <w:sz w:val="20"/>
                <w:szCs w:val="20"/>
                <w:lang w:eastAsia="lv-LV"/>
              </w:rPr>
              <w:t>3.1. </w:t>
            </w:r>
            <w:r w:rsidRPr="000A3426">
              <w:rPr>
                <w:rFonts w:ascii="Cambria" w:hAnsi="Cambria" w:cs="Times New Roman"/>
                <w:iCs/>
                <w:sz w:val="20"/>
                <w:szCs w:val="20"/>
              </w:rPr>
              <w:t xml:space="preserve"> </w:t>
            </w:r>
          </w:p>
        </w:tc>
        <w:tc>
          <w:tcPr>
            <w:tcW w:w="2410" w:type="dxa"/>
            <w:shd w:val="clear" w:color="auto" w:fill="FFFFFF" w:themeFill="background1"/>
          </w:tcPr>
          <w:p w14:paraId="1607D3E6" w14:textId="77777777" w:rsidR="00605C39" w:rsidRPr="000A3426" w:rsidRDefault="00605C39" w:rsidP="00605C39">
            <w:pPr>
              <w:jc w:val="both"/>
              <w:rPr>
                <w:rFonts w:ascii="Cambria" w:eastAsia="Times New Roman" w:hAnsi="Cambria" w:cs="Times New Roman"/>
                <w:i/>
                <w:sz w:val="20"/>
                <w:szCs w:val="20"/>
                <w:bdr w:val="none" w:sz="0" w:space="0" w:color="auto" w:frame="1"/>
                <w:lang w:eastAsia="lv-LV"/>
              </w:rPr>
            </w:pPr>
            <w:r w:rsidRPr="000A3426">
              <w:rPr>
                <w:rFonts w:ascii="Cambria" w:eastAsia="Times New Roman" w:hAnsi="Cambria" w:cs="Times New Roman"/>
                <w:sz w:val="20"/>
                <w:szCs w:val="20"/>
                <w:lang w:eastAsia="lv-LV"/>
              </w:rPr>
              <w:t>19. Tieslietu ministrija/</w:t>
            </w:r>
            <w:r w:rsidRPr="000A3426">
              <w:rPr>
                <w:rFonts w:ascii="Cambria" w:eastAsia="Times New Roman" w:hAnsi="Cambria" w:cs="Times New Roman"/>
                <w:i/>
                <w:sz w:val="20"/>
                <w:szCs w:val="20"/>
                <w:bdr w:val="none" w:sz="0" w:space="0" w:color="auto" w:frame="1"/>
                <w:lang w:eastAsia="lv-LV"/>
              </w:rPr>
              <w:t xml:space="preserve"> Valsts valodas centrs </w:t>
            </w:r>
          </w:p>
          <w:p w14:paraId="4558D9D3" w14:textId="77777777" w:rsidR="00605C39" w:rsidRPr="000A3426" w:rsidRDefault="00FA4756" w:rsidP="00605C39">
            <w:pPr>
              <w:rPr>
                <w:rFonts w:ascii="Cambria" w:eastAsia="Times New Roman" w:hAnsi="Cambria" w:cs="Times New Roman"/>
                <w:sz w:val="20"/>
                <w:szCs w:val="20"/>
                <w:lang w:eastAsia="lv-LV"/>
              </w:rPr>
            </w:pPr>
            <w:hyperlink r:id="rId19" w:anchor="popup0901" w:history="1">
              <w:r w:rsidR="00605C39" w:rsidRPr="000A3426">
                <w:rPr>
                  <w:rFonts w:ascii="Cambria" w:eastAsia="Times New Roman" w:hAnsi="Cambria" w:cs="Times New Roman"/>
                  <w:i/>
                  <w:sz w:val="20"/>
                  <w:szCs w:val="20"/>
                  <w:bdr w:val="none" w:sz="0" w:space="0" w:color="auto" w:frame="1"/>
                  <w:lang w:eastAsia="lv-LV"/>
                </w:rPr>
                <w:t>09.01.00 Valsts valodas aizsardzība</w:t>
              </w:r>
            </w:hyperlink>
          </w:p>
        </w:tc>
        <w:tc>
          <w:tcPr>
            <w:tcW w:w="3518" w:type="dxa"/>
            <w:shd w:val="clear" w:color="auto" w:fill="FFFFFF" w:themeFill="background1"/>
          </w:tcPr>
          <w:p w14:paraId="7CA94120" w14:textId="77777777" w:rsidR="00605C39" w:rsidRPr="000A3426" w:rsidRDefault="00605C39" w:rsidP="00605C39">
            <w:pPr>
              <w:rPr>
                <w:rFonts w:ascii="Cambria" w:hAnsi="Cambria" w:cs="Times New Roman"/>
                <w:color w:val="000000" w:themeColor="text1"/>
                <w:sz w:val="20"/>
                <w:szCs w:val="20"/>
              </w:rPr>
            </w:pPr>
            <w:r w:rsidRPr="000A3426">
              <w:rPr>
                <w:rFonts w:ascii="Cambria" w:hAnsi="Cambria" w:cs="Times New Roman"/>
                <w:color w:val="000000" w:themeColor="text1"/>
                <w:sz w:val="20"/>
                <w:szCs w:val="20"/>
              </w:rPr>
              <w:t xml:space="preserve">EUR 30 000 </w:t>
            </w:r>
          </w:p>
          <w:p w14:paraId="043461CA" w14:textId="77777777" w:rsidR="00605C39" w:rsidRPr="000A3426" w:rsidRDefault="00605C39" w:rsidP="00605C39">
            <w:pPr>
              <w:rPr>
                <w:rFonts w:ascii="Cambria" w:hAnsi="Cambria" w:cs="Times New Roman"/>
                <w:i/>
                <w:color w:val="000000" w:themeColor="text1"/>
                <w:sz w:val="20"/>
                <w:szCs w:val="20"/>
              </w:rPr>
            </w:pPr>
            <w:r w:rsidRPr="000A3426">
              <w:rPr>
                <w:rFonts w:ascii="Cambria" w:hAnsi="Cambria" w:cs="Times New Roman"/>
                <w:i/>
                <w:color w:val="000000" w:themeColor="text1"/>
                <w:sz w:val="20"/>
                <w:szCs w:val="20"/>
              </w:rPr>
              <w:t>(EUR 5000 ik gadu 2022.–2027.g.)</w:t>
            </w:r>
          </w:p>
        </w:tc>
        <w:tc>
          <w:tcPr>
            <w:tcW w:w="2666" w:type="dxa"/>
            <w:shd w:val="clear" w:color="auto" w:fill="FFFFFF" w:themeFill="background1"/>
          </w:tcPr>
          <w:p w14:paraId="68982AEB"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IZM, KM, NEPLP 440</w:t>
            </w:r>
          </w:p>
          <w:p w14:paraId="30B35D7A" w14:textId="77777777" w:rsidR="00605C39" w:rsidRPr="000A3426" w:rsidRDefault="00605C39" w:rsidP="00605C39">
            <w:pPr>
              <w:rPr>
                <w:rFonts w:ascii="Cambria" w:hAnsi="Cambria" w:cs="Times New Roman"/>
                <w:sz w:val="20"/>
                <w:szCs w:val="20"/>
              </w:rPr>
            </w:pPr>
            <w:r w:rsidRPr="000A3426">
              <w:rPr>
                <w:rFonts w:ascii="Cambria" w:hAnsi="Cambria" w:cs="Times New Roman"/>
                <w:sz w:val="20"/>
                <w:szCs w:val="20"/>
              </w:rPr>
              <w:t xml:space="preserve"> </w:t>
            </w:r>
          </w:p>
        </w:tc>
        <w:tc>
          <w:tcPr>
            <w:tcW w:w="1915" w:type="dxa"/>
            <w:shd w:val="clear" w:color="auto" w:fill="FFFFFF" w:themeFill="background1"/>
          </w:tcPr>
          <w:p w14:paraId="6C15DE92" w14:textId="77777777" w:rsidR="00605C39" w:rsidRPr="000A3426" w:rsidRDefault="00605C39" w:rsidP="00605C39">
            <w:pPr>
              <w:rPr>
                <w:rFonts w:ascii="Cambria" w:hAnsi="Cambria" w:cs="Times New Roman"/>
                <w:color w:val="000000" w:themeColor="text1"/>
                <w:sz w:val="20"/>
                <w:szCs w:val="20"/>
                <w:highlight w:val="red"/>
              </w:rPr>
            </w:pPr>
            <w:r w:rsidRPr="000A3426">
              <w:rPr>
                <w:rFonts w:ascii="Cambria" w:hAnsi="Cambria" w:cs="Times New Roman"/>
                <w:color w:val="000000" w:themeColor="text1"/>
                <w:sz w:val="20"/>
                <w:szCs w:val="20"/>
              </w:rPr>
              <w:t>7 045 000</w:t>
            </w:r>
          </w:p>
          <w:p w14:paraId="1E086B4C" w14:textId="77777777" w:rsidR="00605C39" w:rsidRPr="000A3426" w:rsidRDefault="00605C39" w:rsidP="00605C39">
            <w:pPr>
              <w:rPr>
                <w:rFonts w:ascii="Cambria" w:hAnsi="Cambria" w:cs="Times New Roman"/>
                <w:sz w:val="20"/>
                <w:szCs w:val="20"/>
                <w:highlight w:val="red"/>
              </w:rPr>
            </w:pPr>
          </w:p>
          <w:p w14:paraId="4408F795" w14:textId="77777777" w:rsidR="00605C39" w:rsidRPr="000A3426" w:rsidRDefault="00605C39" w:rsidP="00605C39">
            <w:pPr>
              <w:rPr>
                <w:rFonts w:ascii="Cambria" w:hAnsi="Cambria" w:cs="Times New Roman"/>
                <w:sz w:val="20"/>
                <w:szCs w:val="20"/>
              </w:rPr>
            </w:pPr>
          </w:p>
        </w:tc>
      </w:tr>
      <w:tr w:rsidR="000A3426" w:rsidRPr="000A3426" w14:paraId="63C36F06" w14:textId="77777777" w:rsidTr="000A3426">
        <w:trPr>
          <w:trHeight w:val="917"/>
          <w:jc w:val="center"/>
        </w:trPr>
        <w:tc>
          <w:tcPr>
            <w:tcW w:w="476" w:type="dxa"/>
            <w:tcBorders>
              <w:bottom w:val="single" w:sz="4" w:space="0" w:color="auto"/>
            </w:tcBorders>
          </w:tcPr>
          <w:p w14:paraId="644E750E" w14:textId="77777777" w:rsidR="0031161D" w:rsidRPr="000A3426" w:rsidRDefault="0031161D" w:rsidP="0031161D">
            <w:pPr>
              <w:numPr>
                <w:ilvl w:val="0"/>
                <w:numId w:val="48"/>
              </w:numPr>
              <w:contextualSpacing/>
              <w:rPr>
                <w:rFonts w:ascii="Cambria" w:hAnsi="Cambria" w:cs="Times New Roman"/>
                <w:sz w:val="20"/>
                <w:szCs w:val="20"/>
              </w:rPr>
            </w:pPr>
          </w:p>
        </w:tc>
        <w:tc>
          <w:tcPr>
            <w:tcW w:w="1562" w:type="dxa"/>
            <w:tcBorders>
              <w:bottom w:val="single" w:sz="4" w:space="0" w:color="auto"/>
            </w:tcBorders>
          </w:tcPr>
          <w:p w14:paraId="30ED762D" w14:textId="77777777" w:rsidR="0031161D" w:rsidRPr="000A3426" w:rsidRDefault="0031161D" w:rsidP="0031161D">
            <w:pPr>
              <w:rPr>
                <w:rFonts w:ascii="Cambria" w:eastAsia="Times New Roman" w:hAnsi="Cambria" w:cs="Times New Roman"/>
                <w:bCs/>
                <w:sz w:val="20"/>
                <w:szCs w:val="20"/>
                <w:lang w:eastAsia="lv-LV"/>
              </w:rPr>
            </w:pPr>
            <w:r w:rsidRPr="000A3426">
              <w:rPr>
                <w:rFonts w:ascii="Cambria" w:eastAsia="Times New Roman" w:hAnsi="Cambria" w:cs="Times New Roman"/>
                <w:bCs/>
                <w:sz w:val="20"/>
                <w:szCs w:val="20"/>
                <w:lang w:eastAsia="lv-LV"/>
              </w:rPr>
              <w:t>3.5. </w:t>
            </w:r>
          </w:p>
        </w:tc>
        <w:tc>
          <w:tcPr>
            <w:tcW w:w="2410" w:type="dxa"/>
            <w:tcBorders>
              <w:bottom w:val="single" w:sz="4" w:space="0" w:color="auto"/>
            </w:tcBorders>
          </w:tcPr>
          <w:p w14:paraId="20DB58E4" w14:textId="77777777" w:rsidR="0031161D" w:rsidRPr="000A3426" w:rsidRDefault="0031161D" w:rsidP="0031161D">
            <w:pPr>
              <w:jc w:val="both"/>
              <w:rPr>
                <w:rFonts w:ascii="Cambria" w:eastAsia="Times New Roman" w:hAnsi="Cambria" w:cs="Times New Roman"/>
                <w:i/>
                <w:sz w:val="20"/>
                <w:szCs w:val="20"/>
                <w:bdr w:val="none" w:sz="0" w:space="0" w:color="auto" w:frame="1"/>
                <w:lang w:eastAsia="lv-LV"/>
              </w:rPr>
            </w:pPr>
            <w:r w:rsidRPr="000A3426">
              <w:rPr>
                <w:rFonts w:ascii="Cambria" w:eastAsia="Times New Roman" w:hAnsi="Cambria" w:cs="Times New Roman"/>
                <w:sz w:val="20"/>
                <w:szCs w:val="20"/>
                <w:lang w:eastAsia="lv-LV"/>
              </w:rPr>
              <w:t>19. Tieslietu ministrija/</w:t>
            </w:r>
            <w:r w:rsidRPr="000A3426">
              <w:rPr>
                <w:rFonts w:ascii="Cambria" w:eastAsia="Times New Roman" w:hAnsi="Cambria" w:cs="Times New Roman"/>
                <w:i/>
                <w:sz w:val="20"/>
                <w:szCs w:val="20"/>
                <w:bdr w:val="none" w:sz="0" w:space="0" w:color="auto" w:frame="1"/>
                <w:lang w:eastAsia="lv-LV"/>
              </w:rPr>
              <w:t xml:space="preserve"> Valsts valodas centrs </w:t>
            </w:r>
          </w:p>
          <w:p w14:paraId="19EDF3AE" w14:textId="77777777" w:rsidR="0031161D" w:rsidRPr="000A3426" w:rsidRDefault="00FA4756" w:rsidP="0031161D">
            <w:pPr>
              <w:jc w:val="both"/>
              <w:rPr>
                <w:rFonts w:ascii="Cambria" w:eastAsia="Times New Roman" w:hAnsi="Cambria" w:cs="Times New Roman"/>
                <w:sz w:val="20"/>
                <w:szCs w:val="20"/>
                <w:lang w:eastAsia="lv-LV"/>
              </w:rPr>
            </w:pPr>
            <w:hyperlink r:id="rId20" w:anchor="popup0901" w:history="1">
              <w:r w:rsidR="0031161D" w:rsidRPr="000A3426">
                <w:rPr>
                  <w:rFonts w:ascii="Cambria" w:eastAsia="Times New Roman" w:hAnsi="Cambria" w:cs="Times New Roman"/>
                  <w:i/>
                  <w:sz w:val="20"/>
                  <w:szCs w:val="20"/>
                  <w:bdr w:val="none" w:sz="0" w:space="0" w:color="auto" w:frame="1"/>
                  <w:lang w:eastAsia="lv-LV"/>
                </w:rPr>
                <w:t>09.01.00 Valsts valodas aizsardzība</w:t>
              </w:r>
            </w:hyperlink>
          </w:p>
        </w:tc>
        <w:tc>
          <w:tcPr>
            <w:tcW w:w="3518" w:type="dxa"/>
            <w:tcBorders>
              <w:bottom w:val="single" w:sz="4" w:space="0" w:color="auto"/>
            </w:tcBorders>
          </w:tcPr>
          <w:p w14:paraId="58AA0D50" w14:textId="268EF6DA" w:rsidR="0031161D" w:rsidRPr="000A3426" w:rsidRDefault="0031161D" w:rsidP="009E4FD2">
            <w:pPr>
              <w:rPr>
                <w:rFonts w:ascii="Cambria" w:hAnsi="Cambria" w:cs="Times New Roman"/>
                <w:color w:val="000000" w:themeColor="text1"/>
                <w:sz w:val="20"/>
                <w:szCs w:val="20"/>
              </w:rPr>
            </w:pPr>
            <w:r w:rsidRPr="000A3426">
              <w:rPr>
                <w:rFonts w:ascii="Cambria" w:hAnsi="Cambria" w:cs="Times New Roman"/>
                <w:color w:val="000000" w:themeColor="text1"/>
                <w:sz w:val="20"/>
                <w:szCs w:val="20"/>
              </w:rPr>
              <w:t xml:space="preserve">EUR 60 000 </w:t>
            </w:r>
            <w:r w:rsidRPr="000A3426">
              <w:rPr>
                <w:rFonts w:ascii="Cambria" w:hAnsi="Cambria" w:cs="Times New Roman"/>
                <w:i/>
                <w:color w:val="000000" w:themeColor="text1"/>
                <w:sz w:val="20"/>
                <w:szCs w:val="20"/>
              </w:rPr>
              <w:t>(</w:t>
            </w:r>
            <w:r w:rsidR="009E4FD2" w:rsidRPr="000A3426">
              <w:rPr>
                <w:rFonts w:ascii="Cambria" w:hAnsi="Cambria" w:cs="Times New Roman"/>
                <w:i/>
                <w:color w:val="000000" w:themeColor="text1"/>
                <w:sz w:val="20"/>
                <w:szCs w:val="20"/>
              </w:rPr>
              <w:t xml:space="preserve">EUR 10 000 </w:t>
            </w:r>
            <w:r w:rsidRPr="000A3426">
              <w:rPr>
                <w:rFonts w:ascii="Cambria" w:hAnsi="Cambria" w:cs="Times New Roman"/>
                <w:i/>
                <w:color w:val="000000" w:themeColor="text1"/>
                <w:sz w:val="20"/>
                <w:szCs w:val="20"/>
              </w:rPr>
              <w:t>ik gadu 2022.-2027.g.)</w:t>
            </w:r>
          </w:p>
        </w:tc>
        <w:tc>
          <w:tcPr>
            <w:tcW w:w="2666" w:type="dxa"/>
            <w:tcBorders>
              <w:bottom w:val="single" w:sz="4" w:space="0" w:color="auto"/>
            </w:tcBorders>
            <w:shd w:val="clear" w:color="auto" w:fill="auto"/>
          </w:tcPr>
          <w:p w14:paraId="0ECD8B42" w14:textId="2FEB26DE" w:rsidR="0031161D" w:rsidRPr="000A3426" w:rsidRDefault="0031161D" w:rsidP="0031161D">
            <w:pPr>
              <w:jc w:val="center"/>
              <w:rPr>
                <w:rFonts w:ascii="Cambria" w:hAnsi="Cambria" w:cs="Times New Roman"/>
                <w:sz w:val="20"/>
                <w:szCs w:val="20"/>
              </w:rPr>
            </w:pPr>
            <w:r w:rsidRPr="000A3426">
              <w:rPr>
                <w:rFonts w:ascii="Cambria" w:hAnsi="Cambria" w:cs="Times New Roman"/>
                <w:sz w:val="20"/>
                <w:szCs w:val="20"/>
              </w:rPr>
              <w:t>TM 6</w:t>
            </w:r>
          </w:p>
        </w:tc>
        <w:tc>
          <w:tcPr>
            <w:tcW w:w="1915" w:type="dxa"/>
            <w:tcBorders>
              <w:bottom w:val="single" w:sz="4" w:space="0" w:color="auto"/>
            </w:tcBorders>
            <w:shd w:val="clear" w:color="auto" w:fill="auto"/>
          </w:tcPr>
          <w:p w14:paraId="7E642A9B" w14:textId="2785C94B" w:rsidR="0031161D" w:rsidRPr="000A3426" w:rsidRDefault="000F41D8" w:rsidP="009E4FD2">
            <w:pPr>
              <w:rPr>
                <w:rFonts w:ascii="Cambria" w:hAnsi="Cambria" w:cs="Times New Roman"/>
                <w:sz w:val="20"/>
                <w:szCs w:val="20"/>
              </w:rPr>
            </w:pPr>
            <w:r w:rsidRPr="000A3426">
              <w:rPr>
                <w:rFonts w:ascii="Cambria" w:hAnsi="Cambria" w:cs="Times New Roman"/>
                <w:color w:val="000000" w:themeColor="text1"/>
                <w:sz w:val="20"/>
                <w:szCs w:val="20"/>
              </w:rPr>
              <w:t>2 7</w:t>
            </w:r>
            <w:r w:rsidR="009E4FD2" w:rsidRPr="000A3426">
              <w:rPr>
                <w:rFonts w:ascii="Cambria" w:hAnsi="Cambria" w:cs="Times New Roman"/>
                <w:color w:val="000000" w:themeColor="text1"/>
                <w:sz w:val="20"/>
                <w:szCs w:val="20"/>
              </w:rPr>
              <w:t>44 000</w:t>
            </w:r>
          </w:p>
        </w:tc>
      </w:tr>
      <w:tr w:rsidR="00EC0823" w:rsidRPr="000A3426" w14:paraId="2842CA21" w14:textId="77777777" w:rsidTr="000A3426">
        <w:trPr>
          <w:trHeight w:val="1248"/>
          <w:jc w:val="center"/>
        </w:trPr>
        <w:tc>
          <w:tcPr>
            <w:tcW w:w="12547" w:type="dxa"/>
            <w:gridSpan w:val="6"/>
            <w:tcBorders>
              <w:top w:val="single" w:sz="4" w:space="0" w:color="auto"/>
              <w:left w:val="nil"/>
              <w:bottom w:val="nil"/>
              <w:right w:val="nil"/>
            </w:tcBorders>
          </w:tcPr>
          <w:p w14:paraId="14DC28DC" w14:textId="77777777" w:rsidR="000A3426" w:rsidRDefault="000A3426" w:rsidP="00EC0823">
            <w:pPr>
              <w:spacing w:after="60" w:line="259" w:lineRule="auto"/>
              <w:jc w:val="both"/>
              <w:rPr>
                <w:rFonts w:ascii="Cambria" w:hAnsi="Cambria" w:cs="Times New Roman"/>
                <w:bCs/>
                <w:sz w:val="24"/>
                <w:szCs w:val="24"/>
              </w:rPr>
            </w:pPr>
          </w:p>
          <w:p w14:paraId="1DF3AD0F" w14:textId="58501FAE" w:rsidR="00EC0823" w:rsidRPr="000A3426" w:rsidRDefault="00EC0823" w:rsidP="00EC0823">
            <w:pPr>
              <w:spacing w:after="60" w:line="259" w:lineRule="auto"/>
              <w:jc w:val="both"/>
              <w:rPr>
                <w:rFonts w:ascii="Cambria" w:hAnsi="Cambria" w:cs="Times New Roman"/>
                <w:bCs/>
                <w:sz w:val="24"/>
                <w:szCs w:val="24"/>
              </w:rPr>
            </w:pPr>
            <w:r w:rsidRPr="000A3426">
              <w:rPr>
                <w:rFonts w:ascii="Cambria" w:hAnsi="Cambria" w:cs="Times New Roman"/>
                <w:bCs/>
                <w:sz w:val="24"/>
                <w:szCs w:val="24"/>
              </w:rPr>
              <w:t>*</w:t>
            </w:r>
            <w:r w:rsidRPr="000A3426">
              <w:rPr>
                <w:rFonts w:ascii="Cambria" w:eastAsia="Times New Roman" w:hAnsi="Cambria" w:cs="Times New Roman"/>
                <w:sz w:val="24"/>
                <w:szCs w:val="24"/>
              </w:rPr>
              <w:t xml:space="preserve">Valsts pētījumu programmai valsts valodas jomas stratēģiskai attīstībai papildu nepieciešamais valsts budžeta finansējums ir indikatīvs, kas tiks precizēts kopā ar pārējiem valsts pētījumu programmu īstenotājiem likumprojekta par valsts budžetu kārtējam gadam izstrādes procesā un </w:t>
            </w:r>
            <w:r w:rsidRPr="000A3426">
              <w:rPr>
                <w:rFonts w:ascii="Cambria" w:eastAsia="Times New Roman" w:hAnsi="Cambria" w:cs="Times New Roman"/>
                <w:color w:val="000000" w:themeColor="text1"/>
                <w:sz w:val="24"/>
                <w:szCs w:val="24"/>
              </w:rPr>
              <w:t xml:space="preserve">iekļauts </w:t>
            </w:r>
            <w:r w:rsidR="007D247D" w:rsidRPr="000A3426">
              <w:rPr>
                <w:rFonts w:ascii="Cambria" w:eastAsia="Times New Roman" w:hAnsi="Cambria" w:cs="Times New Roman"/>
                <w:color w:val="000000" w:themeColor="text1"/>
                <w:sz w:val="24"/>
                <w:szCs w:val="24"/>
              </w:rPr>
              <w:t xml:space="preserve">plānošanas dokumentā </w:t>
            </w:r>
            <w:r w:rsidRPr="000A3426">
              <w:rPr>
                <w:rFonts w:ascii="Cambria" w:hAnsi="Cambria" w:cs="Times New Roman"/>
                <w:bCs/>
                <w:color w:val="000000" w:themeColor="text1"/>
                <w:sz w:val="24"/>
                <w:szCs w:val="24"/>
              </w:rPr>
              <w:t>“Zinātnes, tehnoloģijas attīst</w:t>
            </w:r>
            <w:r w:rsidR="007D247D" w:rsidRPr="000A3426">
              <w:rPr>
                <w:rFonts w:ascii="Cambria" w:hAnsi="Cambria" w:cs="Times New Roman"/>
                <w:bCs/>
                <w:color w:val="000000" w:themeColor="text1"/>
                <w:sz w:val="24"/>
                <w:szCs w:val="24"/>
              </w:rPr>
              <w:t>ības un inovācijas pamatnostādne</w:t>
            </w:r>
            <w:r w:rsidRPr="000A3426">
              <w:rPr>
                <w:rFonts w:ascii="Cambria" w:hAnsi="Cambria" w:cs="Times New Roman"/>
                <w:bCs/>
                <w:color w:val="000000" w:themeColor="text1"/>
                <w:sz w:val="24"/>
                <w:szCs w:val="24"/>
              </w:rPr>
              <w:t>s 2021.‒2027.gadam”</w:t>
            </w:r>
            <w:r w:rsidR="007D247D" w:rsidRPr="000A3426">
              <w:rPr>
                <w:rFonts w:ascii="Cambria" w:hAnsi="Cambria" w:cs="Times New Roman"/>
                <w:bCs/>
                <w:color w:val="000000" w:themeColor="text1"/>
                <w:sz w:val="24"/>
                <w:szCs w:val="24"/>
              </w:rPr>
              <w:t xml:space="preserve"> </w:t>
            </w:r>
            <w:r w:rsidRPr="000A3426">
              <w:rPr>
                <w:rFonts w:ascii="Cambria" w:hAnsi="Cambria" w:cs="Times New Roman"/>
                <w:bCs/>
                <w:color w:val="000000" w:themeColor="text1"/>
                <w:sz w:val="24"/>
                <w:szCs w:val="24"/>
              </w:rPr>
              <w:t>.</w:t>
            </w:r>
          </w:p>
        </w:tc>
      </w:tr>
    </w:tbl>
    <w:p w14:paraId="028A77BC" w14:textId="77777777" w:rsidR="00EC31D5" w:rsidRPr="000A3426" w:rsidRDefault="00EC31D5" w:rsidP="00EC31D5">
      <w:pPr>
        <w:pStyle w:val="CommentText"/>
        <w:rPr>
          <w:rFonts w:ascii="Cambria" w:hAnsi="Cambria"/>
          <w:sz w:val="28"/>
          <w:szCs w:val="28"/>
        </w:rPr>
      </w:pPr>
    </w:p>
    <w:p w14:paraId="51C51ECA" w14:textId="77777777" w:rsidR="00EC31D5" w:rsidRPr="000A3426" w:rsidRDefault="00EC31D5" w:rsidP="00EC31D5">
      <w:pPr>
        <w:spacing w:after="0" w:line="240" w:lineRule="auto"/>
        <w:jc w:val="both"/>
        <w:rPr>
          <w:rFonts w:ascii="Cambria" w:eastAsia="Times New Roman" w:hAnsi="Cambria" w:cs="Times New Roman"/>
          <w:iCs/>
          <w:sz w:val="28"/>
          <w:szCs w:val="28"/>
          <w:lang w:eastAsia="lv-LV"/>
        </w:rPr>
      </w:pPr>
      <w:bookmarkStart w:id="1" w:name="_GoBack"/>
      <w:bookmarkEnd w:id="1"/>
    </w:p>
    <w:p w14:paraId="76D50406" w14:textId="77777777" w:rsidR="00AC5C89" w:rsidRPr="000A3426" w:rsidRDefault="00AC5C89" w:rsidP="00AC5C89">
      <w:pPr>
        <w:pBdr>
          <w:top w:val="nil"/>
          <w:left w:val="nil"/>
          <w:bottom w:val="nil"/>
          <w:right w:val="nil"/>
          <w:between w:val="nil"/>
          <w:bar w:val="nil"/>
        </w:pBdr>
        <w:spacing w:after="0" w:line="240" w:lineRule="auto"/>
        <w:jc w:val="both"/>
        <w:rPr>
          <w:rFonts w:ascii="Cambria" w:eastAsia="Arial Unicode MS" w:hAnsi="Cambria" w:cs="Arial Unicode MS"/>
          <w:sz w:val="28"/>
          <w:u w:color="000000"/>
          <w:bdr w:val="nil"/>
          <w:lang w:val="de-DE" w:eastAsia="lv-LV"/>
        </w:rPr>
      </w:pPr>
    </w:p>
    <w:p w14:paraId="6508428E" w14:textId="77777777" w:rsidR="00AC5C89" w:rsidRPr="000A3426" w:rsidRDefault="00AC5C89" w:rsidP="00632531">
      <w:pPr>
        <w:pBdr>
          <w:top w:val="nil"/>
          <w:left w:val="nil"/>
          <w:bottom w:val="nil"/>
          <w:right w:val="nil"/>
          <w:between w:val="nil"/>
          <w:bar w:val="nil"/>
        </w:pBdr>
        <w:tabs>
          <w:tab w:val="left" w:pos="6946"/>
        </w:tabs>
        <w:spacing w:after="0" w:line="240" w:lineRule="auto"/>
        <w:ind w:firstLine="709"/>
        <w:jc w:val="both"/>
        <w:rPr>
          <w:rFonts w:ascii="Cambria" w:eastAsia="Arial Unicode MS" w:hAnsi="Cambria" w:cs="Arial Unicode MS"/>
          <w:sz w:val="28"/>
          <w:u w:color="000000"/>
          <w:bdr w:val="nil"/>
          <w:lang w:val="de-DE"/>
        </w:rPr>
      </w:pPr>
      <w:r w:rsidRPr="000A3426">
        <w:rPr>
          <w:rFonts w:ascii="Cambria" w:eastAsia="Arial Unicode MS" w:hAnsi="Cambria" w:cs="Arial Unicode MS"/>
          <w:sz w:val="28"/>
          <w:u w:color="000000"/>
          <w:bdr w:val="nil"/>
          <w:lang w:val="de-DE" w:eastAsia="lv-LV"/>
        </w:rPr>
        <w:t>Izglītības un zinātnes ministre</w:t>
      </w:r>
      <w:r w:rsidRPr="000A3426">
        <w:rPr>
          <w:rFonts w:ascii="Cambria" w:eastAsia="Arial Unicode MS" w:hAnsi="Cambria" w:cs="Arial Unicode MS"/>
          <w:sz w:val="28"/>
          <w:u w:color="000000"/>
          <w:bdr w:val="nil"/>
          <w:lang w:val="de-DE" w:eastAsia="lv-LV"/>
        </w:rPr>
        <w:tab/>
      </w:r>
      <w:r w:rsidRPr="000A3426">
        <w:rPr>
          <w:rFonts w:ascii="Cambria" w:hAnsi="Cambria"/>
          <w:sz w:val="28"/>
          <w:szCs w:val="28"/>
        </w:rPr>
        <w:t>A. Muižniece</w:t>
      </w:r>
    </w:p>
    <w:p w14:paraId="433DDA30" w14:textId="70BA6AD3" w:rsidR="00065F10" w:rsidRPr="000A3426" w:rsidRDefault="00065F10" w:rsidP="00065F10">
      <w:pPr>
        <w:tabs>
          <w:tab w:val="left" w:pos="6521"/>
        </w:tabs>
        <w:spacing w:after="0" w:line="240" w:lineRule="auto"/>
        <w:ind w:firstLine="851"/>
        <w:rPr>
          <w:rFonts w:ascii="Cambria" w:hAnsi="Cambria" w:cs="Times New Roman"/>
          <w:sz w:val="28"/>
          <w:szCs w:val="28"/>
        </w:rPr>
      </w:pPr>
    </w:p>
    <w:sectPr w:rsidR="00065F10" w:rsidRPr="000A3426" w:rsidSect="000A3426">
      <w:pgSz w:w="16838" w:h="11906" w:orient="landscape"/>
      <w:pgMar w:top="971" w:right="99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367B5" w14:textId="77777777" w:rsidR="00FA4756" w:rsidRDefault="00FA4756">
      <w:pPr>
        <w:spacing w:after="0" w:line="240" w:lineRule="auto"/>
      </w:pPr>
      <w:r>
        <w:separator/>
      </w:r>
    </w:p>
  </w:endnote>
  <w:endnote w:type="continuationSeparator" w:id="0">
    <w:p w14:paraId="79515283" w14:textId="77777777" w:rsidR="00FA4756" w:rsidRDefault="00FA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672796"/>
      <w:docPartObj>
        <w:docPartGallery w:val="Page Numbers (Bottom of Page)"/>
        <w:docPartUnique/>
      </w:docPartObj>
    </w:sdtPr>
    <w:sdtEndPr>
      <w:rPr>
        <w:noProof/>
      </w:rPr>
    </w:sdtEndPr>
    <w:sdtContent>
      <w:p w14:paraId="7E83BA25" w14:textId="0D099747" w:rsidR="000A3426" w:rsidRDefault="000A34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9196B" w14:textId="4C6CA1B0" w:rsidR="00C06EEA" w:rsidRPr="005408B0" w:rsidRDefault="00C06EEA" w:rsidP="00065F10">
    <w:pPr>
      <w:pStyle w:val="Footer"/>
      <w:tabs>
        <w:tab w:val="clear" w:pos="4153"/>
        <w:tab w:val="clear" w:pos="8306"/>
        <w:tab w:val="left" w:pos="2655"/>
      </w:tabs>
      <w:jc w:val="lef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1B15" w14:textId="42EC8E8A" w:rsidR="00C06EEA" w:rsidRPr="005408B0" w:rsidRDefault="004F5230" w:rsidP="00CC668B">
    <w:pPr>
      <w:pStyle w:val="Footer"/>
      <w:tabs>
        <w:tab w:val="clear" w:pos="4153"/>
        <w:tab w:val="clear" w:pos="8306"/>
        <w:tab w:val="left" w:pos="2655"/>
      </w:tabs>
      <w:jc w:val="left"/>
      <w:rPr>
        <w:rFonts w:ascii="Times New Roman" w:hAnsi="Times New Roman" w:cs="Times New Roman"/>
        <w:sz w:val="20"/>
        <w:szCs w:val="20"/>
      </w:rPr>
    </w:pPr>
    <w:r>
      <w:rPr>
        <w:rFonts w:ascii="Times New Roman" w:hAnsi="Times New Roman" w:cs="Times New Roman"/>
        <w:sz w:val="20"/>
        <w:szCs w:val="20"/>
      </w:rPr>
      <w:t>IZMp_2106</w:t>
    </w:r>
    <w:r w:rsidR="00C06EEA">
      <w:rPr>
        <w:rFonts w:ascii="Times New Roman" w:hAnsi="Times New Roman" w:cs="Times New Roman"/>
        <w:sz w:val="20"/>
        <w:szCs w:val="20"/>
      </w:rPr>
      <w:t>21_VVPP (TA-405)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35FDB" w14:textId="77777777" w:rsidR="00FA4756" w:rsidRDefault="00FA4756">
      <w:pPr>
        <w:spacing w:after="0" w:line="240" w:lineRule="auto"/>
      </w:pPr>
      <w:r>
        <w:separator/>
      </w:r>
    </w:p>
  </w:footnote>
  <w:footnote w:type="continuationSeparator" w:id="0">
    <w:p w14:paraId="657CD1F7" w14:textId="77777777" w:rsidR="00FA4756" w:rsidRDefault="00FA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13308"/>
      <w:docPartObj>
        <w:docPartGallery w:val="Page Numbers (Top of Page)"/>
        <w:docPartUnique/>
      </w:docPartObj>
    </w:sdtPr>
    <w:sdtEndPr>
      <w:rPr>
        <w:rFonts w:ascii="Times New Roman" w:hAnsi="Times New Roman"/>
        <w:b w:val="0"/>
        <w:sz w:val="24"/>
        <w:szCs w:val="24"/>
      </w:rPr>
    </w:sdtEndPr>
    <w:sdtContent>
      <w:p w14:paraId="479B1236" w14:textId="1C44FB83" w:rsidR="00C06EEA" w:rsidRPr="00065F10" w:rsidRDefault="00FA4756" w:rsidP="000A3426">
        <w:pPr>
          <w:pStyle w:val="Header"/>
          <w:jc w:val="left"/>
          <w:rPr>
            <w:rFonts w:ascii="Times New Roman" w:hAnsi="Times New Roman"/>
            <w:b w:val="0"/>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3D79" w14:textId="5DD7B463" w:rsidR="00C06EEA" w:rsidRPr="00CE5D00" w:rsidRDefault="000A3426" w:rsidP="00CE5D00">
    <w:pPr>
      <w:autoSpaceDE w:val="0"/>
      <w:autoSpaceDN w:val="0"/>
      <w:adjustRightInd w:val="0"/>
      <w:spacing w:after="0" w:line="240" w:lineRule="auto"/>
      <w:jc w:val="right"/>
      <w:rPr>
        <w:rFonts w:ascii="Times New Roman" w:eastAsia="Calibri" w:hAnsi="Times New Roman" w:cs="Times New Roman"/>
        <w:i/>
        <w:sz w:val="24"/>
        <w:szCs w:val="24"/>
      </w:rPr>
    </w:pPr>
    <w:r>
      <w:rPr>
        <w:noProof/>
      </w:rPr>
      <w:drawing>
        <wp:anchor distT="0" distB="0" distL="114300" distR="114300" simplePos="0" relativeHeight="251659264" behindDoc="1" locked="0" layoutInCell="1" allowOverlap="1" wp14:anchorId="37302E7B" wp14:editId="7D8F1774">
          <wp:simplePos x="0" y="0"/>
          <wp:positionH relativeFrom="page">
            <wp:posOffset>-416378</wp:posOffset>
          </wp:positionH>
          <wp:positionV relativeFrom="paragraph">
            <wp:posOffset>-444772</wp:posOffset>
          </wp:positionV>
          <wp:extent cx="5008880" cy="1099185"/>
          <wp:effectExtent l="0" t="0" r="0" b="0"/>
          <wp:wrapNone/>
          <wp:docPr id="267" name="Graphic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lum bright="32000" contrast="-2700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rcRect l="39714" t="67622" r="8486" b="2520"/>
                  <a:stretch/>
                </pic:blipFill>
                <pic:spPr bwMode="auto">
                  <a:xfrm flipH="1">
                    <a:off x="0" y="0"/>
                    <a:ext cx="5008880" cy="1099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EEA" w:rsidRPr="00CE5D00">
      <w:rPr>
        <w:rFonts w:ascii="Times New Roman" w:hAnsi="Times New Roman"/>
        <w:i/>
        <w:sz w:val="24"/>
        <w:szCs w:val="24"/>
      </w:rPr>
      <w:t>Pielikums</w:t>
    </w:r>
  </w:p>
  <w:p w14:paraId="7ABB3C2C" w14:textId="77777777" w:rsidR="00C06EEA" w:rsidRPr="009967B9" w:rsidRDefault="00C06EEA" w:rsidP="00CE5D00">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Valsts valodas politikas </w:t>
    </w:r>
    <w:r w:rsidRPr="009967B9">
      <w:rPr>
        <w:rFonts w:ascii="Times New Roman" w:eastAsia="Calibri" w:hAnsi="Times New Roman" w:cs="Times New Roman"/>
        <w:sz w:val="24"/>
        <w:szCs w:val="24"/>
      </w:rPr>
      <w:t>pamatnostādnēm 2021.</w:t>
    </w:r>
    <w:r>
      <w:rPr>
        <w:rFonts w:ascii="Times New Roman" w:eastAsia="Calibri" w:hAnsi="Times New Roman" w:cs="Times New Roman"/>
        <w:sz w:val="24"/>
        <w:szCs w:val="24"/>
      </w:rPr>
      <w:t>–</w:t>
    </w:r>
    <w:r w:rsidRPr="009967B9">
      <w:rPr>
        <w:rFonts w:ascii="Times New Roman" w:eastAsia="Calibri" w:hAnsi="Times New Roman" w:cs="Times New Roman"/>
        <w:sz w:val="24"/>
        <w:szCs w:val="24"/>
      </w:rPr>
      <w:t>2027.</w:t>
    </w:r>
    <w:r>
      <w:rPr>
        <w:rFonts w:ascii="Times New Roman" w:eastAsia="Calibri" w:hAnsi="Times New Roman" w:cs="Times New Roman"/>
        <w:sz w:val="24"/>
        <w:szCs w:val="24"/>
      </w:rPr>
      <w:t xml:space="preserve"> </w:t>
    </w:r>
    <w:r w:rsidRPr="009967B9">
      <w:rPr>
        <w:rFonts w:ascii="Times New Roman" w:eastAsia="Calibri" w:hAnsi="Times New Roman" w:cs="Times New Roman"/>
        <w:sz w:val="24"/>
        <w:szCs w:val="24"/>
      </w:rPr>
      <w:t>gadam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E1A"/>
    <w:multiLevelType w:val="hybridMultilevel"/>
    <w:tmpl w:val="45DC631A"/>
    <w:lvl w:ilvl="0" w:tplc="3F9E05FC">
      <w:start w:val="1"/>
      <w:numFmt w:val="bullet"/>
      <w:lvlText w:val="•"/>
      <w:lvlJc w:val="left"/>
      <w:pPr>
        <w:tabs>
          <w:tab w:val="num" w:pos="720"/>
        </w:tabs>
        <w:ind w:left="720" w:hanging="360"/>
      </w:pPr>
      <w:rPr>
        <w:rFonts w:ascii="Arial" w:hAnsi="Arial" w:hint="default"/>
      </w:rPr>
    </w:lvl>
    <w:lvl w:ilvl="1" w:tplc="110E8CC2" w:tentative="1">
      <w:start w:val="1"/>
      <w:numFmt w:val="bullet"/>
      <w:lvlText w:val="•"/>
      <w:lvlJc w:val="left"/>
      <w:pPr>
        <w:tabs>
          <w:tab w:val="num" w:pos="1440"/>
        </w:tabs>
        <w:ind w:left="1440" w:hanging="360"/>
      </w:pPr>
      <w:rPr>
        <w:rFonts w:ascii="Arial" w:hAnsi="Arial" w:hint="default"/>
      </w:rPr>
    </w:lvl>
    <w:lvl w:ilvl="2" w:tplc="89DC3CEA" w:tentative="1">
      <w:start w:val="1"/>
      <w:numFmt w:val="bullet"/>
      <w:lvlText w:val="•"/>
      <w:lvlJc w:val="left"/>
      <w:pPr>
        <w:tabs>
          <w:tab w:val="num" w:pos="2160"/>
        </w:tabs>
        <w:ind w:left="2160" w:hanging="360"/>
      </w:pPr>
      <w:rPr>
        <w:rFonts w:ascii="Arial" w:hAnsi="Arial" w:hint="default"/>
      </w:rPr>
    </w:lvl>
    <w:lvl w:ilvl="3" w:tplc="59220904" w:tentative="1">
      <w:start w:val="1"/>
      <w:numFmt w:val="bullet"/>
      <w:lvlText w:val="•"/>
      <w:lvlJc w:val="left"/>
      <w:pPr>
        <w:tabs>
          <w:tab w:val="num" w:pos="2880"/>
        </w:tabs>
        <w:ind w:left="2880" w:hanging="360"/>
      </w:pPr>
      <w:rPr>
        <w:rFonts w:ascii="Arial" w:hAnsi="Arial" w:hint="default"/>
      </w:rPr>
    </w:lvl>
    <w:lvl w:ilvl="4" w:tplc="4320AF1C" w:tentative="1">
      <w:start w:val="1"/>
      <w:numFmt w:val="bullet"/>
      <w:lvlText w:val="•"/>
      <w:lvlJc w:val="left"/>
      <w:pPr>
        <w:tabs>
          <w:tab w:val="num" w:pos="3600"/>
        </w:tabs>
        <w:ind w:left="3600" w:hanging="360"/>
      </w:pPr>
      <w:rPr>
        <w:rFonts w:ascii="Arial" w:hAnsi="Arial" w:hint="default"/>
      </w:rPr>
    </w:lvl>
    <w:lvl w:ilvl="5" w:tplc="5276DACA" w:tentative="1">
      <w:start w:val="1"/>
      <w:numFmt w:val="bullet"/>
      <w:lvlText w:val="•"/>
      <w:lvlJc w:val="left"/>
      <w:pPr>
        <w:tabs>
          <w:tab w:val="num" w:pos="4320"/>
        </w:tabs>
        <w:ind w:left="4320" w:hanging="360"/>
      </w:pPr>
      <w:rPr>
        <w:rFonts w:ascii="Arial" w:hAnsi="Arial" w:hint="default"/>
      </w:rPr>
    </w:lvl>
    <w:lvl w:ilvl="6" w:tplc="187457D2" w:tentative="1">
      <w:start w:val="1"/>
      <w:numFmt w:val="bullet"/>
      <w:lvlText w:val="•"/>
      <w:lvlJc w:val="left"/>
      <w:pPr>
        <w:tabs>
          <w:tab w:val="num" w:pos="5040"/>
        </w:tabs>
        <w:ind w:left="5040" w:hanging="360"/>
      </w:pPr>
      <w:rPr>
        <w:rFonts w:ascii="Arial" w:hAnsi="Arial" w:hint="default"/>
      </w:rPr>
    </w:lvl>
    <w:lvl w:ilvl="7" w:tplc="822AEAEE" w:tentative="1">
      <w:start w:val="1"/>
      <w:numFmt w:val="bullet"/>
      <w:lvlText w:val="•"/>
      <w:lvlJc w:val="left"/>
      <w:pPr>
        <w:tabs>
          <w:tab w:val="num" w:pos="5760"/>
        </w:tabs>
        <w:ind w:left="5760" w:hanging="360"/>
      </w:pPr>
      <w:rPr>
        <w:rFonts w:ascii="Arial" w:hAnsi="Arial" w:hint="default"/>
      </w:rPr>
    </w:lvl>
    <w:lvl w:ilvl="8" w:tplc="713A461A" w:tentative="1">
      <w:start w:val="1"/>
      <w:numFmt w:val="bullet"/>
      <w:lvlText w:val="•"/>
      <w:lvlJc w:val="left"/>
      <w:pPr>
        <w:tabs>
          <w:tab w:val="num" w:pos="6480"/>
        </w:tabs>
        <w:ind w:left="6480" w:hanging="360"/>
      </w:pPr>
      <w:rPr>
        <w:rFonts w:ascii="Arial" w:hAnsi="Arial" w:hint="default"/>
      </w:rPr>
    </w:lvl>
  </w:abstractNum>
  <w:abstractNum w:abstractNumId="1">
    <w:nsid w:val="0469577E"/>
    <w:multiLevelType w:val="hybridMultilevel"/>
    <w:tmpl w:val="89AACD6E"/>
    <w:lvl w:ilvl="0" w:tplc="90E2D476">
      <w:start w:val="1"/>
      <w:numFmt w:val="bullet"/>
      <w:lvlText w:val="•"/>
      <w:lvlJc w:val="left"/>
      <w:pPr>
        <w:tabs>
          <w:tab w:val="num" w:pos="720"/>
        </w:tabs>
        <w:ind w:left="720" w:hanging="360"/>
      </w:pPr>
      <w:rPr>
        <w:rFonts w:ascii="Arial" w:hAnsi="Arial" w:hint="default"/>
      </w:rPr>
    </w:lvl>
    <w:lvl w:ilvl="1" w:tplc="61125278" w:tentative="1">
      <w:start w:val="1"/>
      <w:numFmt w:val="bullet"/>
      <w:lvlText w:val="•"/>
      <w:lvlJc w:val="left"/>
      <w:pPr>
        <w:tabs>
          <w:tab w:val="num" w:pos="1440"/>
        </w:tabs>
        <w:ind w:left="1440" w:hanging="360"/>
      </w:pPr>
      <w:rPr>
        <w:rFonts w:ascii="Arial" w:hAnsi="Arial" w:hint="default"/>
      </w:rPr>
    </w:lvl>
    <w:lvl w:ilvl="2" w:tplc="48AC40FA" w:tentative="1">
      <w:start w:val="1"/>
      <w:numFmt w:val="bullet"/>
      <w:lvlText w:val="•"/>
      <w:lvlJc w:val="left"/>
      <w:pPr>
        <w:tabs>
          <w:tab w:val="num" w:pos="2160"/>
        </w:tabs>
        <w:ind w:left="2160" w:hanging="360"/>
      </w:pPr>
      <w:rPr>
        <w:rFonts w:ascii="Arial" w:hAnsi="Arial" w:hint="default"/>
      </w:rPr>
    </w:lvl>
    <w:lvl w:ilvl="3" w:tplc="1C4841C6" w:tentative="1">
      <w:start w:val="1"/>
      <w:numFmt w:val="bullet"/>
      <w:lvlText w:val="•"/>
      <w:lvlJc w:val="left"/>
      <w:pPr>
        <w:tabs>
          <w:tab w:val="num" w:pos="2880"/>
        </w:tabs>
        <w:ind w:left="2880" w:hanging="360"/>
      </w:pPr>
      <w:rPr>
        <w:rFonts w:ascii="Arial" w:hAnsi="Arial" w:hint="default"/>
      </w:rPr>
    </w:lvl>
    <w:lvl w:ilvl="4" w:tplc="BA1C784A" w:tentative="1">
      <w:start w:val="1"/>
      <w:numFmt w:val="bullet"/>
      <w:lvlText w:val="•"/>
      <w:lvlJc w:val="left"/>
      <w:pPr>
        <w:tabs>
          <w:tab w:val="num" w:pos="3600"/>
        </w:tabs>
        <w:ind w:left="3600" w:hanging="360"/>
      </w:pPr>
      <w:rPr>
        <w:rFonts w:ascii="Arial" w:hAnsi="Arial" w:hint="default"/>
      </w:rPr>
    </w:lvl>
    <w:lvl w:ilvl="5" w:tplc="3F3C5298" w:tentative="1">
      <w:start w:val="1"/>
      <w:numFmt w:val="bullet"/>
      <w:lvlText w:val="•"/>
      <w:lvlJc w:val="left"/>
      <w:pPr>
        <w:tabs>
          <w:tab w:val="num" w:pos="4320"/>
        </w:tabs>
        <w:ind w:left="4320" w:hanging="360"/>
      </w:pPr>
      <w:rPr>
        <w:rFonts w:ascii="Arial" w:hAnsi="Arial" w:hint="default"/>
      </w:rPr>
    </w:lvl>
    <w:lvl w:ilvl="6" w:tplc="FCCA6D80" w:tentative="1">
      <w:start w:val="1"/>
      <w:numFmt w:val="bullet"/>
      <w:lvlText w:val="•"/>
      <w:lvlJc w:val="left"/>
      <w:pPr>
        <w:tabs>
          <w:tab w:val="num" w:pos="5040"/>
        </w:tabs>
        <w:ind w:left="5040" w:hanging="360"/>
      </w:pPr>
      <w:rPr>
        <w:rFonts w:ascii="Arial" w:hAnsi="Arial" w:hint="default"/>
      </w:rPr>
    </w:lvl>
    <w:lvl w:ilvl="7" w:tplc="2280F714" w:tentative="1">
      <w:start w:val="1"/>
      <w:numFmt w:val="bullet"/>
      <w:lvlText w:val="•"/>
      <w:lvlJc w:val="left"/>
      <w:pPr>
        <w:tabs>
          <w:tab w:val="num" w:pos="5760"/>
        </w:tabs>
        <w:ind w:left="5760" w:hanging="360"/>
      </w:pPr>
      <w:rPr>
        <w:rFonts w:ascii="Arial" w:hAnsi="Arial" w:hint="default"/>
      </w:rPr>
    </w:lvl>
    <w:lvl w:ilvl="8" w:tplc="3A820486" w:tentative="1">
      <w:start w:val="1"/>
      <w:numFmt w:val="bullet"/>
      <w:lvlText w:val="•"/>
      <w:lvlJc w:val="left"/>
      <w:pPr>
        <w:tabs>
          <w:tab w:val="num" w:pos="6480"/>
        </w:tabs>
        <w:ind w:left="6480" w:hanging="360"/>
      </w:pPr>
      <w:rPr>
        <w:rFonts w:ascii="Arial" w:hAnsi="Arial" w:hint="default"/>
      </w:rPr>
    </w:lvl>
  </w:abstractNum>
  <w:abstractNum w:abstractNumId="2">
    <w:nsid w:val="0FC9349E"/>
    <w:multiLevelType w:val="hybridMultilevel"/>
    <w:tmpl w:val="A01E35E0"/>
    <w:lvl w:ilvl="0" w:tplc="3E663E54">
      <w:start w:val="1"/>
      <w:numFmt w:val="decimal"/>
      <w:lvlText w:val="%1."/>
      <w:lvlJc w:val="left"/>
      <w:pPr>
        <w:ind w:left="720" w:hanging="360"/>
      </w:pPr>
    </w:lvl>
    <w:lvl w:ilvl="1" w:tplc="A8F0A576">
      <w:start w:val="1"/>
      <w:numFmt w:val="decimal"/>
      <w:lvlText w:val="%2."/>
      <w:lvlJc w:val="left"/>
      <w:pPr>
        <w:tabs>
          <w:tab w:val="num" w:pos="1440"/>
        </w:tabs>
        <w:ind w:left="1440" w:hanging="360"/>
      </w:pPr>
    </w:lvl>
    <w:lvl w:ilvl="2" w:tplc="3B04819A">
      <w:start w:val="1"/>
      <w:numFmt w:val="decimal"/>
      <w:lvlText w:val="%3."/>
      <w:lvlJc w:val="left"/>
      <w:pPr>
        <w:tabs>
          <w:tab w:val="num" w:pos="2160"/>
        </w:tabs>
        <w:ind w:left="2160" w:hanging="360"/>
      </w:pPr>
    </w:lvl>
    <w:lvl w:ilvl="3" w:tplc="53A0B698">
      <w:start w:val="1"/>
      <w:numFmt w:val="decimal"/>
      <w:lvlText w:val="%4."/>
      <w:lvlJc w:val="left"/>
      <w:pPr>
        <w:tabs>
          <w:tab w:val="num" w:pos="2880"/>
        </w:tabs>
        <w:ind w:left="2880" w:hanging="360"/>
      </w:pPr>
    </w:lvl>
    <w:lvl w:ilvl="4" w:tplc="76786CB6">
      <w:start w:val="1"/>
      <w:numFmt w:val="decimal"/>
      <w:lvlText w:val="%5."/>
      <w:lvlJc w:val="left"/>
      <w:pPr>
        <w:tabs>
          <w:tab w:val="num" w:pos="3600"/>
        </w:tabs>
        <w:ind w:left="3600" w:hanging="360"/>
      </w:pPr>
    </w:lvl>
    <w:lvl w:ilvl="5" w:tplc="1E7CC354">
      <w:start w:val="1"/>
      <w:numFmt w:val="decimal"/>
      <w:lvlText w:val="%6."/>
      <w:lvlJc w:val="left"/>
      <w:pPr>
        <w:tabs>
          <w:tab w:val="num" w:pos="4320"/>
        </w:tabs>
        <w:ind w:left="4320" w:hanging="360"/>
      </w:pPr>
    </w:lvl>
    <w:lvl w:ilvl="6" w:tplc="24204BE0">
      <w:start w:val="1"/>
      <w:numFmt w:val="decimal"/>
      <w:lvlText w:val="%7."/>
      <w:lvlJc w:val="left"/>
      <w:pPr>
        <w:tabs>
          <w:tab w:val="num" w:pos="5040"/>
        </w:tabs>
        <w:ind w:left="5040" w:hanging="360"/>
      </w:pPr>
    </w:lvl>
    <w:lvl w:ilvl="7" w:tplc="53044E34">
      <w:start w:val="1"/>
      <w:numFmt w:val="decimal"/>
      <w:lvlText w:val="%8."/>
      <w:lvlJc w:val="left"/>
      <w:pPr>
        <w:tabs>
          <w:tab w:val="num" w:pos="5760"/>
        </w:tabs>
        <w:ind w:left="5760" w:hanging="360"/>
      </w:pPr>
    </w:lvl>
    <w:lvl w:ilvl="8" w:tplc="6F28D48E">
      <w:start w:val="1"/>
      <w:numFmt w:val="decimal"/>
      <w:lvlText w:val="%9."/>
      <w:lvlJc w:val="left"/>
      <w:pPr>
        <w:tabs>
          <w:tab w:val="num" w:pos="6480"/>
        </w:tabs>
        <w:ind w:left="6480" w:hanging="360"/>
      </w:pPr>
    </w:lvl>
  </w:abstractNum>
  <w:abstractNum w:abstractNumId="3">
    <w:nsid w:val="1052453B"/>
    <w:multiLevelType w:val="hybridMultilevel"/>
    <w:tmpl w:val="F524130C"/>
    <w:lvl w:ilvl="0" w:tplc="891ED7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4F292B"/>
    <w:multiLevelType w:val="hybridMultilevel"/>
    <w:tmpl w:val="46EC4FF4"/>
    <w:lvl w:ilvl="0" w:tplc="923A612A">
      <w:start w:val="1"/>
      <w:numFmt w:val="bullet"/>
      <w:lvlText w:val="•"/>
      <w:lvlJc w:val="left"/>
      <w:pPr>
        <w:tabs>
          <w:tab w:val="num" w:pos="720"/>
        </w:tabs>
        <w:ind w:left="720" w:hanging="360"/>
      </w:pPr>
      <w:rPr>
        <w:rFonts w:ascii="Arial" w:hAnsi="Arial" w:hint="default"/>
      </w:rPr>
    </w:lvl>
    <w:lvl w:ilvl="1" w:tplc="EA660F68" w:tentative="1">
      <w:start w:val="1"/>
      <w:numFmt w:val="bullet"/>
      <w:lvlText w:val="•"/>
      <w:lvlJc w:val="left"/>
      <w:pPr>
        <w:tabs>
          <w:tab w:val="num" w:pos="1440"/>
        </w:tabs>
        <w:ind w:left="1440" w:hanging="360"/>
      </w:pPr>
      <w:rPr>
        <w:rFonts w:ascii="Arial" w:hAnsi="Arial" w:hint="default"/>
      </w:rPr>
    </w:lvl>
    <w:lvl w:ilvl="2" w:tplc="637E5AFC" w:tentative="1">
      <w:start w:val="1"/>
      <w:numFmt w:val="bullet"/>
      <w:lvlText w:val="•"/>
      <w:lvlJc w:val="left"/>
      <w:pPr>
        <w:tabs>
          <w:tab w:val="num" w:pos="2160"/>
        </w:tabs>
        <w:ind w:left="2160" w:hanging="360"/>
      </w:pPr>
      <w:rPr>
        <w:rFonts w:ascii="Arial" w:hAnsi="Arial" w:hint="default"/>
      </w:rPr>
    </w:lvl>
    <w:lvl w:ilvl="3" w:tplc="EFAAD448" w:tentative="1">
      <w:start w:val="1"/>
      <w:numFmt w:val="bullet"/>
      <w:lvlText w:val="•"/>
      <w:lvlJc w:val="left"/>
      <w:pPr>
        <w:tabs>
          <w:tab w:val="num" w:pos="2880"/>
        </w:tabs>
        <w:ind w:left="2880" w:hanging="360"/>
      </w:pPr>
      <w:rPr>
        <w:rFonts w:ascii="Arial" w:hAnsi="Arial" w:hint="default"/>
      </w:rPr>
    </w:lvl>
    <w:lvl w:ilvl="4" w:tplc="5232C42E" w:tentative="1">
      <w:start w:val="1"/>
      <w:numFmt w:val="bullet"/>
      <w:lvlText w:val="•"/>
      <w:lvlJc w:val="left"/>
      <w:pPr>
        <w:tabs>
          <w:tab w:val="num" w:pos="3600"/>
        </w:tabs>
        <w:ind w:left="3600" w:hanging="360"/>
      </w:pPr>
      <w:rPr>
        <w:rFonts w:ascii="Arial" w:hAnsi="Arial" w:hint="default"/>
      </w:rPr>
    </w:lvl>
    <w:lvl w:ilvl="5" w:tplc="9C5AB038" w:tentative="1">
      <w:start w:val="1"/>
      <w:numFmt w:val="bullet"/>
      <w:lvlText w:val="•"/>
      <w:lvlJc w:val="left"/>
      <w:pPr>
        <w:tabs>
          <w:tab w:val="num" w:pos="4320"/>
        </w:tabs>
        <w:ind w:left="4320" w:hanging="360"/>
      </w:pPr>
      <w:rPr>
        <w:rFonts w:ascii="Arial" w:hAnsi="Arial" w:hint="default"/>
      </w:rPr>
    </w:lvl>
    <w:lvl w:ilvl="6" w:tplc="FFA29534" w:tentative="1">
      <w:start w:val="1"/>
      <w:numFmt w:val="bullet"/>
      <w:lvlText w:val="•"/>
      <w:lvlJc w:val="left"/>
      <w:pPr>
        <w:tabs>
          <w:tab w:val="num" w:pos="5040"/>
        </w:tabs>
        <w:ind w:left="5040" w:hanging="360"/>
      </w:pPr>
      <w:rPr>
        <w:rFonts w:ascii="Arial" w:hAnsi="Arial" w:hint="default"/>
      </w:rPr>
    </w:lvl>
    <w:lvl w:ilvl="7" w:tplc="723253B2" w:tentative="1">
      <w:start w:val="1"/>
      <w:numFmt w:val="bullet"/>
      <w:lvlText w:val="•"/>
      <w:lvlJc w:val="left"/>
      <w:pPr>
        <w:tabs>
          <w:tab w:val="num" w:pos="5760"/>
        </w:tabs>
        <w:ind w:left="5760" w:hanging="360"/>
      </w:pPr>
      <w:rPr>
        <w:rFonts w:ascii="Arial" w:hAnsi="Arial" w:hint="default"/>
      </w:rPr>
    </w:lvl>
    <w:lvl w:ilvl="8" w:tplc="4A6EF034" w:tentative="1">
      <w:start w:val="1"/>
      <w:numFmt w:val="bullet"/>
      <w:lvlText w:val="•"/>
      <w:lvlJc w:val="left"/>
      <w:pPr>
        <w:tabs>
          <w:tab w:val="num" w:pos="6480"/>
        </w:tabs>
        <w:ind w:left="6480" w:hanging="360"/>
      </w:pPr>
      <w:rPr>
        <w:rFonts w:ascii="Arial" w:hAnsi="Arial" w:hint="default"/>
      </w:rPr>
    </w:lvl>
  </w:abstractNum>
  <w:abstractNum w:abstractNumId="5">
    <w:nsid w:val="12B67C8B"/>
    <w:multiLevelType w:val="hybridMultilevel"/>
    <w:tmpl w:val="87565F18"/>
    <w:lvl w:ilvl="0" w:tplc="7C44B0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4873058"/>
    <w:multiLevelType w:val="hybridMultilevel"/>
    <w:tmpl w:val="120239FC"/>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785"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7"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4A37178"/>
    <w:multiLevelType w:val="hybridMultilevel"/>
    <w:tmpl w:val="9FA4C5CE"/>
    <w:lvl w:ilvl="0" w:tplc="19868CFC">
      <w:start w:val="1"/>
      <w:numFmt w:val="bullet"/>
      <w:lvlText w:val="•"/>
      <w:lvlJc w:val="left"/>
      <w:pPr>
        <w:tabs>
          <w:tab w:val="num" w:pos="720"/>
        </w:tabs>
        <w:ind w:left="720" w:hanging="360"/>
      </w:pPr>
      <w:rPr>
        <w:rFonts w:ascii="Times New Roman" w:hAnsi="Times New Roman" w:hint="default"/>
      </w:rPr>
    </w:lvl>
    <w:lvl w:ilvl="1" w:tplc="1EF284D8" w:tentative="1">
      <w:start w:val="1"/>
      <w:numFmt w:val="bullet"/>
      <w:lvlText w:val="•"/>
      <w:lvlJc w:val="left"/>
      <w:pPr>
        <w:tabs>
          <w:tab w:val="num" w:pos="1440"/>
        </w:tabs>
        <w:ind w:left="1440" w:hanging="360"/>
      </w:pPr>
      <w:rPr>
        <w:rFonts w:ascii="Times New Roman" w:hAnsi="Times New Roman" w:hint="default"/>
      </w:rPr>
    </w:lvl>
    <w:lvl w:ilvl="2" w:tplc="C1D20D36" w:tentative="1">
      <w:start w:val="1"/>
      <w:numFmt w:val="bullet"/>
      <w:lvlText w:val="•"/>
      <w:lvlJc w:val="left"/>
      <w:pPr>
        <w:tabs>
          <w:tab w:val="num" w:pos="2160"/>
        </w:tabs>
        <w:ind w:left="2160" w:hanging="360"/>
      </w:pPr>
      <w:rPr>
        <w:rFonts w:ascii="Times New Roman" w:hAnsi="Times New Roman" w:hint="default"/>
      </w:rPr>
    </w:lvl>
    <w:lvl w:ilvl="3" w:tplc="56626B72" w:tentative="1">
      <w:start w:val="1"/>
      <w:numFmt w:val="bullet"/>
      <w:lvlText w:val="•"/>
      <w:lvlJc w:val="left"/>
      <w:pPr>
        <w:tabs>
          <w:tab w:val="num" w:pos="2880"/>
        </w:tabs>
        <w:ind w:left="2880" w:hanging="360"/>
      </w:pPr>
      <w:rPr>
        <w:rFonts w:ascii="Times New Roman" w:hAnsi="Times New Roman" w:hint="default"/>
      </w:rPr>
    </w:lvl>
    <w:lvl w:ilvl="4" w:tplc="65F26B24" w:tentative="1">
      <w:start w:val="1"/>
      <w:numFmt w:val="bullet"/>
      <w:lvlText w:val="•"/>
      <w:lvlJc w:val="left"/>
      <w:pPr>
        <w:tabs>
          <w:tab w:val="num" w:pos="3600"/>
        </w:tabs>
        <w:ind w:left="3600" w:hanging="360"/>
      </w:pPr>
      <w:rPr>
        <w:rFonts w:ascii="Times New Roman" w:hAnsi="Times New Roman" w:hint="default"/>
      </w:rPr>
    </w:lvl>
    <w:lvl w:ilvl="5" w:tplc="C8BA0A7C" w:tentative="1">
      <w:start w:val="1"/>
      <w:numFmt w:val="bullet"/>
      <w:lvlText w:val="•"/>
      <w:lvlJc w:val="left"/>
      <w:pPr>
        <w:tabs>
          <w:tab w:val="num" w:pos="4320"/>
        </w:tabs>
        <w:ind w:left="4320" w:hanging="360"/>
      </w:pPr>
      <w:rPr>
        <w:rFonts w:ascii="Times New Roman" w:hAnsi="Times New Roman" w:hint="default"/>
      </w:rPr>
    </w:lvl>
    <w:lvl w:ilvl="6" w:tplc="B82CE48A" w:tentative="1">
      <w:start w:val="1"/>
      <w:numFmt w:val="bullet"/>
      <w:lvlText w:val="•"/>
      <w:lvlJc w:val="left"/>
      <w:pPr>
        <w:tabs>
          <w:tab w:val="num" w:pos="5040"/>
        </w:tabs>
        <w:ind w:left="5040" w:hanging="360"/>
      </w:pPr>
      <w:rPr>
        <w:rFonts w:ascii="Times New Roman" w:hAnsi="Times New Roman" w:hint="default"/>
      </w:rPr>
    </w:lvl>
    <w:lvl w:ilvl="7" w:tplc="2960D14A" w:tentative="1">
      <w:start w:val="1"/>
      <w:numFmt w:val="bullet"/>
      <w:lvlText w:val="•"/>
      <w:lvlJc w:val="left"/>
      <w:pPr>
        <w:tabs>
          <w:tab w:val="num" w:pos="5760"/>
        </w:tabs>
        <w:ind w:left="5760" w:hanging="360"/>
      </w:pPr>
      <w:rPr>
        <w:rFonts w:ascii="Times New Roman" w:hAnsi="Times New Roman" w:hint="default"/>
      </w:rPr>
    </w:lvl>
    <w:lvl w:ilvl="8" w:tplc="B6A09E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063208"/>
    <w:multiLevelType w:val="hybridMultilevel"/>
    <w:tmpl w:val="6A908678"/>
    <w:lvl w:ilvl="0" w:tplc="52D07A72">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2CB0BBE"/>
    <w:multiLevelType w:val="multilevel"/>
    <w:tmpl w:val="174295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18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18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180"/>
      </w:pPr>
      <w:rPr>
        <w:rFonts w:hint="default"/>
      </w:rPr>
    </w:lvl>
  </w:abstractNum>
  <w:abstractNum w:abstractNumId="10">
    <w:nsid w:val="238C62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5558DC"/>
    <w:multiLevelType w:val="hybridMultilevel"/>
    <w:tmpl w:val="1B561CB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1222A0"/>
    <w:multiLevelType w:val="multilevel"/>
    <w:tmpl w:val="43FEF58E"/>
    <w:lvl w:ilvl="0">
      <w:start w:val="1"/>
      <w:numFmt w:val="decimal"/>
      <w:lvlText w:val="%1."/>
      <w:lvlJc w:val="left"/>
      <w:pPr>
        <w:ind w:left="360"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796" w:hanging="108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156" w:hanging="1440"/>
      </w:pPr>
      <w:rPr>
        <w:rFonts w:hint="default"/>
      </w:rPr>
    </w:lvl>
  </w:abstractNum>
  <w:abstractNum w:abstractNumId="13">
    <w:nsid w:val="2E7742DD"/>
    <w:multiLevelType w:val="multilevel"/>
    <w:tmpl w:val="ACD25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1F6D46"/>
    <w:multiLevelType w:val="hybridMultilevel"/>
    <w:tmpl w:val="AE161E5A"/>
    <w:lvl w:ilvl="0" w:tplc="CE16D37E">
      <w:start w:val="1"/>
      <w:numFmt w:val="decimal"/>
      <w:lvlText w:val="%1."/>
      <w:lvlJc w:val="left"/>
      <w:pPr>
        <w:ind w:left="720" w:hanging="360"/>
      </w:pPr>
    </w:lvl>
    <w:lvl w:ilvl="1" w:tplc="1D48CDC4">
      <w:start w:val="1"/>
      <w:numFmt w:val="decimal"/>
      <w:lvlText w:val="%2."/>
      <w:lvlJc w:val="left"/>
      <w:pPr>
        <w:tabs>
          <w:tab w:val="num" w:pos="1440"/>
        </w:tabs>
        <w:ind w:left="1440" w:hanging="360"/>
      </w:pPr>
    </w:lvl>
    <w:lvl w:ilvl="2" w:tplc="04260003">
      <w:start w:val="1"/>
      <w:numFmt w:val="decimal"/>
      <w:lvlText w:val="%3."/>
      <w:lvlJc w:val="left"/>
      <w:pPr>
        <w:tabs>
          <w:tab w:val="num" w:pos="2160"/>
        </w:tabs>
        <w:ind w:left="2160" w:hanging="360"/>
      </w:pPr>
    </w:lvl>
    <w:lvl w:ilvl="3" w:tplc="60AC4118">
      <w:start w:val="1"/>
      <w:numFmt w:val="decimal"/>
      <w:lvlText w:val="%4."/>
      <w:lvlJc w:val="left"/>
      <w:pPr>
        <w:tabs>
          <w:tab w:val="num" w:pos="2880"/>
        </w:tabs>
        <w:ind w:left="2880" w:hanging="360"/>
      </w:pPr>
    </w:lvl>
    <w:lvl w:ilvl="4" w:tplc="9C865D62">
      <w:start w:val="1"/>
      <w:numFmt w:val="decimal"/>
      <w:lvlText w:val="%5."/>
      <w:lvlJc w:val="left"/>
      <w:pPr>
        <w:tabs>
          <w:tab w:val="num" w:pos="3600"/>
        </w:tabs>
        <w:ind w:left="3600" w:hanging="360"/>
      </w:pPr>
    </w:lvl>
    <w:lvl w:ilvl="5" w:tplc="EDFC6E26">
      <w:start w:val="1"/>
      <w:numFmt w:val="decimal"/>
      <w:lvlText w:val="%6."/>
      <w:lvlJc w:val="left"/>
      <w:pPr>
        <w:tabs>
          <w:tab w:val="num" w:pos="4320"/>
        </w:tabs>
        <w:ind w:left="4320" w:hanging="360"/>
      </w:pPr>
    </w:lvl>
    <w:lvl w:ilvl="6" w:tplc="33A009E6">
      <w:start w:val="1"/>
      <w:numFmt w:val="decimal"/>
      <w:lvlText w:val="%7."/>
      <w:lvlJc w:val="left"/>
      <w:pPr>
        <w:tabs>
          <w:tab w:val="num" w:pos="5040"/>
        </w:tabs>
        <w:ind w:left="5040" w:hanging="360"/>
      </w:pPr>
    </w:lvl>
    <w:lvl w:ilvl="7" w:tplc="365A9C2C">
      <w:start w:val="1"/>
      <w:numFmt w:val="decimal"/>
      <w:lvlText w:val="%8."/>
      <w:lvlJc w:val="left"/>
      <w:pPr>
        <w:tabs>
          <w:tab w:val="num" w:pos="5760"/>
        </w:tabs>
        <w:ind w:left="5760" w:hanging="360"/>
      </w:pPr>
    </w:lvl>
    <w:lvl w:ilvl="8" w:tplc="AD5066E4">
      <w:start w:val="1"/>
      <w:numFmt w:val="decimal"/>
      <w:lvlText w:val="%9."/>
      <w:lvlJc w:val="left"/>
      <w:pPr>
        <w:tabs>
          <w:tab w:val="num" w:pos="6480"/>
        </w:tabs>
        <w:ind w:left="6480" w:hanging="360"/>
      </w:pPr>
    </w:lvl>
  </w:abstractNum>
  <w:abstractNum w:abstractNumId="15">
    <w:nsid w:val="329B2635"/>
    <w:multiLevelType w:val="hybridMultilevel"/>
    <w:tmpl w:val="D8C6D6C4"/>
    <w:lvl w:ilvl="0" w:tplc="D4926EB4">
      <w:start w:val="1"/>
      <w:numFmt w:val="decimal"/>
      <w:lvlText w:val="%1."/>
      <w:lvlJc w:val="left"/>
      <w:pPr>
        <w:ind w:left="720" w:hanging="360"/>
      </w:pPr>
      <w:rPr>
        <w:rFonts w:ascii="Times New Roman" w:hAnsi="Times New Roman" w:cs="Times New Roman" w:hint="default"/>
      </w:rPr>
    </w:lvl>
    <w:lvl w:ilvl="1" w:tplc="D67E1ADE">
      <w:start w:val="1"/>
      <w:numFmt w:val="decimal"/>
      <w:lvlText w:val="%2."/>
      <w:lvlJc w:val="left"/>
      <w:pPr>
        <w:tabs>
          <w:tab w:val="num" w:pos="1440"/>
        </w:tabs>
        <w:ind w:left="1440" w:hanging="360"/>
      </w:pPr>
    </w:lvl>
    <w:lvl w:ilvl="2" w:tplc="05108D58">
      <w:start w:val="1"/>
      <w:numFmt w:val="decimal"/>
      <w:lvlText w:val="%3."/>
      <w:lvlJc w:val="left"/>
      <w:pPr>
        <w:tabs>
          <w:tab w:val="num" w:pos="2160"/>
        </w:tabs>
        <w:ind w:left="2160" w:hanging="360"/>
      </w:pPr>
    </w:lvl>
    <w:lvl w:ilvl="3" w:tplc="E15AB78A">
      <w:start w:val="1"/>
      <w:numFmt w:val="decimal"/>
      <w:lvlText w:val="%4."/>
      <w:lvlJc w:val="left"/>
      <w:pPr>
        <w:tabs>
          <w:tab w:val="num" w:pos="2880"/>
        </w:tabs>
        <w:ind w:left="2880" w:hanging="360"/>
      </w:pPr>
    </w:lvl>
    <w:lvl w:ilvl="4" w:tplc="998ACE86">
      <w:start w:val="1"/>
      <w:numFmt w:val="decimal"/>
      <w:lvlText w:val="%5."/>
      <w:lvlJc w:val="left"/>
      <w:pPr>
        <w:tabs>
          <w:tab w:val="num" w:pos="3600"/>
        </w:tabs>
        <w:ind w:left="3600" w:hanging="360"/>
      </w:pPr>
    </w:lvl>
    <w:lvl w:ilvl="5" w:tplc="747C4872">
      <w:start w:val="1"/>
      <w:numFmt w:val="decimal"/>
      <w:lvlText w:val="%6."/>
      <w:lvlJc w:val="left"/>
      <w:pPr>
        <w:tabs>
          <w:tab w:val="num" w:pos="4320"/>
        </w:tabs>
        <w:ind w:left="4320" w:hanging="360"/>
      </w:pPr>
    </w:lvl>
    <w:lvl w:ilvl="6" w:tplc="9CF4E060">
      <w:start w:val="1"/>
      <w:numFmt w:val="decimal"/>
      <w:lvlText w:val="%7."/>
      <w:lvlJc w:val="left"/>
      <w:pPr>
        <w:tabs>
          <w:tab w:val="num" w:pos="5040"/>
        </w:tabs>
        <w:ind w:left="5040" w:hanging="360"/>
      </w:pPr>
    </w:lvl>
    <w:lvl w:ilvl="7" w:tplc="698C9458">
      <w:start w:val="1"/>
      <w:numFmt w:val="decimal"/>
      <w:lvlText w:val="%8."/>
      <w:lvlJc w:val="left"/>
      <w:pPr>
        <w:tabs>
          <w:tab w:val="num" w:pos="5760"/>
        </w:tabs>
        <w:ind w:left="5760" w:hanging="360"/>
      </w:pPr>
    </w:lvl>
    <w:lvl w:ilvl="8" w:tplc="7DF0DB9A">
      <w:start w:val="1"/>
      <w:numFmt w:val="decimal"/>
      <w:lvlText w:val="%9."/>
      <w:lvlJc w:val="left"/>
      <w:pPr>
        <w:tabs>
          <w:tab w:val="num" w:pos="6480"/>
        </w:tabs>
        <w:ind w:left="6480" w:hanging="360"/>
      </w:pPr>
    </w:lvl>
  </w:abstractNum>
  <w:abstractNum w:abstractNumId="16">
    <w:nsid w:val="38A30225"/>
    <w:multiLevelType w:val="hybridMultilevel"/>
    <w:tmpl w:val="FCE2233A"/>
    <w:lvl w:ilvl="0" w:tplc="05108D58">
      <w:start w:val="1"/>
      <w:numFmt w:val="decimal"/>
      <w:lvlText w:val="%1."/>
      <w:lvlJc w:val="left"/>
      <w:pPr>
        <w:ind w:left="720" w:hanging="360"/>
      </w:p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3C9618DD"/>
    <w:multiLevelType w:val="hybridMultilevel"/>
    <w:tmpl w:val="3CA4D288"/>
    <w:lvl w:ilvl="0" w:tplc="04260019">
      <w:start w:val="1"/>
      <w:numFmt w:val="decimal"/>
      <w:lvlText w:val="%1."/>
      <w:lvlJc w:val="left"/>
      <w:pPr>
        <w:ind w:left="720" w:hanging="360"/>
      </w:pPr>
    </w:lvl>
    <w:lvl w:ilvl="1" w:tplc="77BAB006">
      <w:start w:val="1"/>
      <w:numFmt w:val="decimal"/>
      <w:lvlText w:val="%2."/>
      <w:lvlJc w:val="left"/>
      <w:pPr>
        <w:tabs>
          <w:tab w:val="num" w:pos="1440"/>
        </w:tabs>
        <w:ind w:left="1440" w:hanging="360"/>
      </w:pPr>
    </w:lvl>
    <w:lvl w:ilvl="2" w:tplc="426EDBC4">
      <w:start w:val="1"/>
      <w:numFmt w:val="decimal"/>
      <w:lvlText w:val="%3."/>
      <w:lvlJc w:val="left"/>
      <w:pPr>
        <w:tabs>
          <w:tab w:val="num" w:pos="2160"/>
        </w:tabs>
        <w:ind w:left="2160" w:hanging="360"/>
      </w:pPr>
    </w:lvl>
    <w:lvl w:ilvl="3" w:tplc="875A1A6A">
      <w:start w:val="1"/>
      <w:numFmt w:val="decimal"/>
      <w:lvlText w:val="%4."/>
      <w:lvlJc w:val="left"/>
      <w:pPr>
        <w:tabs>
          <w:tab w:val="num" w:pos="2880"/>
        </w:tabs>
        <w:ind w:left="2880" w:hanging="360"/>
      </w:pPr>
    </w:lvl>
    <w:lvl w:ilvl="4" w:tplc="C30C331E">
      <w:start w:val="1"/>
      <w:numFmt w:val="decimal"/>
      <w:lvlText w:val="%5."/>
      <w:lvlJc w:val="left"/>
      <w:pPr>
        <w:tabs>
          <w:tab w:val="num" w:pos="3600"/>
        </w:tabs>
        <w:ind w:left="3600" w:hanging="360"/>
      </w:pPr>
    </w:lvl>
    <w:lvl w:ilvl="5" w:tplc="92BE23B4">
      <w:start w:val="1"/>
      <w:numFmt w:val="decimal"/>
      <w:lvlText w:val="%6."/>
      <w:lvlJc w:val="left"/>
      <w:pPr>
        <w:tabs>
          <w:tab w:val="num" w:pos="4320"/>
        </w:tabs>
        <w:ind w:left="4320" w:hanging="360"/>
      </w:pPr>
    </w:lvl>
    <w:lvl w:ilvl="6" w:tplc="02700222">
      <w:start w:val="1"/>
      <w:numFmt w:val="decimal"/>
      <w:lvlText w:val="%7."/>
      <w:lvlJc w:val="left"/>
      <w:pPr>
        <w:tabs>
          <w:tab w:val="num" w:pos="5040"/>
        </w:tabs>
        <w:ind w:left="5040" w:hanging="360"/>
      </w:pPr>
    </w:lvl>
    <w:lvl w:ilvl="7" w:tplc="3E5CAC5A">
      <w:start w:val="1"/>
      <w:numFmt w:val="decimal"/>
      <w:lvlText w:val="%8."/>
      <w:lvlJc w:val="left"/>
      <w:pPr>
        <w:tabs>
          <w:tab w:val="num" w:pos="5760"/>
        </w:tabs>
        <w:ind w:left="5760" w:hanging="360"/>
      </w:pPr>
    </w:lvl>
    <w:lvl w:ilvl="8" w:tplc="6B86650E">
      <w:start w:val="1"/>
      <w:numFmt w:val="decimal"/>
      <w:lvlText w:val="%9."/>
      <w:lvlJc w:val="left"/>
      <w:pPr>
        <w:tabs>
          <w:tab w:val="num" w:pos="6480"/>
        </w:tabs>
        <w:ind w:left="6480" w:hanging="360"/>
      </w:pPr>
    </w:lvl>
  </w:abstractNum>
  <w:abstractNum w:abstractNumId="18">
    <w:nsid w:val="3DBC0ED7"/>
    <w:multiLevelType w:val="hybridMultilevel"/>
    <w:tmpl w:val="F990BAF4"/>
    <w:lvl w:ilvl="0" w:tplc="7C44B0E0">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nsid w:val="434F7370"/>
    <w:multiLevelType w:val="hybridMultilevel"/>
    <w:tmpl w:val="9D544E08"/>
    <w:lvl w:ilvl="0" w:tplc="345656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EA31D1"/>
    <w:multiLevelType w:val="hybridMultilevel"/>
    <w:tmpl w:val="AD761F98"/>
    <w:lvl w:ilvl="0" w:tplc="EA00A8E4">
      <w:start w:val="1"/>
      <w:numFmt w:val="decimal"/>
      <w:lvlText w:val="%1."/>
      <w:lvlJc w:val="left"/>
      <w:pPr>
        <w:ind w:left="720" w:hanging="360"/>
      </w:pPr>
    </w:lvl>
    <w:lvl w:ilvl="1" w:tplc="BC68548E">
      <w:start w:val="1"/>
      <w:numFmt w:val="decimal"/>
      <w:lvlText w:val="%2."/>
      <w:lvlJc w:val="left"/>
      <w:pPr>
        <w:tabs>
          <w:tab w:val="num" w:pos="1440"/>
        </w:tabs>
        <w:ind w:left="1440" w:hanging="360"/>
      </w:pPr>
    </w:lvl>
    <w:lvl w:ilvl="2" w:tplc="3A4E291E">
      <w:start w:val="1"/>
      <w:numFmt w:val="decimal"/>
      <w:lvlText w:val="%3."/>
      <w:lvlJc w:val="left"/>
      <w:pPr>
        <w:tabs>
          <w:tab w:val="num" w:pos="2160"/>
        </w:tabs>
        <w:ind w:left="2160" w:hanging="360"/>
      </w:pPr>
    </w:lvl>
    <w:lvl w:ilvl="3" w:tplc="D1F8D76C">
      <w:start w:val="1"/>
      <w:numFmt w:val="decimal"/>
      <w:lvlText w:val="%4."/>
      <w:lvlJc w:val="left"/>
      <w:pPr>
        <w:tabs>
          <w:tab w:val="num" w:pos="2880"/>
        </w:tabs>
        <w:ind w:left="2880" w:hanging="360"/>
      </w:pPr>
    </w:lvl>
    <w:lvl w:ilvl="4" w:tplc="04824A1C">
      <w:start w:val="1"/>
      <w:numFmt w:val="decimal"/>
      <w:lvlText w:val="%5."/>
      <w:lvlJc w:val="left"/>
      <w:pPr>
        <w:tabs>
          <w:tab w:val="num" w:pos="3600"/>
        </w:tabs>
        <w:ind w:left="3600" w:hanging="360"/>
      </w:pPr>
    </w:lvl>
    <w:lvl w:ilvl="5" w:tplc="68BAFF90">
      <w:start w:val="1"/>
      <w:numFmt w:val="decimal"/>
      <w:lvlText w:val="%6."/>
      <w:lvlJc w:val="left"/>
      <w:pPr>
        <w:tabs>
          <w:tab w:val="num" w:pos="4320"/>
        </w:tabs>
        <w:ind w:left="4320" w:hanging="360"/>
      </w:pPr>
    </w:lvl>
    <w:lvl w:ilvl="6" w:tplc="C486D7CE">
      <w:start w:val="1"/>
      <w:numFmt w:val="decimal"/>
      <w:lvlText w:val="%7."/>
      <w:lvlJc w:val="left"/>
      <w:pPr>
        <w:tabs>
          <w:tab w:val="num" w:pos="5040"/>
        </w:tabs>
        <w:ind w:left="5040" w:hanging="360"/>
      </w:pPr>
    </w:lvl>
    <w:lvl w:ilvl="7" w:tplc="B7281788">
      <w:start w:val="1"/>
      <w:numFmt w:val="decimal"/>
      <w:lvlText w:val="%8."/>
      <w:lvlJc w:val="left"/>
      <w:pPr>
        <w:tabs>
          <w:tab w:val="num" w:pos="5760"/>
        </w:tabs>
        <w:ind w:left="5760" w:hanging="360"/>
      </w:pPr>
    </w:lvl>
    <w:lvl w:ilvl="8" w:tplc="3592ABF2">
      <w:start w:val="1"/>
      <w:numFmt w:val="decimal"/>
      <w:lvlText w:val="%9."/>
      <w:lvlJc w:val="left"/>
      <w:pPr>
        <w:tabs>
          <w:tab w:val="num" w:pos="6480"/>
        </w:tabs>
        <w:ind w:left="6480" w:hanging="360"/>
      </w:pPr>
    </w:lvl>
  </w:abstractNum>
  <w:abstractNum w:abstractNumId="21">
    <w:nsid w:val="490219DC"/>
    <w:multiLevelType w:val="hybridMultilevel"/>
    <w:tmpl w:val="99942864"/>
    <w:lvl w:ilvl="0" w:tplc="0426000F">
      <w:start w:val="1"/>
      <w:numFmt w:val="decimal"/>
      <w:lvlText w:val="%1."/>
      <w:lvlJc w:val="left"/>
      <w:pPr>
        <w:ind w:left="720" w:hanging="360"/>
      </w:p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2">
    <w:nsid w:val="49FD354B"/>
    <w:multiLevelType w:val="hybridMultilevel"/>
    <w:tmpl w:val="64B614D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4B083833"/>
    <w:multiLevelType w:val="hybridMultilevel"/>
    <w:tmpl w:val="9B708EC2"/>
    <w:lvl w:ilvl="0" w:tplc="0144F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756687"/>
    <w:multiLevelType w:val="hybridMultilevel"/>
    <w:tmpl w:val="310E5F32"/>
    <w:lvl w:ilvl="0" w:tplc="895E868C">
      <w:start w:val="1"/>
      <w:numFmt w:val="bullet"/>
      <w:lvlText w:val="•"/>
      <w:lvlJc w:val="left"/>
      <w:pPr>
        <w:tabs>
          <w:tab w:val="num" w:pos="720"/>
        </w:tabs>
        <w:ind w:left="720" w:hanging="360"/>
      </w:pPr>
      <w:rPr>
        <w:rFonts w:ascii="Arial" w:hAnsi="Arial" w:hint="default"/>
      </w:rPr>
    </w:lvl>
    <w:lvl w:ilvl="1" w:tplc="3E0A75AC" w:tentative="1">
      <w:start w:val="1"/>
      <w:numFmt w:val="bullet"/>
      <w:lvlText w:val="•"/>
      <w:lvlJc w:val="left"/>
      <w:pPr>
        <w:tabs>
          <w:tab w:val="num" w:pos="1440"/>
        </w:tabs>
        <w:ind w:left="1440" w:hanging="360"/>
      </w:pPr>
      <w:rPr>
        <w:rFonts w:ascii="Arial" w:hAnsi="Arial" w:hint="default"/>
      </w:rPr>
    </w:lvl>
    <w:lvl w:ilvl="2" w:tplc="EC8C4DA8" w:tentative="1">
      <w:start w:val="1"/>
      <w:numFmt w:val="bullet"/>
      <w:lvlText w:val="•"/>
      <w:lvlJc w:val="left"/>
      <w:pPr>
        <w:tabs>
          <w:tab w:val="num" w:pos="2160"/>
        </w:tabs>
        <w:ind w:left="2160" w:hanging="360"/>
      </w:pPr>
      <w:rPr>
        <w:rFonts w:ascii="Arial" w:hAnsi="Arial" w:hint="default"/>
      </w:rPr>
    </w:lvl>
    <w:lvl w:ilvl="3" w:tplc="78FCED4C" w:tentative="1">
      <w:start w:val="1"/>
      <w:numFmt w:val="bullet"/>
      <w:lvlText w:val="•"/>
      <w:lvlJc w:val="left"/>
      <w:pPr>
        <w:tabs>
          <w:tab w:val="num" w:pos="2880"/>
        </w:tabs>
        <w:ind w:left="2880" w:hanging="360"/>
      </w:pPr>
      <w:rPr>
        <w:rFonts w:ascii="Arial" w:hAnsi="Arial" w:hint="default"/>
      </w:rPr>
    </w:lvl>
    <w:lvl w:ilvl="4" w:tplc="21FAFD0E" w:tentative="1">
      <w:start w:val="1"/>
      <w:numFmt w:val="bullet"/>
      <w:lvlText w:val="•"/>
      <w:lvlJc w:val="left"/>
      <w:pPr>
        <w:tabs>
          <w:tab w:val="num" w:pos="3600"/>
        </w:tabs>
        <w:ind w:left="3600" w:hanging="360"/>
      </w:pPr>
      <w:rPr>
        <w:rFonts w:ascii="Arial" w:hAnsi="Arial" w:hint="default"/>
      </w:rPr>
    </w:lvl>
    <w:lvl w:ilvl="5" w:tplc="C7769582" w:tentative="1">
      <w:start w:val="1"/>
      <w:numFmt w:val="bullet"/>
      <w:lvlText w:val="•"/>
      <w:lvlJc w:val="left"/>
      <w:pPr>
        <w:tabs>
          <w:tab w:val="num" w:pos="4320"/>
        </w:tabs>
        <w:ind w:left="4320" w:hanging="360"/>
      </w:pPr>
      <w:rPr>
        <w:rFonts w:ascii="Arial" w:hAnsi="Arial" w:hint="default"/>
      </w:rPr>
    </w:lvl>
    <w:lvl w:ilvl="6" w:tplc="2C82EC76" w:tentative="1">
      <w:start w:val="1"/>
      <w:numFmt w:val="bullet"/>
      <w:lvlText w:val="•"/>
      <w:lvlJc w:val="left"/>
      <w:pPr>
        <w:tabs>
          <w:tab w:val="num" w:pos="5040"/>
        </w:tabs>
        <w:ind w:left="5040" w:hanging="360"/>
      </w:pPr>
      <w:rPr>
        <w:rFonts w:ascii="Arial" w:hAnsi="Arial" w:hint="default"/>
      </w:rPr>
    </w:lvl>
    <w:lvl w:ilvl="7" w:tplc="1FD476F4" w:tentative="1">
      <w:start w:val="1"/>
      <w:numFmt w:val="bullet"/>
      <w:lvlText w:val="•"/>
      <w:lvlJc w:val="left"/>
      <w:pPr>
        <w:tabs>
          <w:tab w:val="num" w:pos="5760"/>
        </w:tabs>
        <w:ind w:left="5760" w:hanging="360"/>
      </w:pPr>
      <w:rPr>
        <w:rFonts w:ascii="Arial" w:hAnsi="Arial" w:hint="default"/>
      </w:rPr>
    </w:lvl>
    <w:lvl w:ilvl="8" w:tplc="F13E95DE" w:tentative="1">
      <w:start w:val="1"/>
      <w:numFmt w:val="bullet"/>
      <w:lvlText w:val="•"/>
      <w:lvlJc w:val="left"/>
      <w:pPr>
        <w:tabs>
          <w:tab w:val="num" w:pos="6480"/>
        </w:tabs>
        <w:ind w:left="6480" w:hanging="360"/>
      </w:pPr>
      <w:rPr>
        <w:rFonts w:ascii="Arial" w:hAnsi="Arial" w:hint="default"/>
      </w:rPr>
    </w:lvl>
  </w:abstractNum>
  <w:abstractNum w:abstractNumId="25">
    <w:nsid w:val="4E177B84"/>
    <w:multiLevelType w:val="hybridMultilevel"/>
    <w:tmpl w:val="772A14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2182FC3"/>
    <w:multiLevelType w:val="hybridMultilevel"/>
    <w:tmpl w:val="CACA28C0"/>
    <w:lvl w:ilvl="0" w:tplc="0426000F">
      <w:start w:val="7"/>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nsid w:val="5381370F"/>
    <w:multiLevelType w:val="hybridMultilevel"/>
    <w:tmpl w:val="DAF8E424"/>
    <w:lvl w:ilvl="0" w:tplc="7C44B0E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53C32311"/>
    <w:multiLevelType w:val="hybridMultilevel"/>
    <w:tmpl w:val="DDF0CD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9031753"/>
    <w:multiLevelType w:val="multilevel"/>
    <w:tmpl w:val="E3282A90"/>
    <w:lvl w:ilvl="0">
      <w:start w:val="1"/>
      <w:numFmt w:val="decimal"/>
      <w:lvlText w:val="[%1]"/>
      <w:lvlJc w:val="left"/>
      <w:pPr>
        <w:ind w:left="786" w:hanging="360"/>
      </w:pPr>
      <w:rPr>
        <w:rFonts w:ascii="Verdana" w:eastAsia="Verdana" w:hAnsi="Verdana" w:cs="Verdana"/>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9346E55"/>
    <w:multiLevelType w:val="hybridMultilevel"/>
    <w:tmpl w:val="1EE20B28"/>
    <w:lvl w:ilvl="0" w:tplc="7C44B0E0">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nsid w:val="5BCF6108"/>
    <w:multiLevelType w:val="hybridMultilevel"/>
    <w:tmpl w:val="120239FC"/>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785"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7"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5EAF36FF"/>
    <w:multiLevelType w:val="hybridMultilevel"/>
    <w:tmpl w:val="295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74CA6"/>
    <w:multiLevelType w:val="hybridMultilevel"/>
    <w:tmpl w:val="025AAE3E"/>
    <w:lvl w:ilvl="0" w:tplc="EC4471AA">
      <w:start w:val="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nsid w:val="62226EFF"/>
    <w:multiLevelType w:val="hybridMultilevel"/>
    <w:tmpl w:val="0E94B3C0"/>
    <w:lvl w:ilvl="0" w:tplc="A6D6EF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7417EAE"/>
    <w:multiLevelType w:val="hybridMultilevel"/>
    <w:tmpl w:val="555C0CD0"/>
    <w:lvl w:ilvl="0" w:tplc="C93A4718">
      <w:start w:val="1"/>
      <w:numFmt w:val="bullet"/>
      <w:lvlText w:val="•"/>
      <w:lvlJc w:val="left"/>
      <w:pPr>
        <w:tabs>
          <w:tab w:val="num" w:pos="720"/>
        </w:tabs>
        <w:ind w:left="720" w:hanging="360"/>
      </w:pPr>
      <w:rPr>
        <w:rFonts w:ascii="Arial" w:hAnsi="Arial" w:hint="default"/>
      </w:rPr>
    </w:lvl>
    <w:lvl w:ilvl="1" w:tplc="F75C3732" w:tentative="1">
      <w:start w:val="1"/>
      <w:numFmt w:val="bullet"/>
      <w:lvlText w:val="•"/>
      <w:lvlJc w:val="left"/>
      <w:pPr>
        <w:tabs>
          <w:tab w:val="num" w:pos="1440"/>
        </w:tabs>
        <w:ind w:left="1440" w:hanging="360"/>
      </w:pPr>
      <w:rPr>
        <w:rFonts w:ascii="Arial" w:hAnsi="Arial" w:hint="default"/>
      </w:rPr>
    </w:lvl>
    <w:lvl w:ilvl="2" w:tplc="C972CA8E" w:tentative="1">
      <w:start w:val="1"/>
      <w:numFmt w:val="bullet"/>
      <w:lvlText w:val="•"/>
      <w:lvlJc w:val="left"/>
      <w:pPr>
        <w:tabs>
          <w:tab w:val="num" w:pos="2160"/>
        </w:tabs>
        <w:ind w:left="2160" w:hanging="360"/>
      </w:pPr>
      <w:rPr>
        <w:rFonts w:ascii="Arial" w:hAnsi="Arial" w:hint="default"/>
      </w:rPr>
    </w:lvl>
    <w:lvl w:ilvl="3" w:tplc="57249834" w:tentative="1">
      <w:start w:val="1"/>
      <w:numFmt w:val="bullet"/>
      <w:lvlText w:val="•"/>
      <w:lvlJc w:val="left"/>
      <w:pPr>
        <w:tabs>
          <w:tab w:val="num" w:pos="2880"/>
        </w:tabs>
        <w:ind w:left="2880" w:hanging="360"/>
      </w:pPr>
      <w:rPr>
        <w:rFonts w:ascii="Arial" w:hAnsi="Arial" w:hint="default"/>
      </w:rPr>
    </w:lvl>
    <w:lvl w:ilvl="4" w:tplc="943A1470" w:tentative="1">
      <w:start w:val="1"/>
      <w:numFmt w:val="bullet"/>
      <w:lvlText w:val="•"/>
      <w:lvlJc w:val="left"/>
      <w:pPr>
        <w:tabs>
          <w:tab w:val="num" w:pos="3600"/>
        </w:tabs>
        <w:ind w:left="3600" w:hanging="360"/>
      </w:pPr>
      <w:rPr>
        <w:rFonts w:ascii="Arial" w:hAnsi="Arial" w:hint="default"/>
      </w:rPr>
    </w:lvl>
    <w:lvl w:ilvl="5" w:tplc="94FC2384" w:tentative="1">
      <w:start w:val="1"/>
      <w:numFmt w:val="bullet"/>
      <w:lvlText w:val="•"/>
      <w:lvlJc w:val="left"/>
      <w:pPr>
        <w:tabs>
          <w:tab w:val="num" w:pos="4320"/>
        </w:tabs>
        <w:ind w:left="4320" w:hanging="360"/>
      </w:pPr>
      <w:rPr>
        <w:rFonts w:ascii="Arial" w:hAnsi="Arial" w:hint="default"/>
      </w:rPr>
    </w:lvl>
    <w:lvl w:ilvl="6" w:tplc="F8241136" w:tentative="1">
      <w:start w:val="1"/>
      <w:numFmt w:val="bullet"/>
      <w:lvlText w:val="•"/>
      <w:lvlJc w:val="left"/>
      <w:pPr>
        <w:tabs>
          <w:tab w:val="num" w:pos="5040"/>
        </w:tabs>
        <w:ind w:left="5040" w:hanging="360"/>
      </w:pPr>
      <w:rPr>
        <w:rFonts w:ascii="Arial" w:hAnsi="Arial" w:hint="default"/>
      </w:rPr>
    </w:lvl>
    <w:lvl w:ilvl="7" w:tplc="BDE6AEB0" w:tentative="1">
      <w:start w:val="1"/>
      <w:numFmt w:val="bullet"/>
      <w:lvlText w:val="•"/>
      <w:lvlJc w:val="left"/>
      <w:pPr>
        <w:tabs>
          <w:tab w:val="num" w:pos="5760"/>
        </w:tabs>
        <w:ind w:left="5760" w:hanging="360"/>
      </w:pPr>
      <w:rPr>
        <w:rFonts w:ascii="Arial" w:hAnsi="Arial" w:hint="default"/>
      </w:rPr>
    </w:lvl>
    <w:lvl w:ilvl="8" w:tplc="0952DF48" w:tentative="1">
      <w:start w:val="1"/>
      <w:numFmt w:val="bullet"/>
      <w:lvlText w:val="•"/>
      <w:lvlJc w:val="left"/>
      <w:pPr>
        <w:tabs>
          <w:tab w:val="num" w:pos="6480"/>
        </w:tabs>
        <w:ind w:left="6480" w:hanging="360"/>
      </w:pPr>
      <w:rPr>
        <w:rFonts w:ascii="Arial" w:hAnsi="Arial" w:hint="default"/>
      </w:rPr>
    </w:lvl>
  </w:abstractNum>
  <w:abstractNum w:abstractNumId="36">
    <w:nsid w:val="6B100DE3"/>
    <w:multiLevelType w:val="hybridMultilevel"/>
    <w:tmpl w:val="4A842F3E"/>
    <w:lvl w:ilvl="0" w:tplc="D6946DD6">
      <w:start w:val="2"/>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nsid w:val="6EC13827"/>
    <w:multiLevelType w:val="hybridMultilevel"/>
    <w:tmpl w:val="F00CAC96"/>
    <w:lvl w:ilvl="0" w:tplc="FFFFFFFF">
      <w:start w:val="1"/>
      <w:numFmt w:val="decimal"/>
      <w:lvlText w:val="%1."/>
      <w:lvlJc w:val="left"/>
      <w:pPr>
        <w:ind w:left="720" w:hanging="360"/>
      </w:pPr>
    </w:lvl>
    <w:lvl w:ilvl="1" w:tplc="5F7A2226">
      <w:start w:val="1"/>
      <w:numFmt w:val="decimal"/>
      <w:lvlText w:val="%2."/>
      <w:lvlJc w:val="left"/>
      <w:pPr>
        <w:tabs>
          <w:tab w:val="num" w:pos="1440"/>
        </w:tabs>
        <w:ind w:left="1440" w:hanging="360"/>
      </w:pPr>
    </w:lvl>
    <w:lvl w:ilvl="2" w:tplc="55A88EDC">
      <w:start w:val="1"/>
      <w:numFmt w:val="decimal"/>
      <w:lvlText w:val="%3."/>
      <w:lvlJc w:val="left"/>
      <w:pPr>
        <w:tabs>
          <w:tab w:val="num" w:pos="2160"/>
        </w:tabs>
        <w:ind w:left="2160" w:hanging="360"/>
      </w:pPr>
    </w:lvl>
    <w:lvl w:ilvl="3" w:tplc="2332BDDC">
      <w:start w:val="1"/>
      <w:numFmt w:val="decimal"/>
      <w:lvlText w:val="%4."/>
      <w:lvlJc w:val="left"/>
      <w:pPr>
        <w:tabs>
          <w:tab w:val="num" w:pos="2880"/>
        </w:tabs>
        <w:ind w:left="2880" w:hanging="360"/>
      </w:pPr>
    </w:lvl>
    <w:lvl w:ilvl="4" w:tplc="27F2F718">
      <w:start w:val="1"/>
      <w:numFmt w:val="decimal"/>
      <w:lvlText w:val="%5."/>
      <w:lvlJc w:val="left"/>
      <w:pPr>
        <w:tabs>
          <w:tab w:val="num" w:pos="3600"/>
        </w:tabs>
        <w:ind w:left="3600" w:hanging="360"/>
      </w:pPr>
    </w:lvl>
    <w:lvl w:ilvl="5" w:tplc="D8FAAD1C">
      <w:start w:val="1"/>
      <w:numFmt w:val="decimal"/>
      <w:lvlText w:val="%6."/>
      <w:lvlJc w:val="left"/>
      <w:pPr>
        <w:tabs>
          <w:tab w:val="num" w:pos="4320"/>
        </w:tabs>
        <w:ind w:left="4320" w:hanging="360"/>
      </w:pPr>
    </w:lvl>
    <w:lvl w:ilvl="6" w:tplc="BF0E10CC">
      <w:start w:val="1"/>
      <w:numFmt w:val="decimal"/>
      <w:lvlText w:val="%7."/>
      <w:lvlJc w:val="left"/>
      <w:pPr>
        <w:tabs>
          <w:tab w:val="num" w:pos="5040"/>
        </w:tabs>
        <w:ind w:left="5040" w:hanging="360"/>
      </w:pPr>
    </w:lvl>
    <w:lvl w:ilvl="7" w:tplc="BB7E5E64">
      <w:start w:val="1"/>
      <w:numFmt w:val="decimal"/>
      <w:lvlText w:val="%8."/>
      <w:lvlJc w:val="left"/>
      <w:pPr>
        <w:tabs>
          <w:tab w:val="num" w:pos="5760"/>
        </w:tabs>
        <w:ind w:left="5760" w:hanging="360"/>
      </w:pPr>
    </w:lvl>
    <w:lvl w:ilvl="8" w:tplc="BC18991C">
      <w:start w:val="1"/>
      <w:numFmt w:val="decimal"/>
      <w:lvlText w:val="%9."/>
      <w:lvlJc w:val="left"/>
      <w:pPr>
        <w:tabs>
          <w:tab w:val="num" w:pos="6480"/>
        </w:tabs>
        <w:ind w:left="6480" w:hanging="360"/>
      </w:pPr>
    </w:lvl>
  </w:abstractNum>
  <w:abstractNum w:abstractNumId="38">
    <w:nsid w:val="6EE51520"/>
    <w:multiLevelType w:val="hybridMultilevel"/>
    <w:tmpl w:val="2E8E44AE"/>
    <w:lvl w:ilvl="0" w:tplc="4F2C9F8E">
      <w:start w:val="1"/>
      <w:numFmt w:val="decimal"/>
      <w:lvlText w:val="%1."/>
      <w:lvlJc w:val="left"/>
      <w:pPr>
        <w:ind w:left="720" w:hanging="360"/>
      </w:pPr>
    </w:lvl>
    <w:lvl w:ilvl="1" w:tplc="0426001B">
      <w:start w:val="1"/>
      <w:numFmt w:val="decimal"/>
      <w:lvlText w:val="%2."/>
      <w:lvlJc w:val="left"/>
      <w:pPr>
        <w:tabs>
          <w:tab w:val="num" w:pos="1440"/>
        </w:tabs>
        <w:ind w:left="1440" w:hanging="360"/>
      </w:pPr>
    </w:lvl>
    <w:lvl w:ilvl="2" w:tplc="426EDBC4">
      <w:start w:val="1"/>
      <w:numFmt w:val="decimal"/>
      <w:lvlText w:val="%3."/>
      <w:lvlJc w:val="left"/>
      <w:pPr>
        <w:tabs>
          <w:tab w:val="num" w:pos="2160"/>
        </w:tabs>
        <w:ind w:left="2160" w:hanging="360"/>
      </w:pPr>
    </w:lvl>
    <w:lvl w:ilvl="3" w:tplc="875A1A6A">
      <w:start w:val="1"/>
      <w:numFmt w:val="decimal"/>
      <w:lvlText w:val="%4."/>
      <w:lvlJc w:val="left"/>
      <w:pPr>
        <w:tabs>
          <w:tab w:val="num" w:pos="2880"/>
        </w:tabs>
        <w:ind w:left="2880" w:hanging="360"/>
      </w:pPr>
    </w:lvl>
    <w:lvl w:ilvl="4" w:tplc="C30C331E">
      <w:start w:val="1"/>
      <w:numFmt w:val="decimal"/>
      <w:lvlText w:val="%5."/>
      <w:lvlJc w:val="left"/>
      <w:pPr>
        <w:tabs>
          <w:tab w:val="num" w:pos="3600"/>
        </w:tabs>
        <w:ind w:left="3600" w:hanging="360"/>
      </w:pPr>
    </w:lvl>
    <w:lvl w:ilvl="5" w:tplc="92BE23B4">
      <w:start w:val="1"/>
      <w:numFmt w:val="decimal"/>
      <w:lvlText w:val="%6."/>
      <w:lvlJc w:val="left"/>
      <w:pPr>
        <w:tabs>
          <w:tab w:val="num" w:pos="4320"/>
        </w:tabs>
        <w:ind w:left="4320" w:hanging="360"/>
      </w:pPr>
    </w:lvl>
    <w:lvl w:ilvl="6" w:tplc="02700222">
      <w:start w:val="1"/>
      <w:numFmt w:val="decimal"/>
      <w:lvlText w:val="%7."/>
      <w:lvlJc w:val="left"/>
      <w:pPr>
        <w:tabs>
          <w:tab w:val="num" w:pos="5040"/>
        </w:tabs>
        <w:ind w:left="5040" w:hanging="360"/>
      </w:pPr>
    </w:lvl>
    <w:lvl w:ilvl="7" w:tplc="3E5CAC5A">
      <w:start w:val="1"/>
      <w:numFmt w:val="decimal"/>
      <w:lvlText w:val="%8."/>
      <w:lvlJc w:val="left"/>
      <w:pPr>
        <w:tabs>
          <w:tab w:val="num" w:pos="5760"/>
        </w:tabs>
        <w:ind w:left="5760" w:hanging="360"/>
      </w:pPr>
    </w:lvl>
    <w:lvl w:ilvl="8" w:tplc="6B86650E">
      <w:start w:val="1"/>
      <w:numFmt w:val="decimal"/>
      <w:lvlText w:val="%9."/>
      <w:lvlJc w:val="left"/>
      <w:pPr>
        <w:tabs>
          <w:tab w:val="num" w:pos="6480"/>
        </w:tabs>
        <w:ind w:left="6480" w:hanging="360"/>
      </w:pPr>
    </w:lvl>
  </w:abstractNum>
  <w:abstractNum w:abstractNumId="39">
    <w:nsid w:val="719B173C"/>
    <w:multiLevelType w:val="hybridMultilevel"/>
    <w:tmpl w:val="120239FC"/>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785"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7"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75D361A9"/>
    <w:multiLevelType w:val="hybridMultilevel"/>
    <w:tmpl w:val="C5ACDBD0"/>
    <w:lvl w:ilvl="0" w:tplc="7C44B0E0">
      <w:start w:val="1"/>
      <w:numFmt w:val="bullet"/>
      <w:lvlText w:val=""/>
      <w:lvlJc w:val="left"/>
      <w:pPr>
        <w:ind w:left="720" w:hanging="360"/>
      </w:pPr>
      <w:rPr>
        <w:rFonts w:ascii="Symbol" w:hAnsi="Symbol"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nsid w:val="78B51A50"/>
    <w:multiLevelType w:val="hybridMultilevel"/>
    <w:tmpl w:val="3432B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C3264C0"/>
    <w:multiLevelType w:val="hybridMultilevel"/>
    <w:tmpl w:val="F25A20F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7DC2F1DA">
      <w:start w:val="1"/>
      <w:numFmt w:val="decimal"/>
      <w:lvlText w:val="%4."/>
      <w:lvlJc w:val="left"/>
      <w:pPr>
        <w:tabs>
          <w:tab w:val="num" w:pos="2880"/>
        </w:tabs>
        <w:ind w:left="2880" w:hanging="360"/>
      </w:pPr>
    </w:lvl>
    <w:lvl w:ilvl="4" w:tplc="EB68A0A2">
      <w:start w:val="1"/>
      <w:numFmt w:val="decimal"/>
      <w:lvlText w:val="%5."/>
      <w:lvlJc w:val="left"/>
      <w:pPr>
        <w:tabs>
          <w:tab w:val="num" w:pos="3600"/>
        </w:tabs>
        <w:ind w:left="3600" w:hanging="360"/>
      </w:pPr>
    </w:lvl>
    <w:lvl w:ilvl="5" w:tplc="E9B455C4">
      <w:start w:val="1"/>
      <w:numFmt w:val="decimal"/>
      <w:lvlText w:val="%6."/>
      <w:lvlJc w:val="left"/>
      <w:pPr>
        <w:tabs>
          <w:tab w:val="num" w:pos="4320"/>
        </w:tabs>
        <w:ind w:left="4320" w:hanging="360"/>
      </w:pPr>
    </w:lvl>
    <w:lvl w:ilvl="6" w:tplc="C512C05E">
      <w:start w:val="1"/>
      <w:numFmt w:val="decimal"/>
      <w:lvlText w:val="%7."/>
      <w:lvlJc w:val="left"/>
      <w:pPr>
        <w:tabs>
          <w:tab w:val="num" w:pos="5040"/>
        </w:tabs>
        <w:ind w:left="5040" w:hanging="360"/>
      </w:pPr>
    </w:lvl>
    <w:lvl w:ilvl="7" w:tplc="8228C6D6">
      <w:start w:val="1"/>
      <w:numFmt w:val="decimal"/>
      <w:lvlText w:val="%8."/>
      <w:lvlJc w:val="left"/>
      <w:pPr>
        <w:tabs>
          <w:tab w:val="num" w:pos="5760"/>
        </w:tabs>
        <w:ind w:left="5760" w:hanging="360"/>
      </w:pPr>
    </w:lvl>
    <w:lvl w:ilvl="8" w:tplc="B4FA8ECA">
      <w:start w:val="1"/>
      <w:numFmt w:val="decimal"/>
      <w:lvlText w:val="%9."/>
      <w:lvlJc w:val="left"/>
      <w:pPr>
        <w:tabs>
          <w:tab w:val="num" w:pos="6480"/>
        </w:tabs>
        <w:ind w:left="6480" w:hanging="360"/>
      </w:pPr>
    </w:lvl>
  </w:abstractNum>
  <w:abstractNum w:abstractNumId="43">
    <w:nsid w:val="7D092166"/>
    <w:multiLevelType w:val="hybridMultilevel"/>
    <w:tmpl w:val="0E38E7D0"/>
    <w:lvl w:ilvl="0" w:tplc="7C44B0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9"/>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29"/>
  </w:num>
  <w:num w:numId="18">
    <w:abstractNumId w:val="41"/>
  </w:num>
  <w:num w:numId="19">
    <w:abstractNumId w:val="37"/>
  </w:num>
  <w:num w:numId="20">
    <w:abstractNumId w:val="32"/>
  </w:num>
  <w:num w:numId="21">
    <w:abstractNumId w:val="19"/>
  </w:num>
  <w:num w:numId="22">
    <w:abstractNumId w:val="16"/>
  </w:num>
  <w:num w:numId="23">
    <w:abstractNumId w:val="21"/>
  </w:num>
  <w:num w:numId="24">
    <w:abstractNumId w:val="17"/>
  </w:num>
  <w:num w:numId="25">
    <w:abstractNumId w:val="22"/>
  </w:num>
  <w:num w:numId="26">
    <w:abstractNumId w:val="43"/>
  </w:num>
  <w:num w:numId="27">
    <w:abstractNumId w:val="15"/>
  </w:num>
  <w:num w:numId="28">
    <w:abstractNumId w:val="30"/>
  </w:num>
  <w:num w:numId="29">
    <w:abstractNumId w:val="18"/>
  </w:num>
  <w:num w:numId="30">
    <w:abstractNumId w:val="40"/>
  </w:num>
  <w:num w:numId="31">
    <w:abstractNumId w:val="27"/>
  </w:num>
  <w:num w:numId="32">
    <w:abstractNumId w:val="1"/>
  </w:num>
  <w:num w:numId="33">
    <w:abstractNumId w:val="0"/>
  </w:num>
  <w:num w:numId="34">
    <w:abstractNumId w:val="24"/>
  </w:num>
  <w:num w:numId="35">
    <w:abstractNumId w:val="4"/>
  </w:num>
  <w:num w:numId="36">
    <w:abstractNumId w:val="35"/>
  </w:num>
  <w:num w:numId="37">
    <w:abstractNumId w:val="5"/>
  </w:num>
  <w:num w:numId="38">
    <w:abstractNumId w:val="31"/>
  </w:num>
  <w:num w:numId="39">
    <w:abstractNumId w:val="6"/>
  </w:num>
  <w:num w:numId="40">
    <w:abstractNumId w:val="11"/>
  </w:num>
  <w:num w:numId="41">
    <w:abstractNumId w:val="25"/>
  </w:num>
  <w:num w:numId="42">
    <w:abstractNumId w:val="8"/>
  </w:num>
  <w:num w:numId="43">
    <w:abstractNumId w:val="26"/>
  </w:num>
  <w:num w:numId="44">
    <w:abstractNumId w:val="13"/>
  </w:num>
  <w:num w:numId="45">
    <w:abstractNumId w:val="33"/>
  </w:num>
  <w:num w:numId="46">
    <w:abstractNumId w:val="28"/>
  </w:num>
  <w:num w:numId="47">
    <w:abstractNumId w:val="34"/>
  </w:num>
  <w:num w:numId="48">
    <w:abstractNumId w:val="12"/>
  </w:num>
  <w:num w:numId="49">
    <w:abstractNumId w:val="36"/>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6"/>
    <w:rsid w:val="00000A75"/>
    <w:rsid w:val="000013AA"/>
    <w:rsid w:val="0000328B"/>
    <w:rsid w:val="00004341"/>
    <w:rsid w:val="000063B0"/>
    <w:rsid w:val="00007C0F"/>
    <w:rsid w:val="0001090B"/>
    <w:rsid w:val="00012D86"/>
    <w:rsid w:val="0001316B"/>
    <w:rsid w:val="0001364C"/>
    <w:rsid w:val="00015617"/>
    <w:rsid w:val="00016940"/>
    <w:rsid w:val="00024908"/>
    <w:rsid w:val="00024C32"/>
    <w:rsid w:val="00026930"/>
    <w:rsid w:val="0003522C"/>
    <w:rsid w:val="00040BC9"/>
    <w:rsid w:val="0004108E"/>
    <w:rsid w:val="000433A5"/>
    <w:rsid w:val="00045173"/>
    <w:rsid w:val="0004709C"/>
    <w:rsid w:val="0005075E"/>
    <w:rsid w:val="0005244B"/>
    <w:rsid w:val="000548E6"/>
    <w:rsid w:val="00056DCC"/>
    <w:rsid w:val="00056FB6"/>
    <w:rsid w:val="00057F21"/>
    <w:rsid w:val="000621CA"/>
    <w:rsid w:val="00062FA2"/>
    <w:rsid w:val="000654F6"/>
    <w:rsid w:val="00065F10"/>
    <w:rsid w:val="00066890"/>
    <w:rsid w:val="00066E60"/>
    <w:rsid w:val="00071D9B"/>
    <w:rsid w:val="00081E12"/>
    <w:rsid w:val="00083C15"/>
    <w:rsid w:val="0008419E"/>
    <w:rsid w:val="00084940"/>
    <w:rsid w:val="000856B5"/>
    <w:rsid w:val="00086D40"/>
    <w:rsid w:val="00090312"/>
    <w:rsid w:val="00091C59"/>
    <w:rsid w:val="00092460"/>
    <w:rsid w:val="00095EC6"/>
    <w:rsid w:val="000A24ED"/>
    <w:rsid w:val="000A3426"/>
    <w:rsid w:val="000A540D"/>
    <w:rsid w:val="000A5E93"/>
    <w:rsid w:val="000A69B1"/>
    <w:rsid w:val="000B3EE8"/>
    <w:rsid w:val="000B424B"/>
    <w:rsid w:val="000B437B"/>
    <w:rsid w:val="000B4625"/>
    <w:rsid w:val="000B54BB"/>
    <w:rsid w:val="000C0DA7"/>
    <w:rsid w:val="000C260B"/>
    <w:rsid w:val="000C2F0E"/>
    <w:rsid w:val="000C3B22"/>
    <w:rsid w:val="000C5869"/>
    <w:rsid w:val="000D40D7"/>
    <w:rsid w:val="000D5426"/>
    <w:rsid w:val="000D77D3"/>
    <w:rsid w:val="000E0E17"/>
    <w:rsid w:val="000E20DA"/>
    <w:rsid w:val="000E3F35"/>
    <w:rsid w:val="000E4A63"/>
    <w:rsid w:val="000E4E26"/>
    <w:rsid w:val="000F0230"/>
    <w:rsid w:val="000F41D8"/>
    <w:rsid w:val="001005D6"/>
    <w:rsid w:val="001079EB"/>
    <w:rsid w:val="001105EE"/>
    <w:rsid w:val="00114033"/>
    <w:rsid w:val="00115E5F"/>
    <w:rsid w:val="001160C7"/>
    <w:rsid w:val="00117CE4"/>
    <w:rsid w:val="001231A7"/>
    <w:rsid w:val="00133016"/>
    <w:rsid w:val="0013548F"/>
    <w:rsid w:val="00136EAA"/>
    <w:rsid w:val="00137C69"/>
    <w:rsid w:val="00140C5A"/>
    <w:rsid w:val="0014131E"/>
    <w:rsid w:val="00141ED5"/>
    <w:rsid w:val="00142E75"/>
    <w:rsid w:val="00145EC4"/>
    <w:rsid w:val="00153817"/>
    <w:rsid w:val="00154D90"/>
    <w:rsid w:val="00155970"/>
    <w:rsid w:val="00155C99"/>
    <w:rsid w:val="0015693B"/>
    <w:rsid w:val="00160105"/>
    <w:rsid w:val="00166C4B"/>
    <w:rsid w:val="00171326"/>
    <w:rsid w:val="0017299B"/>
    <w:rsid w:val="0017463D"/>
    <w:rsid w:val="001760F5"/>
    <w:rsid w:val="00176B4C"/>
    <w:rsid w:val="00180703"/>
    <w:rsid w:val="001862AD"/>
    <w:rsid w:val="00186E14"/>
    <w:rsid w:val="00192434"/>
    <w:rsid w:val="00192B30"/>
    <w:rsid w:val="00193497"/>
    <w:rsid w:val="001959CF"/>
    <w:rsid w:val="001966E0"/>
    <w:rsid w:val="001968DB"/>
    <w:rsid w:val="001A0FAD"/>
    <w:rsid w:val="001A239A"/>
    <w:rsid w:val="001A251B"/>
    <w:rsid w:val="001A2708"/>
    <w:rsid w:val="001A2A25"/>
    <w:rsid w:val="001A5460"/>
    <w:rsid w:val="001A6171"/>
    <w:rsid w:val="001A7C57"/>
    <w:rsid w:val="001B021E"/>
    <w:rsid w:val="001B0B1F"/>
    <w:rsid w:val="001B3857"/>
    <w:rsid w:val="001B73F4"/>
    <w:rsid w:val="001B76AC"/>
    <w:rsid w:val="001B7D1E"/>
    <w:rsid w:val="001C0F07"/>
    <w:rsid w:val="001C1800"/>
    <w:rsid w:val="001C213A"/>
    <w:rsid w:val="001C3FE2"/>
    <w:rsid w:val="001C52D3"/>
    <w:rsid w:val="001D1A3E"/>
    <w:rsid w:val="001D2BC9"/>
    <w:rsid w:val="001D35DF"/>
    <w:rsid w:val="001D5A9A"/>
    <w:rsid w:val="001E0315"/>
    <w:rsid w:val="001E0AA7"/>
    <w:rsid w:val="001E24C5"/>
    <w:rsid w:val="001E29A0"/>
    <w:rsid w:val="001E3738"/>
    <w:rsid w:val="001E4E2E"/>
    <w:rsid w:val="001E5367"/>
    <w:rsid w:val="001F22D0"/>
    <w:rsid w:val="001F402E"/>
    <w:rsid w:val="001F40C2"/>
    <w:rsid w:val="001F4527"/>
    <w:rsid w:val="001F4586"/>
    <w:rsid w:val="001F5416"/>
    <w:rsid w:val="00200930"/>
    <w:rsid w:val="00202AA8"/>
    <w:rsid w:val="00203557"/>
    <w:rsid w:val="00206E4B"/>
    <w:rsid w:val="0021020C"/>
    <w:rsid w:val="002124B2"/>
    <w:rsid w:val="002125EE"/>
    <w:rsid w:val="00220F19"/>
    <w:rsid w:val="00221DD2"/>
    <w:rsid w:val="0022212A"/>
    <w:rsid w:val="0022451E"/>
    <w:rsid w:val="002257FF"/>
    <w:rsid w:val="002279A3"/>
    <w:rsid w:val="00231F03"/>
    <w:rsid w:val="002357E7"/>
    <w:rsid w:val="00236A4A"/>
    <w:rsid w:val="00237BCD"/>
    <w:rsid w:val="0024309F"/>
    <w:rsid w:val="0024414A"/>
    <w:rsid w:val="0024498A"/>
    <w:rsid w:val="0025019A"/>
    <w:rsid w:val="00250431"/>
    <w:rsid w:val="00252762"/>
    <w:rsid w:val="00252972"/>
    <w:rsid w:val="00253407"/>
    <w:rsid w:val="00255151"/>
    <w:rsid w:val="002558EA"/>
    <w:rsid w:val="00256629"/>
    <w:rsid w:val="00260276"/>
    <w:rsid w:val="002619ED"/>
    <w:rsid w:val="0026341A"/>
    <w:rsid w:val="0026435F"/>
    <w:rsid w:val="002657B0"/>
    <w:rsid w:val="002679B9"/>
    <w:rsid w:val="002731E3"/>
    <w:rsid w:val="00276DE8"/>
    <w:rsid w:val="002807D5"/>
    <w:rsid w:val="0028144B"/>
    <w:rsid w:val="002851EF"/>
    <w:rsid w:val="00287DE3"/>
    <w:rsid w:val="002901F7"/>
    <w:rsid w:val="00292BDA"/>
    <w:rsid w:val="00294C93"/>
    <w:rsid w:val="002964CF"/>
    <w:rsid w:val="002A31B6"/>
    <w:rsid w:val="002B0C52"/>
    <w:rsid w:val="002B266B"/>
    <w:rsid w:val="002B601D"/>
    <w:rsid w:val="002B6B31"/>
    <w:rsid w:val="002C0A9C"/>
    <w:rsid w:val="002C357E"/>
    <w:rsid w:val="002C6382"/>
    <w:rsid w:val="002C7C16"/>
    <w:rsid w:val="002D1ADE"/>
    <w:rsid w:val="002D794C"/>
    <w:rsid w:val="002E089F"/>
    <w:rsid w:val="002F0669"/>
    <w:rsid w:val="002F2F84"/>
    <w:rsid w:val="002F605F"/>
    <w:rsid w:val="00303A4B"/>
    <w:rsid w:val="00307673"/>
    <w:rsid w:val="00307B9F"/>
    <w:rsid w:val="00307D00"/>
    <w:rsid w:val="003102B8"/>
    <w:rsid w:val="00311386"/>
    <w:rsid w:val="0031161D"/>
    <w:rsid w:val="00312C4D"/>
    <w:rsid w:val="003173E5"/>
    <w:rsid w:val="003210E8"/>
    <w:rsid w:val="003242E3"/>
    <w:rsid w:val="00324A32"/>
    <w:rsid w:val="00324CA7"/>
    <w:rsid w:val="003250CC"/>
    <w:rsid w:val="00325DCC"/>
    <w:rsid w:val="003263B8"/>
    <w:rsid w:val="00326590"/>
    <w:rsid w:val="00327EB0"/>
    <w:rsid w:val="0033065E"/>
    <w:rsid w:val="00331508"/>
    <w:rsid w:val="00331896"/>
    <w:rsid w:val="00333C4D"/>
    <w:rsid w:val="0033536D"/>
    <w:rsid w:val="003361E9"/>
    <w:rsid w:val="00336949"/>
    <w:rsid w:val="0034208C"/>
    <w:rsid w:val="0034383E"/>
    <w:rsid w:val="0034403A"/>
    <w:rsid w:val="00347C6D"/>
    <w:rsid w:val="003605AB"/>
    <w:rsid w:val="00364917"/>
    <w:rsid w:val="00375412"/>
    <w:rsid w:val="00377FA1"/>
    <w:rsid w:val="0038369C"/>
    <w:rsid w:val="003837EA"/>
    <w:rsid w:val="0039415E"/>
    <w:rsid w:val="003957EB"/>
    <w:rsid w:val="00397913"/>
    <w:rsid w:val="003A7151"/>
    <w:rsid w:val="003A7931"/>
    <w:rsid w:val="003B678C"/>
    <w:rsid w:val="003B6ABE"/>
    <w:rsid w:val="003C2FF8"/>
    <w:rsid w:val="003C524F"/>
    <w:rsid w:val="003D1728"/>
    <w:rsid w:val="003D2AC7"/>
    <w:rsid w:val="003D3C2D"/>
    <w:rsid w:val="003D51E0"/>
    <w:rsid w:val="003D5C2F"/>
    <w:rsid w:val="003F031C"/>
    <w:rsid w:val="003F16B1"/>
    <w:rsid w:val="003F1D87"/>
    <w:rsid w:val="003F1E46"/>
    <w:rsid w:val="003F3C83"/>
    <w:rsid w:val="003F45BD"/>
    <w:rsid w:val="003F5594"/>
    <w:rsid w:val="003F57A9"/>
    <w:rsid w:val="00400399"/>
    <w:rsid w:val="00400D83"/>
    <w:rsid w:val="00401240"/>
    <w:rsid w:val="00402E9C"/>
    <w:rsid w:val="00411939"/>
    <w:rsid w:val="0041457F"/>
    <w:rsid w:val="00417BB3"/>
    <w:rsid w:val="0042086F"/>
    <w:rsid w:val="004215D2"/>
    <w:rsid w:val="00421F76"/>
    <w:rsid w:val="00422098"/>
    <w:rsid w:val="0042247A"/>
    <w:rsid w:val="00422C3E"/>
    <w:rsid w:val="0042310C"/>
    <w:rsid w:val="00425519"/>
    <w:rsid w:val="00426307"/>
    <w:rsid w:val="004275CB"/>
    <w:rsid w:val="00431560"/>
    <w:rsid w:val="00432192"/>
    <w:rsid w:val="0043312C"/>
    <w:rsid w:val="00434480"/>
    <w:rsid w:val="00434835"/>
    <w:rsid w:val="00441183"/>
    <w:rsid w:val="00445BE5"/>
    <w:rsid w:val="00446A5C"/>
    <w:rsid w:val="00447A5A"/>
    <w:rsid w:val="00452AEB"/>
    <w:rsid w:val="0046015C"/>
    <w:rsid w:val="0046184B"/>
    <w:rsid w:val="00462E23"/>
    <w:rsid w:val="00463FFB"/>
    <w:rsid w:val="00473546"/>
    <w:rsid w:val="00473FFA"/>
    <w:rsid w:val="00481CCA"/>
    <w:rsid w:val="004825E2"/>
    <w:rsid w:val="0048363C"/>
    <w:rsid w:val="00491AD9"/>
    <w:rsid w:val="00495B60"/>
    <w:rsid w:val="00495CE7"/>
    <w:rsid w:val="00496515"/>
    <w:rsid w:val="004A3BE6"/>
    <w:rsid w:val="004A3E74"/>
    <w:rsid w:val="004A52A0"/>
    <w:rsid w:val="004B014F"/>
    <w:rsid w:val="004B34A8"/>
    <w:rsid w:val="004B4287"/>
    <w:rsid w:val="004C0D57"/>
    <w:rsid w:val="004C3121"/>
    <w:rsid w:val="004C4401"/>
    <w:rsid w:val="004C653F"/>
    <w:rsid w:val="004C6DB0"/>
    <w:rsid w:val="004D10F9"/>
    <w:rsid w:val="004D1E23"/>
    <w:rsid w:val="004D6746"/>
    <w:rsid w:val="004D6CAC"/>
    <w:rsid w:val="004E0B88"/>
    <w:rsid w:val="004E144E"/>
    <w:rsid w:val="004E3A4C"/>
    <w:rsid w:val="004E3F48"/>
    <w:rsid w:val="004E687F"/>
    <w:rsid w:val="004E6925"/>
    <w:rsid w:val="004E7422"/>
    <w:rsid w:val="004F133C"/>
    <w:rsid w:val="004F204A"/>
    <w:rsid w:val="004F5230"/>
    <w:rsid w:val="004F52FE"/>
    <w:rsid w:val="004F6D9A"/>
    <w:rsid w:val="00502B06"/>
    <w:rsid w:val="00503C10"/>
    <w:rsid w:val="00504DA2"/>
    <w:rsid w:val="00506559"/>
    <w:rsid w:val="00514197"/>
    <w:rsid w:val="005155C9"/>
    <w:rsid w:val="00515BDB"/>
    <w:rsid w:val="00516AF3"/>
    <w:rsid w:val="00516CB0"/>
    <w:rsid w:val="00517CA7"/>
    <w:rsid w:val="00520290"/>
    <w:rsid w:val="00522DB5"/>
    <w:rsid w:val="00524BD3"/>
    <w:rsid w:val="005254CB"/>
    <w:rsid w:val="00526284"/>
    <w:rsid w:val="00526297"/>
    <w:rsid w:val="00532AC1"/>
    <w:rsid w:val="00534737"/>
    <w:rsid w:val="005365F1"/>
    <w:rsid w:val="00536AD5"/>
    <w:rsid w:val="00537DC5"/>
    <w:rsid w:val="00541365"/>
    <w:rsid w:val="00544848"/>
    <w:rsid w:val="0054703E"/>
    <w:rsid w:val="0055245B"/>
    <w:rsid w:val="00553C3C"/>
    <w:rsid w:val="0055591F"/>
    <w:rsid w:val="00556CCB"/>
    <w:rsid w:val="00561707"/>
    <w:rsid w:val="005670EE"/>
    <w:rsid w:val="00570C76"/>
    <w:rsid w:val="00572922"/>
    <w:rsid w:val="00573296"/>
    <w:rsid w:val="00575626"/>
    <w:rsid w:val="00577814"/>
    <w:rsid w:val="00577AF5"/>
    <w:rsid w:val="005808B3"/>
    <w:rsid w:val="00584C80"/>
    <w:rsid w:val="005858F1"/>
    <w:rsid w:val="00585F99"/>
    <w:rsid w:val="00592152"/>
    <w:rsid w:val="00594DC0"/>
    <w:rsid w:val="00596918"/>
    <w:rsid w:val="00597F51"/>
    <w:rsid w:val="005A152E"/>
    <w:rsid w:val="005A451B"/>
    <w:rsid w:val="005A4D79"/>
    <w:rsid w:val="005A7673"/>
    <w:rsid w:val="005B3304"/>
    <w:rsid w:val="005B366E"/>
    <w:rsid w:val="005B6A3C"/>
    <w:rsid w:val="005B6CD9"/>
    <w:rsid w:val="005B7D30"/>
    <w:rsid w:val="005C1803"/>
    <w:rsid w:val="005C566C"/>
    <w:rsid w:val="005D1510"/>
    <w:rsid w:val="005D75CC"/>
    <w:rsid w:val="005E0D20"/>
    <w:rsid w:val="005E2451"/>
    <w:rsid w:val="005E6541"/>
    <w:rsid w:val="005E689D"/>
    <w:rsid w:val="005F7587"/>
    <w:rsid w:val="006051F8"/>
    <w:rsid w:val="00605C39"/>
    <w:rsid w:val="006067C7"/>
    <w:rsid w:val="006077BF"/>
    <w:rsid w:val="00611B33"/>
    <w:rsid w:val="0061279A"/>
    <w:rsid w:val="00612EAE"/>
    <w:rsid w:val="00613CAF"/>
    <w:rsid w:val="0061553C"/>
    <w:rsid w:val="006200FB"/>
    <w:rsid w:val="006213B8"/>
    <w:rsid w:val="006218DD"/>
    <w:rsid w:val="00621906"/>
    <w:rsid w:val="006242A4"/>
    <w:rsid w:val="00624B5C"/>
    <w:rsid w:val="00627D27"/>
    <w:rsid w:val="00631CA0"/>
    <w:rsid w:val="0063270F"/>
    <w:rsid w:val="00632B6E"/>
    <w:rsid w:val="00633AC8"/>
    <w:rsid w:val="0063564A"/>
    <w:rsid w:val="00641020"/>
    <w:rsid w:val="00641E1E"/>
    <w:rsid w:val="006441EB"/>
    <w:rsid w:val="00644344"/>
    <w:rsid w:val="00644C18"/>
    <w:rsid w:val="00647037"/>
    <w:rsid w:val="0065022E"/>
    <w:rsid w:val="0065077D"/>
    <w:rsid w:val="0065109F"/>
    <w:rsid w:val="006524D7"/>
    <w:rsid w:val="00652D05"/>
    <w:rsid w:val="00655224"/>
    <w:rsid w:val="00656102"/>
    <w:rsid w:val="00661CE9"/>
    <w:rsid w:val="0066385F"/>
    <w:rsid w:val="006648DD"/>
    <w:rsid w:val="00666145"/>
    <w:rsid w:val="006704BA"/>
    <w:rsid w:val="006720E6"/>
    <w:rsid w:val="00674BDE"/>
    <w:rsid w:val="00675F77"/>
    <w:rsid w:val="0068193B"/>
    <w:rsid w:val="00682E22"/>
    <w:rsid w:val="0068301D"/>
    <w:rsid w:val="0068486E"/>
    <w:rsid w:val="0069067E"/>
    <w:rsid w:val="00690B3B"/>
    <w:rsid w:val="00692157"/>
    <w:rsid w:val="00692659"/>
    <w:rsid w:val="006926BC"/>
    <w:rsid w:val="006936FD"/>
    <w:rsid w:val="00696AC2"/>
    <w:rsid w:val="00696C93"/>
    <w:rsid w:val="006A43E4"/>
    <w:rsid w:val="006A786C"/>
    <w:rsid w:val="006B206A"/>
    <w:rsid w:val="006B3B54"/>
    <w:rsid w:val="006B6CDE"/>
    <w:rsid w:val="006B6D50"/>
    <w:rsid w:val="006B7EE1"/>
    <w:rsid w:val="006C0508"/>
    <w:rsid w:val="006C14B7"/>
    <w:rsid w:val="006C3858"/>
    <w:rsid w:val="006C7B53"/>
    <w:rsid w:val="006D3670"/>
    <w:rsid w:val="006D4186"/>
    <w:rsid w:val="006D4F8B"/>
    <w:rsid w:val="006D63F2"/>
    <w:rsid w:val="006D71AC"/>
    <w:rsid w:val="006F2146"/>
    <w:rsid w:val="006F5706"/>
    <w:rsid w:val="007008B5"/>
    <w:rsid w:val="00703C8E"/>
    <w:rsid w:val="00704417"/>
    <w:rsid w:val="00704650"/>
    <w:rsid w:val="00705CB8"/>
    <w:rsid w:val="007068E7"/>
    <w:rsid w:val="0070712A"/>
    <w:rsid w:val="00707A32"/>
    <w:rsid w:val="00710033"/>
    <w:rsid w:val="0071189A"/>
    <w:rsid w:val="00712576"/>
    <w:rsid w:val="007128A9"/>
    <w:rsid w:val="00716F26"/>
    <w:rsid w:val="00720CF1"/>
    <w:rsid w:val="007238AF"/>
    <w:rsid w:val="00724353"/>
    <w:rsid w:val="00725191"/>
    <w:rsid w:val="00725F0D"/>
    <w:rsid w:val="00727292"/>
    <w:rsid w:val="007328C4"/>
    <w:rsid w:val="007336FE"/>
    <w:rsid w:val="00735CFF"/>
    <w:rsid w:val="0073699B"/>
    <w:rsid w:val="007411E0"/>
    <w:rsid w:val="00743B37"/>
    <w:rsid w:val="00745B26"/>
    <w:rsid w:val="00750948"/>
    <w:rsid w:val="007523E9"/>
    <w:rsid w:val="00754C2E"/>
    <w:rsid w:val="00755FEC"/>
    <w:rsid w:val="00757687"/>
    <w:rsid w:val="0075787A"/>
    <w:rsid w:val="0076060C"/>
    <w:rsid w:val="00760A65"/>
    <w:rsid w:val="00760BAA"/>
    <w:rsid w:val="00761882"/>
    <w:rsid w:val="00762321"/>
    <w:rsid w:val="007632FA"/>
    <w:rsid w:val="00764661"/>
    <w:rsid w:val="00764E05"/>
    <w:rsid w:val="00770D7C"/>
    <w:rsid w:val="007747A6"/>
    <w:rsid w:val="00777271"/>
    <w:rsid w:val="007842D3"/>
    <w:rsid w:val="00784913"/>
    <w:rsid w:val="0078592F"/>
    <w:rsid w:val="00790C01"/>
    <w:rsid w:val="00793A6C"/>
    <w:rsid w:val="00796C9E"/>
    <w:rsid w:val="007979F5"/>
    <w:rsid w:val="007A0AF5"/>
    <w:rsid w:val="007A17A0"/>
    <w:rsid w:val="007A4B1F"/>
    <w:rsid w:val="007A4C35"/>
    <w:rsid w:val="007A55A9"/>
    <w:rsid w:val="007B27BC"/>
    <w:rsid w:val="007B53A8"/>
    <w:rsid w:val="007B6366"/>
    <w:rsid w:val="007B6888"/>
    <w:rsid w:val="007C08E8"/>
    <w:rsid w:val="007C1576"/>
    <w:rsid w:val="007C1666"/>
    <w:rsid w:val="007C1FD1"/>
    <w:rsid w:val="007C392F"/>
    <w:rsid w:val="007C6533"/>
    <w:rsid w:val="007D0174"/>
    <w:rsid w:val="007D02A9"/>
    <w:rsid w:val="007D0F5D"/>
    <w:rsid w:val="007D14CD"/>
    <w:rsid w:val="007D247D"/>
    <w:rsid w:val="007D496D"/>
    <w:rsid w:val="007D74EE"/>
    <w:rsid w:val="007D7E5C"/>
    <w:rsid w:val="007E3CF4"/>
    <w:rsid w:val="007E7343"/>
    <w:rsid w:val="007F46F1"/>
    <w:rsid w:val="007F4A7E"/>
    <w:rsid w:val="007F4CDE"/>
    <w:rsid w:val="007F5052"/>
    <w:rsid w:val="007F549A"/>
    <w:rsid w:val="007F6F17"/>
    <w:rsid w:val="00804E31"/>
    <w:rsid w:val="00806480"/>
    <w:rsid w:val="00810BBE"/>
    <w:rsid w:val="008132AC"/>
    <w:rsid w:val="00813F97"/>
    <w:rsid w:val="00815AE0"/>
    <w:rsid w:val="008223E5"/>
    <w:rsid w:val="008227B9"/>
    <w:rsid w:val="00823B11"/>
    <w:rsid w:val="0082583B"/>
    <w:rsid w:val="008262FF"/>
    <w:rsid w:val="00831729"/>
    <w:rsid w:val="00831EC9"/>
    <w:rsid w:val="008322A1"/>
    <w:rsid w:val="00832EFC"/>
    <w:rsid w:val="00834C8E"/>
    <w:rsid w:val="00834EFB"/>
    <w:rsid w:val="00834F8B"/>
    <w:rsid w:val="00835360"/>
    <w:rsid w:val="00836185"/>
    <w:rsid w:val="00840E14"/>
    <w:rsid w:val="00842727"/>
    <w:rsid w:val="00844C84"/>
    <w:rsid w:val="008519EF"/>
    <w:rsid w:val="008528EF"/>
    <w:rsid w:val="00860C85"/>
    <w:rsid w:val="00865C88"/>
    <w:rsid w:val="008665FB"/>
    <w:rsid w:val="008679CD"/>
    <w:rsid w:val="008703A8"/>
    <w:rsid w:val="00872E06"/>
    <w:rsid w:val="008751E9"/>
    <w:rsid w:val="008760F1"/>
    <w:rsid w:val="0088171F"/>
    <w:rsid w:val="00887CF1"/>
    <w:rsid w:val="0089254F"/>
    <w:rsid w:val="0089364A"/>
    <w:rsid w:val="008952F4"/>
    <w:rsid w:val="008A598E"/>
    <w:rsid w:val="008A6258"/>
    <w:rsid w:val="008A7A5D"/>
    <w:rsid w:val="008B1179"/>
    <w:rsid w:val="008B3301"/>
    <w:rsid w:val="008B353A"/>
    <w:rsid w:val="008B700E"/>
    <w:rsid w:val="008C2A63"/>
    <w:rsid w:val="008C3192"/>
    <w:rsid w:val="008D042C"/>
    <w:rsid w:val="008D300E"/>
    <w:rsid w:val="008E0263"/>
    <w:rsid w:val="008E2165"/>
    <w:rsid w:val="008E305C"/>
    <w:rsid w:val="008E3B8C"/>
    <w:rsid w:val="008E461B"/>
    <w:rsid w:val="008E6E28"/>
    <w:rsid w:val="008E725C"/>
    <w:rsid w:val="008F45CD"/>
    <w:rsid w:val="0090100C"/>
    <w:rsid w:val="009012B7"/>
    <w:rsid w:val="00903068"/>
    <w:rsid w:val="00904B4A"/>
    <w:rsid w:val="009075B8"/>
    <w:rsid w:val="009078DB"/>
    <w:rsid w:val="00911937"/>
    <w:rsid w:val="0091333F"/>
    <w:rsid w:val="009135D9"/>
    <w:rsid w:val="00915DB6"/>
    <w:rsid w:val="00917EBF"/>
    <w:rsid w:val="00920564"/>
    <w:rsid w:val="009223A3"/>
    <w:rsid w:val="0092287A"/>
    <w:rsid w:val="00926B9D"/>
    <w:rsid w:val="00927DA3"/>
    <w:rsid w:val="009308E8"/>
    <w:rsid w:val="009332B3"/>
    <w:rsid w:val="00936826"/>
    <w:rsid w:val="009375A6"/>
    <w:rsid w:val="00942FEE"/>
    <w:rsid w:val="0094401B"/>
    <w:rsid w:val="0094632F"/>
    <w:rsid w:val="00950093"/>
    <w:rsid w:val="00950E7E"/>
    <w:rsid w:val="00956156"/>
    <w:rsid w:val="00960922"/>
    <w:rsid w:val="00963974"/>
    <w:rsid w:val="0096534B"/>
    <w:rsid w:val="009677CE"/>
    <w:rsid w:val="00967CF6"/>
    <w:rsid w:val="009705E1"/>
    <w:rsid w:val="009707C7"/>
    <w:rsid w:val="0097110B"/>
    <w:rsid w:val="00973B06"/>
    <w:rsid w:val="00980C05"/>
    <w:rsid w:val="00981CE4"/>
    <w:rsid w:val="009842C6"/>
    <w:rsid w:val="0098535B"/>
    <w:rsid w:val="00991441"/>
    <w:rsid w:val="00991CDF"/>
    <w:rsid w:val="00992BF4"/>
    <w:rsid w:val="009970BB"/>
    <w:rsid w:val="009A0490"/>
    <w:rsid w:val="009A0EF0"/>
    <w:rsid w:val="009A16FC"/>
    <w:rsid w:val="009A295A"/>
    <w:rsid w:val="009A4620"/>
    <w:rsid w:val="009A5C99"/>
    <w:rsid w:val="009A63BC"/>
    <w:rsid w:val="009B03A1"/>
    <w:rsid w:val="009B454A"/>
    <w:rsid w:val="009B5055"/>
    <w:rsid w:val="009C320B"/>
    <w:rsid w:val="009C63EA"/>
    <w:rsid w:val="009D56C3"/>
    <w:rsid w:val="009E4FD2"/>
    <w:rsid w:val="009E5534"/>
    <w:rsid w:val="009F0996"/>
    <w:rsid w:val="009F13F0"/>
    <w:rsid w:val="009F3113"/>
    <w:rsid w:val="009F4E08"/>
    <w:rsid w:val="009F661C"/>
    <w:rsid w:val="00A01EC6"/>
    <w:rsid w:val="00A03E5D"/>
    <w:rsid w:val="00A0493A"/>
    <w:rsid w:val="00A05321"/>
    <w:rsid w:val="00A05F4B"/>
    <w:rsid w:val="00A06E04"/>
    <w:rsid w:val="00A07D72"/>
    <w:rsid w:val="00A13053"/>
    <w:rsid w:val="00A13A41"/>
    <w:rsid w:val="00A13E58"/>
    <w:rsid w:val="00A14EF1"/>
    <w:rsid w:val="00A200B3"/>
    <w:rsid w:val="00A2650E"/>
    <w:rsid w:val="00A27A95"/>
    <w:rsid w:val="00A27A98"/>
    <w:rsid w:val="00A32E85"/>
    <w:rsid w:val="00A33880"/>
    <w:rsid w:val="00A35150"/>
    <w:rsid w:val="00A36F99"/>
    <w:rsid w:val="00A4081C"/>
    <w:rsid w:val="00A46B99"/>
    <w:rsid w:val="00A52178"/>
    <w:rsid w:val="00A558E6"/>
    <w:rsid w:val="00A559AC"/>
    <w:rsid w:val="00A55BCF"/>
    <w:rsid w:val="00A56B93"/>
    <w:rsid w:val="00A61C53"/>
    <w:rsid w:val="00A61DD3"/>
    <w:rsid w:val="00A65311"/>
    <w:rsid w:val="00A663DA"/>
    <w:rsid w:val="00A67BAB"/>
    <w:rsid w:val="00A7108C"/>
    <w:rsid w:val="00A7121F"/>
    <w:rsid w:val="00A76843"/>
    <w:rsid w:val="00A77AC0"/>
    <w:rsid w:val="00A816AF"/>
    <w:rsid w:val="00A817AA"/>
    <w:rsid w:val="00A82D92"/>
    <w:rsid w:val="00A84D1F"/>
    <w:rsid w:val="00A86CA1"/>
    <w:rsid w:val="00A93152"/>
    <w:rsid w:val="00A947BE"/>
    <w:rsid w:val="00AA19FC"/>
    <w:rsid w:val="00AA36BD"/>
    <w:rsid w:val="00AA542A"/>
    <w:rsid w:val="00AB2969"/>
    <w:rsid w:val="00AB5A2C"/>
    <w:rsid w:val="00AB7319"/>
    <w:rsid w:val="00AB7793"/>
    <w:rsid w:val="00AC0D1F"/>
    <w:rsid w:val="00AC1AF7"/>
    <w:rsid w:val="00AC221F"/>
    <w:rsid w:val="00AC5C89"/>
    <w:rsid w:val="00AC69FA"/>
    <w:rsid w:val="00AD27EA"/>
    <w:rsid w:val="00AD3681"/>
    <w:rsid w:val="00AD6FFC"/>
    <w:rsid w:val="00AD758C"/>
    <w:rsid w:val="00AD7C2E"/>
    <w:rsid w:val="00AE063F"/>
    <w:rsid w:val="00AE1F59"/>
    <w:rsid w:val="00AE27EB"/>
    <w:rsid w:val="00AE3C92"/>
    <w:rsid w:val="00AF4688"/>
    <w:rsid w:val="00AF7541"/>
    <w:rsid w:val="00AF7979"/>
    <w:rsid w:val="00AF7F17"/>
    <w:rsid w:val="00B01E95"/>
    <w:rsid w:val="00B02FB3"/>
    <w:rsid w:val="00B03BBF"/>
    <w:rsid w:val="00B12057"/>
    <w:rsid w:val="00B13EEF"/>
    <w:rsid w:val="00B14059"/>
    <w:rsid w:val="00B14892"/>
    <w:rsid w:val="00B15490"/>
    <w:rsid w:val="00B15EDA"/>
    <w:rsid w:val="00B17C94"/>
    <w:rsid w:val="00B17E98"/>
    <w:rsid w:val="00B226A9"/>
    <w:rsid w:val="00B232B6"/>
    <w:rsid w:val="00B245A7"/>
    <w:rsid w:val="00B24C4A"/>
    <w:rsid w:val="00B253EA"/>
    <w:rsid w:val="00B254B4"/>
    <w:rsid w:val="00B33A95"/>
    <w:rsid w:val="00B351A0"/>
    <w:rsid w:val="00B3578A"/>
    <w:rsid w:val="00B417BB"/>
    <w:rsid w:val="00B43199"/>
    <w:rsid w:val="00B44244"/>
    <w:rsid w:val="00B45111"/>
    <w:rsid w:val="00B46306"/>
    <w:rsid w:val="00B52A1C"/>
    <w:rsid w:val="00B550D6"/>
    <w:rsid w:val="00B56940"/>
    <w:rsid w:val="00B56B0E"/>
    <w:rsid w:val="00B56EC9"/>
    <w:rsid w:val="00B574FA"/>
    <w:rsid w:val="00B65E74"/>
    <w:rsid w:val="00B723C0"/>
    <w:rsid w:val="00B73ADA"/>
    <w:rsid w:val="00B74F6A"/>
    <w:rsid w:val="00B8204B"/>
    <w:rsid w:val="00B84B2B"/>
    <w:rsid w:val="00B858FA"/>
    <w:rsid w:val="00B8591C"/>
    <w:rsid w:val="00B96E55"/>
    <w:rsid w:val="00BA1272"/>
    <w:rsid w:val="00BA21F9"/>
    <w:rsid w:val="00BA2E52"/>
    <w:rsid w:val="00BA3512"/>
    <w:rsid w:val="00BA41A6"/>
    <w:rsid w:val="00BA4DCA"/>
    <w:rsid w:val="00BA7FEC"/>
    <w:rsid w:val="00BB0BCD"/>
    <w:rsid w:val="00BB0EE9"/>
    <w:rsid w:val="00BB243A"/>
    <w:rsid w:val="00BB3C1D"/>
    <w:rsid w:val="00BB66C1"/>
    <w:rsid w:val="00BB7708"/>
    <w:rsid w:val="00BB7C0E"/>
    <w:rsid w:val="00BC26E9"/>
    <w:rsid w:val="00BC6978"/>
    <w:rsid w:val="00BD011B"/>
    <w:rsid w:val="00BD1D8D"/>
    <w:rsid w:val="00BD1F1B"/>
    <w:rsid w:val="00BD5283"/>
    <w:rsid w:val="00BD7682"/>
    <w:rsid w:val="00BE1F15"/>
    <w:rsid w:val="00BE32B4"/>
    <w:rsid w:val="00BE5339"/>
    <w:rsid w:val="00BF04CD"/>
    <w:rsid w:val="00BF32AB"/>
    <w:rsid w:val="00C01E23"/>
    <w:rsid w:val="00C03EC4"/>
    <w:rsid w:val="00C04826"/>
    <w:rsid w:val="00C06B05"/>
    <w:rsid w:val="00C06EEA"/>
    <w:rsid w:val="00C2102A"/>
    <w:rsid w:val="00C239BC"/>
    <w:rsid w:val="00C32613"/>
    <w:rsid w:val="00C3722A"/>
    <w:rsid w:val="00C4117E"/>
    <w:rsid w:val="00C507AB"/>
    <w:rsid w:val="00C517F5"/>
    <w:rsid w:val="00C567FB"/>
    <w:rsid w:val="00C61CC0"/>
    <w:rsid w:val="00C63E78"/>
    <w:rsid w:val="00C64CF0"/>
    <w:rsid w:val="00C662C0"/>
    <w:rsid w:val="00C714C3"/>
    <w:rsid w:val="00C720F1"/>
    <w:rsid w:val="00C7435D"/>
    <w:rsid w:val="00C7563A"/>
    <w:rsid w:val="00C77EC4"/>
    <w:rsid w:val="00C8232F"/>
    <w:rsid w:val="00C90087"/>
    <w:rsid w:val="00C912C5"/>
    <w:rsid w:val="00C91781"/>
    <w:rsid w:val="00C92C04"/>
    <w:rsid w:val="00C95D13"/>
    <w:rsid w:val="00C973A8"/>
    <w:rsid w:val="00CA3271"/>
    <w:rsid w:val="00CB1019"/>
    <w:rsid w:val="00CB2E09"/>
    <w:rsid w:val="00CB4182"/>
    <w:rsid w:val="00CB428C"/>
    <w:rsid w:val="00CB5F38"/>
    <w:rsid w:val="00CC14CA"/>
    <w:rsid w:val="00CC3753"/>
    <w:rsid w:val="00CC3B27"/>
    <w:rsid w:val="00CC3D23"/>
    <w:rsid w:val="00CC3FE8"/>
    <w:rsid w:val="00CC441E"/>
    <w:rsid w:val="00CC5A82"/>
    <w:rsid w:val="00CC634E"/>
    <w:rsid w:val="00CC668B"/>
    <w:rsid w:val="00CC6E3D"/>
    <w:rsid w:val="00CC76A5"/>
    <w:rsid w:val="00CD0170"/>
    <w:rsid w:val="00CD3105"/>
    <w:rsid w:val="00CD5B33"/>
    <w:rsid w:val="00CD7230"/>
    <w:rsid w:val="00CE24BC"/>
    <w:rsid w:val="00CE32E4"/>
    <w:rsid w:val="00CE53CB"/>
    <w:rsid w:val="00CE5D00"/>
    <w:rsid w:val="00CE6B81"/>
    <w:rsid w:val="00CF4E23"/>
    <w:rsid w:val="00CF5235"/>
    <w:rsid w:val="00D01132"/>
    <w:rsid w:val="00D01299"/>
    <w:rsid w:val="00D01CBF"/>
    <w:rsid w:val="00D01DE0"/>
    <w:rsid w:val="00D05D21"/>
    <w:rsid w:val="00D1068D"/>
    <w:rsid w:val="00D10B7F"/>
    <w:rsid w:val="00D15266"/>
    <w:rsid w:val="00D16748"/>
    <w:rsid w:val="00D216DE"/>
    <w:rsid w:val="00D223E5"/>
    <w:rsid w:val="00D30F0E"/>
    <w:rsid w:val="00D3222F"/>
    <w:rsid w:val="00D322C3"/>
    <w:rsid w:val="00D404A0"/>
    <w:rsid w:val="00D47187"/>
    <w:rsid w:val="00D50B7A"/>
    <w:rsid w:val="00D55EBD"/>
    <w:rsid w:val="00D568AE"/>
    <w:rsid w:val="00D57E66"/>
    <w:rsid w:val="00D64BC1"/>
    <w:rsid w:val="00D70A3A"/>
    <w:rsid w:val="00D719A2"/>
    <w:rsid w:val="00D71EAA"/>
    <w:rsid w:val="00D744FC"/>
    <w:rsid w:val="00D74654"/>
    <w:rsid w:val="00D779C3"/>
    <w:rsid w:val="00D80C7D"/>
    <w:rsid w:val="00D81EBA"/>
    <w:rsid w:val="00D8562A"/>
    <w:rsid w:val="00D856B3"/>
    <w:rsid w:val="00D8641E"/>
    <w:rsid w:val="00D875C5"/>
    <w:rsid w:val="00D922F5"/>
    <w:rsid w:val="00D924CD"/>
    <w:rsid w:val="00D9368D"/>
    <w:rsid w:val="00D94247"/>
    <w:rsid w:val="00DA1E28"/>
    <w:rsid w:val="00DA2CF4"/>
    <w:rsid w:val="00DA2F18"/>
    <w:rsid w:val="00DA321D"/>
    <w:rsid w:val="00DA34C9"/>
    <w:rsid w:val="00DA3516"/>
    <w:rsid w:val="00DA4D7B"/>
    <w:rsid w:val="00DA6124"/>
    <w:rsid w:val="00DA6B06"/>
    <w:rsid w:val="00DB53AF"/>
    <w:rsid w:val="00DB6644"/>
    <w:rsid w:val="00DB78EC"/>
    <w:rsid w:val="00DB7BBE"/>
    <w:rsid w:val="00DC0136"/>
    <w:rsid w:val="00DC2CF0"/>
    <w:rsid w:val="00DD5150"/>
    <w:rsid w:val="00DD648C"/>
    <w:rsid w:val="00DE2364"/>
    <w:rsid w:val="00DE28E9"/>
    <w:rsid w:val="00DE6F5F"/>
    <w:rsid w:val="00DE757F"/>
    <w:rsid w:val="00DF20EB"/>
    <w:rsid w:val="00DF5045"/>
    <w:rsid w:val="00DF5640"/>
    <w:rsid w:val="00DF5944"/>
    <w:rsid w:val="00E01D5F"/>
    <w:rsid w:val="00E04C21"/>
    <w:rsid w:val="00E0686F"/>
    <w:rsid w:val="00E06BCC"/>
    <w:rsid w:val="00E13B03"/>
    <w:rsid w:val="00E14B28"/>
    <w:rsid w:val="00E1772C"/>
    <w:rsid w:val="00E23DFD"/>
    <w:rsid w:val="00E27F0B"/>
    <w:rsid w:val="00E31C27"/>
    <w:rsid w:val="00E31E17"/>
    <w:rsid w:val="00E325B9"/>
    <w:rsid w:val="00E44274"/>
    <w:rsid w:val="00E45DB6"/>
    <w:rsid w:val="00E50B09"/>
    <w:rsid w:val="00E517EE"/>
    <w:rsid w:val="00E52397"/>
    <w:rsid w:val="00E523CD"/>
    <w:rsid w:val="00E5304B"/>
    <w:rsid w:val="00E53245"/>
    <w:rsid w:val="00E543C7"/>
    <w:rsid w:val="00E54FB9"/>
    <w:rsid w:val="00E55FF1"/>
    <w:rsid w:val="00E63581"/>
    <w:rsid w:val="00E646A5"/>
    <w:rsid w:val="00E65BD7"/>
    <w:rsid w:val="00E67387"/>
    <w:rsid w:val="00E70F75"/>
    <w:rsid w:val="00E71567"/>
    <w:rsid w:val="00E720CD"/>
    <w:rsid w:val="00E73755"/>
    <w:rsid w:val="00E747CB"/>
    <w:rsid w:val="00E75620"/>
    <w:rsid w:val="00E80F5F"/>
    <w:rsid w:val="00E82822"/>
    <w:rsid w:val="00E85979"/>
    <w:rsid w:val="00E865FD"/>
    <w:rsid w:val="00E91AB2"/>
    <w:rsid w:val="00EA6012"/>
    <w:rsid w:val="00EA6AD8"/>
    <w:rsid w:val="00EB0E46"/>
    <w:rsid w:val="00EB2266"/>
    <w:rsid w:val="00EB4685"/>
    <w:rsid w:val="00EB605C"/>
    <w:rsid w:val="00EB6710"/>
    <w:rsid w:val="00EC0823"/>
    <w:rsid w:val="00EC1678"/>
    <w:rsid w:val="00EC2503"/>
    <w:rsid w:val="00EC31D5"/>
    <w:rsid w:val="00ED5E3E"/>
    <w:rsid w:val="00EE355E"/>
    <w:rsid w:val="00EE43E4"/>
    <w:rsid w:val="00EE5F47"/>
    <w:rsid w:val="00EE6263"/>
    <w:rsid w:val="00EE6E07"/>
    <w:rsid w:val="00EE6E67"/>
    <w:rsid w:val="00EF0A77"/>
    <w:rsid w:val="00EF171B"/>
    <w:rsid w:val="00EF1BA0"/>
    <w:rsid w:val="00EF2B9B"/>
    <w:rsid w:val="00EF3EBD"/>
    <w:rsid w:val="00EF4D5D"/>
    <w:rsid w:val="00EF5270"/>
    <w:rsid w:val="00EF5381"/>
    <w:rsid w:val="00EF7721"/>
    <w:rsid w:val="00EF7C50"/>
    <w:rsid w:val="00F03BA6"/>
    <w:rsid w:val="00F05031"/>
    <w:rsid w:val="00F0546C"/>
    <w:rsid w:val="00F07D37"/>
    <w:rsid w:val="00F11B34"/>
    <w:rsid w:val="00F144AE"/>
    <w:rsid w:val="00F156EE"/>
    <w:rsid w:val="00F159C9"/>
    <w:rsid w:val="00F15E16"/>
    <w:rsid w:val="00F16754"/>
    <w:rsid w:val="00F2266B"/>
    <w:rsid w:val="00F228A3"/>
    <w:rsid w:val="00F238CF"/>
    <w:rsid w:val="00F27FBE"/>
    <w:rsid w:val="00F37782"/>
    <w:rsid w:val="00F40055"/>
    <w:rsid w:val="00F4684F"/>
    <w:rsid w:val="00F505FF"/>
    <w:rsid w:val="00F50AD0"/>
    <w:rsid w:val="00F57EFD"/>
    <w:rsid w:val="00F6037B"/>
    <w:rsid w:val="00F71A9F"/>
    <w:rsid w:val="00F726DC"/>
    <w:rsid w:val="00F7567B"/>
    <w:rsid w:val="00F8082D"/>
    <w:rsid w:val="00F83C09"/>
    <w:rsid w:val="00F85691"/>
    <w:rsid w:val="00F91BFA"/>
    <w:rsid w:val="00F96F67"/>
    <w:rsid w:val="00FA37FC"/>
    <w:rsid w:val="00FA4756"/>
    <w:rsid w:val="00FA4C41"/>
    <w:rsid w:val="00FA4E96"/>
    <w:rsid w:val="00FA542A"/>
    <w:rsid w:val="00FA5612"/>
    <w:rsid w:val="00FA7F85"/>
    <w:rsid w:val="00FB2C84"/>
    <w:rsid w:val="00FB566F"/>
    <w:rsid w:val="00FC101F"/>
    <w:rsid w:val="00FC223A"/>
    <w:rsid w:val="00FC41D6"/>
    <w:rsid w:val="00FD08A2"/>
    <w:rsid w:val="00FD35DC"/>
    <w:rsid w:val="00FD388B"/>
    <w:rsid w:val="00FD3E57"/>
    <w:rsid w:val="00FD629E"/>
    <w:rsid w:val="00FD74B0"/>
    <w:rsid w:val="00FE0A1C"/>
    <w:rsid w:val="00FE6E7E"/>
    <w:rsid w:val="00FF04E1"/>
    <w:rsid w:val="00FF0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D4354"/>
  <w15:chartTrackingRefBased/>
  <w15:docId w15:val="{5B51E021-1521-45BC-9E7E-083C9602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3C15"/>
    <w:pPr>
      <w:spacing w:before="100" w:beforeAutospacing="1" w:after="100" w:afterAutospacing="1" w:line="240" w:lineRule="auto"/>
      <w:jc w:val="both"/>
      <w:outlineLvl w:val="0"/>
    </w:pPr>
    <w:rPr>
      <w:rFonts w:ascii="Times New Roman" w:eastAsia="Times New Roman" w:hAnsi="Times New Roman" w:cs="Times New Roman"/>
      <w:b/>
      <w:bCs/>
      <w:kern w:val="36"/>
      <w:sz w:val="28"/>
      <w:szCs w:val="48"/>
      <w:lang w:eastAsia="lv-LV"/>
    </w:rPr>
  </w:style>
  <w:style w:type="paragraph" w:styleId="Heading2">
    <w:name w:val="heading 2"/>
    <w:basedOn w:val="Normal"/>
    <w:next w:val="Normal"/>
    <w:link w:val="Heading2Char"/>
    <w:uiPriority w:val="9"/>
    <w:unhideWhenUsed/>
    <w:qFormat/>
    <w:rsid w:val="00083C15"/>
    <w:pPr>
      <w:keepNext/>
      <w:keepLines/>
      <w:spacing w:before="40" w:after="120" w:line="240" w:lineRule="auto"/>
      <w:jc w:val="both"/>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unhideWhenUsed/>
    <w:qFormat/>
    <w:rsid w:val="00083C15"/>
    <w:pPr>
      <w:keepNext/>
      <w:keepLines/>
      <w:spacing w:before="40" w:after="120" w:line="240" w:lineRule="auto"/>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C15"/>
    <w:rPr>
      <w:rFonts w:ascii="Times New Roman" w:eastAsia="Times New Roman" w:hAnsi="Times New Roman" w:cs="Times New Roman"/>
      <w:b/>
      <w:bCs/>
      <w:kern w:val="36"/>
      <w:sz w:val="28"/>
      <w:szCs w:val="48"/>
      <w:lang w:eastAsia="lv-LV"/>
    </w:rPr>
  </w:style>
  <w:style w:type="character" w:customStyle="1" w:styleId="Heading2Char">
    <w:name w:val="Heading 2 Char"/>
    <w:basedOn w:val="DefaultParagraphFont"/>
    <w:link w:val="Heading2"/>
    <w:uiPriority w:val="9"/>
    <w:rsid w:val="00083C15"/>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083C15"/>
    <w:rPr>
      <w:rFonts w:ascii="Times New Roman" w:eastAsiaTheme="majorEastAsia" w:hAnsi="Times New Roman" w:cstheme="majorBidi"/>
      <w:b/>
      <w:sz w:val="24"/>
      <w:szCs w:val="24"/>
    </w:rPr>
  </w:style>
  <w:style w:type="numbering" w:customStyle="1" w:styleId="NoList1">
    <w:name w:val="No List1"/>
    <w:next w:val="NoList"/>
    <w:uiPriority w:val="99"/>
    <w:semiHidden/>
    <w:unhideWhenUsed/>
    <w:rsid w:val="00083C15"/>
  </w:style>
  <w:style w:type="paragraph" w:customStyle="1" w:styleId="tv213">
    <w:name w:val="tv213"/>
    <w:basedOn w:val="Normal"/>
    <w:rsid w:val="00083C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083C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Normal"/>
    <w:link w:val="FollowedHyperlink"/>
    <w:uiPriority w:val="99"/>
    <w:qFormat/>
    <w:rsid w:val="00083C15"/>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aliases w:val="Footnote Text Char1 Char Char1,Footnote Text Char Char Char Char1,Footnote Text Char1 Char Char1 Char Char1,Footnote Text Char Char Char Char Char Char1,Footnote Text Char Char Char Char Char Char Char Char Char1,Footnote Char,f Char1"/>
    <w:basedOn w:val="DefaultParagraphFont"/>
    <w:uiPriority w:val="99"/>
    <w:rsid w:val="00083C15"/>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FootnotesymbolCarZchn"/>
    <w:uiPriority w:val="99"/>
    <w:qFormat/>
    <w:rsid w:val="00083C15"/>
    <w:rPr>
      <w:vertAlign w:val="superscript"/>
    </w:rPr>
  </w:style>
  <w:style w:type="character" w:styleId="FollowedHyperlink">
    <w:name w:val="FollowedHyperlink"/>
    <w:aliases w:val="Footnote Text Char1,Footnote Text Char1 Char Char,Footnote Text Char Char Char Char,Footnote Text Char1 Char Char1 Char Char,Footnote Text Char Char Char Char Char Char,Footnote Text Char Char Char Char Char Char Char Char Char,f Char"/>
    <w:link w:val="FootnoteText"/>
    <w:uiPriority w:val="99"/>
    <w:rsid w:val="00083C15"/>
    <w:rPr>
      <w:rFonts w:ascii="Times New Roman" w:eastAsia="Times New Roman" w:hAnsi="Times New Roman" w:cs="Times New Roman"/>
      <w:sz w:val="20"/>
      <w:szCs w:val="20"/>
      <w:lang w:val="en-AU"/>
    </w:r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083C15"/>
    <w:pPr>
      <w:spacing w:after="0" w:line="240" w:lineRule="auto"/>
      <w:ind w:left="720"/>
      <w:contextualSpacing/>
      <w:jc w:val="both"/>
    </w:p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rsid w:val="00083C15"/>
  </w:style>
  <w:style w:type="table" w:styleId="TableGrid">
    <w:name w:val="Table Grid"/>
    <w:basedOn w:val="TableNormal"/>
    <w:uiPriority w:val="39"/>
    <w:rsid w:val="00083C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83C15"/>
    <w:pPr>
      <w:tabs>
        <w:tab w:val="center" w:pos="4677"/>
        <w:tab w:val="right" w:pos="9355"/>
      </w:tabs>
      <w:spacing w:after="200" w:line="276" w:lineRule="auto"/>
      <w:jc w:val="center"/>
    </w:pPr>
    <w:rPr>
      <w:rFonts w:ascii="Calibri" w:eastAsia="Calibri" w:hAnsi="Calibri" w:cs="Times New Roman"/>
      <w:b/>
      <w:color w:val="000000"/>
      <w:sz w:val="28"/>
    </w:rPr>
  </w:style>
  <w:style w:type="character" w:customStyle="1" w:styleId="HeaderChar">
    <w:name w:val="Header Char"/>
    <w:basedOn w:val="DefaultParagraphFont"/>
    <w:link w:val="Header"/>
    <w:uiPriority w:val="99"/>
    <w:rsid w:val="00083C15"/>
    <w:rPr>
      <w:rFonts w:ascii="Calibri" w:eastAsia="Calibri" w:hAnsi="Calibri" w:cs="Times New Roman"/>
      <w:b/>
      <w:color w:val="000000"/>
      <w:sz w:val="28"/>
    </w:rPr>
  </w:style>
  <w:style w:type="character" w:styleId="Hyperlink">
    <w:name w:val="Hyperlink"/>
    <w:basedOn w:val="DefaultParagraphFont"/>
    <w:uiPriority w:val="99"/>
    <w:unhideWhenUsed/>
    <w:rsid w:val="00083C15"/>
    <w:rPr>
      <w:color w:val="0000FF"/>
      <w:u w:val="single"/>
    </w:rPr>
  </w:style>
  <w:style w:type="paragraph" w:customStyle="1" w:styleId="Default">
    <w:name w:val="Default"/>
    <w:rsid w:val="00083C15"/>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083C15"/>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Footer">
    <w:name w:val="footer"/>
    <w:basedOn w:val="Normal"/>
    <w:link w:val="FooterChar"/>
    <w:uiPriority w:val="99"/>
    <w:unhideWhenUsed/>
    <w:rsid w:val="00083C15"/>
    <w:pPr>
      <w:tabs>
        <w:tab w:val="center" w:pos="4153"/>
        <w:tab w:val="right" w:pos="8306"/>
      </w:tabs>
      <w:spacing w:after="0" w:line="240" w:lineRule="auto"/>
      <w:jc w:val="both"/>
    </w:pPr>
  </w:style>
  <w:style w:type="character" w:customStyle="1" w:styleId="FooterChar">
    <w:name w:val="Footer Char"/>
    <w:basedOn w:val="DefaultParagraphFont"/>
    <w:link w:val="Footer"/>
    <w:uiPriority w:val="99"/>
    <w:rsid w:val="00083C15"/>
  </w:style>
  <w:style w:type="paragraph" w:styleId="TOCHeading">
    <w:name w:val="TOC Heading"/>
    <w:basedOn w:val="Heading1"/>
    <w:next w:val="Normal"/>
    <w:uiPriority w:val="39"/>
    <w:unhideWhenUsed/>
    <w:qFormat/>
    <w:rsid w:val="00083C1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083C15"/>
    <w:pPr>
      <w:tabs>
        <w:tab w:val="left" w:pos="440"/>
        <w:tab w:val="right" w:leader="dot" w:pos="9071"/>
      </w:tabs>
      <w:spacing w:after="100" w:line="240" w:lineRule="auto"/>
      <w:jc w:val="both"/>
    </w:pPr>
    <w:rPr>
      <w:rFonts w:ascii="Times New Roman" w:hAnsi="Times New Roman"/>
      <w:sz w:val="28"/>
    </w:rPr>
  </w:style>
  <w:style w:type="paragraph" w:styleId="CommentText">
    <w:name w:val="annotation text"/>
    <w:basedOn w:val="Normal"/>
    <w:link w:val="CommentTextChar"/>
    <w:uiPriority w:val="99"/>
    <w:unhideWhenUsed/>
    <w:rsid w:val="00083C15"/>
    <w:pPr>
      <w:spacing w:after="0" w:line="240" w:lineRule="auto"/>
      <w:jc w:val="both"/>
    </w:pPr>
    <w:rPr>
      <w:rFonts w:ascii="Calibri" w:hAnsi="Calibri" w:cs="Times New Roman"/>
      <w:sz w:val="20"/>
      <w:szCs w:val="20"/>
      <w:lang w:eastAsia="lv-LV"/>
    </w:rPr>
  </w:style>
  <w:style w:type="character" w:customStyle="1" w:styleId="CommentTextChar">
    <w:name w:val="Comment Text Char"/>
    <w:basedOn w:val="DefaultParagraphFont"/>
    <w:link w:val="CommentText"/>
    <w:uiPriority w:val="99"/>
    <w:rsid w:val="00083C15"/>
    <w:rPr>
      <w:rFonts w:ascii="Calibri" w:hAnsi="Calibri" w:cs="Times New Roman"/>
      <w:sz w:val="20"/>
      <w:szCs w:val="20"/>
      <w:lang w:eastAsia="lv-LV"/>
    </w:rPr>
  </w:style>
  <w:style w:type="character" w:styleId="CommentReference">
    <w:name w:val="annotation reference"/>
    <w:basedOn w:val="DefaultParagraphFont"/>
    <w:uiPriority w:val="99"/>
    <w:semiHidden/>
    <w:unhideWhenUsed/>
    <w:rsid w:val="00083C15"/>
    <w:rPr>
      <w:sz w:val="16"/>
      <w:szCs w:val="16"/>
    </w:rPr>
  </w:style>
  <w:style w:type="paragraph" w:styleId="BalloonText">
    <w:name w:val="Balloon Text"/>
    <w:basedOn w:val="Normal"/>
    <w:link w:val="BalloonTextChar"/>
    <w:uiPriority w:val="99"/>
    <w:semiHidden/>
    <w:unhideWhenUsed/>
    <w:rsid w:val="00083C15"/>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C15"/>
    <w:rPr>
      <w:rFonts w:ascii="Segoe UI" w:hAnsi="Segoe UI" w:cs="Segoe UI"/>
      <w:sz w:val="18"/>
      <w:szCs w:val="18"/>
    </w:rPr>
  </w:style>
  <w:style w:type="paragraph" w:styleId="EndnoteText">
    <w:name w:val="endnote text"/>
    <w:basedOn w:val="Normal"/>
    <w:link w:val="EndnoteTextChar"/>
    <w:uiPriority w:val="99"/>
    <w:unhideWhenUsed/>
    <w:rsid w:val="00083C15"/>
    <w:pPr>
      <w:spacing w:after="0" w:line="240" w:lineRule="auto"/>
    </w:pPr>
    <w:rPr>
      <w:rFonts w:eastAsiaTheme="minorEastAsia"/>
      <w:sz w:val="20"/>
      <w:szCs w:val="20"/>
      <w:lang w:eastAsia="lv-LV"/>
    </w:rPr>
  </w:style>
  <w:style w:type="character" w:customStyle="1" w:styleId="EndnoteTextChar">
    <w:name w:val="Endnote Text Char"/>
    <w:basedOn w:val="DefaultParagraphFont"/>
    <w:link w:val="EndnoteText"/>
    <w:uiPriority w:val="99"/>
    <w:rsid w:val="00083C15"/>
    <w:rPr>
      <w:rFonts w:eastAsiaTheme="minorEastAsia"/>
      <w:sz w:val="20"/>
      <w:szCs w:val="20"/>
      <w:lang w:eastAsia="lv-LV"/>
    </w:rPr>
  </w:style>
  <w:style w:type="character" w:styleId="Strong">
    <w:name w:val="Strong"/>
    <w:basedOn w:val="DefaultParagraphFont"/>
    <w:uiPriority w:val="22"/>
    <w:qFormat/>
    <w:rsid w:val="00083C15"/>
    <w:rPr>
      <w:b/>
      <w:bCs/>
    </w:rPr>
  </w:style>
  <w:style w:type="paragraph" w:styleId="TOC2">
    <w:name w:val="toc 2"/>
    <w:basedOn w:val="Normal"/>
    <w:next w:val="Normal"/>
    <w:autoRedefine/>
    <w:uiPriority w:val="39"/>
    <w:unhideWhenUsed/>
    <w:rsid w:val="00083C15"/>
    <w:pPr>
      <w:spacing w:after="100" w:line="240" w:lineRule="auto"/>
      <w:ind w:left="220"/>
      <w:jc w:val="both"/>
    </w:pPr>
    <w:rPr>
      <w:rFonts w:ascii="Times New Roman" w:hAnsi="Times New Roman"/>
      <w:sz w:val="28"/>
    </w:rPr>
  </w:style>
  <w:style w:type="paragraph" w:customStyle="1" w:styleId="paragraph">
    <w:name w:val="paragraph"/>
    <w:basedOn w:val="Normal"/>
    <w:rsid w:val="00083C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083C15"/>
  </w:style>
  <w:style w:type="character" w:customStyle="1" w:styleId="eop">
    <w:name w:val="eop"/>
    <w:basedOn w:val="DefaultParagraphFont"/>
    <w:rsid w:val="00083C15"/>
  </w:style>
  <w:style w:type="character" w:customStyle="1" w:styleId="scxw175083067">
    <w:name w:val="scxw175083067"/>
    <w:basedOn w:val="DefaultParagraphFont"/>
    <w:rsid w:val="00083C15"/>
  </w:style>
  <w:style w:type="paragraph" w:styleId="CommentSubject">
    <w:name w:val="annotation subject"/>
    <w:basedOn w:val="CommentText"/>
    <w:next w:val="CommentText"/>
    <w:link w:val="CommentSubjectChar"/>
    <w:uiPriority w:val="99"/>
    <w:semiHidden/>
    <w:unhideWhenUsed/>
    <w:rsid w:val="00083C15"/>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83C15"/>
    <w:rPr>
      <w:rFonts w:ascii="Calibri" w:hAnsi="Calibri" w:cs="Times New Roman"/>
      <w:b/>
      <w:bCs/>
      <w:sz w:val="20"/>
      <w:szCs w:val="20"/>
      <w:lang w:eastAsia="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83C15"/>
    <w:pPr>
      <w:spacing w:line="240" w:lineRule="exact"/>
      <w:jc w:val="both"/>
    </w:pPr>
    <w:rPr>
      <w:vertAlign w:val="superscript"/>
    </w:rPr>
  </w:style>
  <w:style w:type="paragraph" w:styleId="BodyText">
    <w:name w:val="Body Text"/>
    <w:basedOn w:val="Normal"/>
    <w:link w:val="BodyTextChar"/>
    <w:unhideWhenUsed/>
    <w:qFormat/>
    <w:rsid w:val="00083C15"/>
    <w:pPr>
      <w:spacing w:after="120"/>
    </w:pPr>
  </w:style>
  <w:style w:type="character" w:customStyle="1" w:styleId="BodyTextChar">
    <w:name w:val="Body Text Char"/>
    <w:basedOn w:val="DefaultParagraphFont"/>
    <w:link w:val="BodyText"/>
    <w:rsid w:val="00083C15"/>
  </w:style>
  <w:style w:type="paragraph" w:customStyle="1" w:styleId="FootnoteText1">
    <w:name w:val="Footnote Text1"/>
    <w:basedOn w:val="Normal"/>
    <w:qFormat/>
    <w:rsid w:val="00083C15"/>
    <w:pPr>
      <w:suppressAutoHyphens/>
      <w:spacing w:after="0" w:line="240" w:lineRule="auto"/>
      <w:jc w:val="both"/>
    </w:pPr>
    <w:rPr>
      <w:rFonts w:ascii="Times New Roman" w:eastAsia="Times New Roman" w:hAnsi="Times New Roman" w:cs="Arial"/>
      <w:kern w:val="2"/>
      <w:sz w:val="20"/>
      <w:szCs w:val="20"/>
    </w:rPr>
  </w:style>
  <w:style w:type="table" w:customStyle="1" w:styleId="TableGrid1">
    <w:name w:val="Table Grid1"/>
    <w:basedOn w:val="TableNormal"/>
    <w:next w:val="TableGrid"/>
    <w:uiPriority w:val="39"/>
    <w:rsid w:val="00083C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083C15"/>
    <w:pPr>
      <w:spacing w:after="100" w:line="240" w:lineRule="auto"/>
      <w:ind w:left="440"/>
      <w:jc w:val="both"/>
    </w:pPr>
    <w:rPr>
      <w:rFonts w:ascii="Times New Roman" w:hAnsi="Times New Roman"/>
      <w:sz w:val="28"/>
    </w:rPr>
  </w:style>
  <w:style w:type="character" w:customStyle="1" w:styleId="fontstyle01">
    <w:name w:val="fontstyle01"/>
    <w:basedOn w:val="DefaultParagraphFont"/>
    <w:rsid w:val="00083C15"/>
    <w:rPr>
      <w:rFonts w:ascii="TimesNewRomanPS-BoldMT" w:hAnsi="TimesNewRomanPS-BoldMT" w:hint="default"/>
      <w:b/>
      <w:bCs/>
      <w:i w:val="0"/>
      <w:iCs w:val="0"/>
      <w:color w:val="000000"/>
      <w:sz w:val="26"/>
      <w:szCs w:val="26"/>
    </w:rPr>
  </w:style>
  <w:style w:type="paragraph" w:customStyle="1" w:styleId="naisc">
    <w:name w:val="naisc"/>
    <w:basedOn w:val="Normal"/>
    <w:rsid w:val="00083C15"/>
    <w:pPr>
      <w:spacing w:before="75" w:after="75" w:line="240" w:lineRule="auto"/>
      <w:jc w:val="center"/>
    </w:pPr>
    <w:rPr>
      <w:rFonts w:ascii="Times New Roman" w:eastAsia="Times New Roman" w:hAnsi="Times New Roman" w:cs="Times New Roman"/>
      <w:sz w:val="24"/>
      <w:szCs w:val="24"/>
      <w:lang w:eastAsia="lv-LV"/>
    </w:rPr>
  </w:style>
  <w:style w:type="character" w:customStyle="1" w:styleId="body1">
    <w:name w:val="body1"/>
    <w:rsid w:val="00083C15"/>
    <w:rPr>
      <w:rFonts w:ascii="Verdana" w:hAnsi="Verdana" w:hint="default"/>
      <w:color w:val="000000"/>
      <w:sz w:val="14"/>
      <w:szCs w:val="14"/>
    </w:rPr>
  </w:style>
  <w:style w:type="paragraph" w:customStyle="1" w:styleId="Char2">
    <w:name w:val="Char2"/>
    <w:aliases w:val="Char Char Char Char"/>
    <w:basedOn w:val="Normal"/>
    <w:uiPriority w:val="99"/>
    <w:rsid w:val="00083C15"/>
    <w:pPr>
      <w:spacing w:line="240" w:lineRule="exact"/>
      <w:jc w:val="both"/>
    </w:pPr>
    <w:rPr>
      <w:vertAlign w:val="superscript"/>
    </w:rPr>
  </w:style>
  <w:style w:type="paragraph" w:customStyle="1" w:styleId="tv2132">
    <w:name w:val="tv2132"/>
    <w:basedOn w:val="Normal"/>
    <w:rsid w:val="00083C15"/>
    <w:pPr>
      <w:spacing w:after="0" w:line="360" w:lineRule="auto"/>
      <w:ind w:firstLine="230"/>
    </w:pPr>
    <w:rPr>
      <w:rFonts w:ascii="Times New Roman" w:eastAsia="Times New Roman" w:hAnsi="Times New Roman" w:cs="Times New Roman"/>
      <w:color w:val="414142"/>
      <w:sz w:val="15"/>
      <w:szCs w:val="15"/>
      <w:lang w:eastAsia="lv-LV"/>
    </w:rPr>
  </w:style>
  <w:style w:type="paragraph" w:customStyle="1" w:styleId="CM1">
    <w:name w:val="CM1"/>
    <w:basedOn w:val="Default"/>
    <w:next w:val="Default"/>
    <w:uiPriority w:val="99"/>
    <w:rsid w:val="00083C15"/>
    <w:rPr>
      <w:rFonts w:ascii="EUAlbertina" w:hAnsi="EUAlbertina" w:cstheme="minorBidi"/>
      <w:color w:val="auto"/>
    </w:rPr>
  </w:style>
  <w:style w:type="character" w:customStyle="1" w:styleId="lrzxr">
    <w:name w:val="lrzxr"/>
    <w:basedOn w:val="DefaultParagraphFont"/>
    <w:rsid w:val="00083C15"/>
  </w:style>
  <w:style w:type="character" w:customStyle="1" w:styleId="hblue13ptleft1">
    <w:name w:val="h_blue_13pt_left1"/>
    <w:basedOn w:val="DefaultParagraphFont"/>
    <w:rsid w:val="00083C15"/>
    <w:rPr>
      <w:rFonts w:ascii="Georgia" w:hAnsi="Georgia" w:hint="default"/>
      <w:b/>
      <w:bCs/>
      <w:i w:val="0"/>
      <w:iCs w:val="0"/>
      <w:strike w:val="0"/>
      <w:dstrike w:val="0"/>
      <w:color w:val="204162"/>
      <w:sz w:val="18"/>
      <w:szCs w:val="18"/>
      <w:u w:val="none"/>
      <w:effect w:val="none"/>
    </w:rPr>
  </w:style>
  <w:style w:type="character" w:customStyle="1" w:styleId="field2">
    <w:name w:val="field2"/>
    <w:basedOn w:val="DefaultParagraphFont"/>
    <w:rsid w:val="00083C15"/>
  </w:style>
  <w:style w:type="character" w:styleId="Emphasis">
    <w:name w:val="Emphasis"/>
    <w:basedOn w:val="DefaultParagraphFont"/>
    <w:uiPriority w:val="20"/>
    <w:qFormat/>
    <w:rsid w:val="00083C15"/>
    <w:rPr>
      <w:i/>
      <w:iCs/>
    </w:rPr>
  </w:style>
  <w:style w:type="character" w:customStyle="1" w:styleId="Neatrisintapieminana1">
    <w:name w:val="Neatrisināta pieminēšana1"/>
    <w:basedOn w:val="DefaultParagraphFont"/>
    <w:uiPriority w:val="99"/>
    <w:semiHidden/>
    <w:unhideWhenUsed/>
    <w:rsid w:val="00083C15"/>
    <w:rPr>
      <w:color w:val="605E5C"/>
      <w:shd w:val="clear" w:color="auto" w:fill="E1DFDD"/>
    </w:rPr>
  </w:style>
  <w:style w:type="paragraph" w:styleId="DocumentMap">
    <w:name w:val="Document Map"/>
    <w:basedOn w:val="Normal"/>
    <w:link w:val="DocumentMapChar"/>
    <w:uiPriority w:val="99"/>
    <w:semiHidden/>
    <w:unhideWhenUsed/>
    <w:rsid w:val="00083C15"/>
    <w:pPr>
      <w:spacing w:after="0" w:line="24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3C15"/>
    <w:rPr>
      <w:rFonts w:ascii="Tahoma" w:hAnsi="Tahoma" w:cs="Tahoma"/>
      <w:sz w:val="16"/>
      <w:szCs w:val="16"/>
    </w:rPr>
  </w:style>
  <w:style w:type="paragraph" w:styleId="Revision">
    <w:name w:val="Revision"/>
    <w:hidden/>
    <w:uiPriority w:val="99"/>
    <w:semiHidden/>
    <w:rsid w:val="00083C15"/>
    <w:pPr>
      <w:spacing w:after="0" w:line="240" w:lineRule="auto"/>
    </w:pPr>
  </w:style>
  <w:style w:type="character" w:customStyle="1" w:styleId="Neatrisintapieminana2">
    <w:name w:val="Neatrisināta pieminēšana2"/>
    <w:basedOn w:val="DefaultParagraphFont"/>
    <w:uiPriority w:val="99"/>
    <w:semiHidden/>
    <w:unhideWhenUsed/>
    <w:rsid w:val="00083C15"/>
    <w:rPr>
      <w:color w:val="605E5C"/>
      <w:shd w:val="clear" w:color="auto" w:fill="E1DFDD"/>
    </w:rPr>
  </w:style>
  <w:style w:type="paragraph" w:customStyle="1" w:styleId="msonormal0">
    <w:name w:val="msonormal"/>
    <w:basedOn w:val="Normal"/>
    <w:rsid w:val="00083C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083C15"/>
    <w:pPr>
      <w:spacing w:before="100" w:beforeAutospacing="1" w:after="100" w:afterAutospacing="1" w:line="240" w:lineRule="auto"/>
    </w:pPr>
    <w:rPr>
      <w:rFonts w:ascii="Calibri" w:eastAsia="Times New Roman" w:hAnsi="Calibri" w:cs="Calibri"/>
      <w:lang w:eastAsia="lv-LV"/>
    </w:rPr>
  </w:style>
  <w:style w:type="paragraph" w:customStyle="1" w:styleId="font6">
    <w:name w:val="font6"/>
    <w:basedOn w:val="Normal"/>
    <w:rsid w:val="00083C15"/>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font7">
    <w:name w:val="font7"/>
    <w:basedOn w:val="Normal"/>
    <w:rsid w:val="00083C15"/>
    <w:pPr>
      <w:spacing w:before="100" w:beforeAutospacing="1" w:after="100" w:afterAutospacing="1" w:line="240" w:lineRule="auto"/>
    </w:pPr>
    <w:rPr>
      <w:rFonts w:ascii="Times New Roman" w:eastAsia="Times New Roman" w:hAnsi="Times New Roman" w:cs="Times New Roman"/>
      <w:b/>
      <w:bCs/>
      <w:lang w:eastAsia="lv-LV"/>
    </w:rPr>
  </w:style>
  <w:style w:type="paragraph" w:customStyle="1" w:styleId="xl65">
    <w:name w:val="xl65"/>
    <w:basedOn w:val="Normal"/>
    <w:rsid w:val="00083C15"/>
    <w:pPr>
      <w:pBdr>
        <w:bottom w:val="single" w:sz="8" w:space="0" w:color="414142"/>
        <w:right w:val="single" w:sz="8" w:space="0" w:color="414142"/>
      </w:pBdr>
      <w:shd w:val="clear" w:color="000000" w:fill="C4BC96"/>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66">
    <w:name w:val="xl66"/>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68">
    <w:name w:val="xl68"/>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lv-LV"/>
    </w:rPr>
  </w:style>
  <w:style w:type="paragraph" w:customStyle="1" w:styleId="xl69">
    <w:name w:val="xl69"/>
    <w:basedOn w:val="Normal"/>
    <w:rsid w:val="00083C15"/>
    <w:pPr>
      <w:pBdr>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083C15"/>
    <w:pPr>
      <w:pBdr>
        <w:bottom w:val="single" w:sz="8" w:space="0" w:color="414142"/>
        <w:right w:val="single" w:sz="8" w:space="0" w:color="414142"/>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lv-LV"/>
    </w:rPr>
  </w:style>
  <w:style w:type="paragraph" w:customStyle="1" w:styleId="xl72">
    <w:name w:val="xl72"/>
    <w:basedOn w:val="Normal"/>
    <w:rsid w:val="00083C15"/>
    <w:pPr>
      <w:pBdr>
        <w:right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083C15"/>
    <w:pPr>
      <w:pBdr>
        <w:top w:val="single" w:sz="8" w:space="0" w:color="414142"/>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lv-LV"/>
    </w:rPr>
  </w:style>
  <w:style w:type="paragraph" w:customStyle="1" w:styleId="xl74">
    <w:name w:val="xl74"/>
    <w:basedOn w:val="Normal"/>
    <w:rsid w:val="00083C15"/>
    <w:pPr>
      <w:pBdr>
        <w:top w:val="single" w:sz="8" w:space="0" w:color="414142"/>
        <w:left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75">
    <w:name w:val="xl75"/>
    <w:basedOn w:val="Normal"/>
    <w:rsid w:val="00083C15"/>
    <w:pPr>
      <w:pBdr>
        <w:left w:val="single" w:sz="8" w:space="0" w:color="414142"/>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77">
    <w:name w:val="xl77"/>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083C15"/>
    <w:pPr>
      <w:pBdr>
        <w:bottom w:val="single" w:sz="8" w:space="0" w:color="414142"/>
        <w:right w:val="single" w:sz="8" w:space="0" w:color="414142"/>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083C15"/>
    <w:pPr>
      <w:pBdr>
        <w:left w:val="single" w:sz="8" w:space="0" w:color="414142"/>
        <w:bottom w:val="single" w:sz="8" w:space="0" w:color="414142"/>
        <w:right w:val="single" w:sz="8" w:space="0" w:color="414142"/>
      </w:pBdr>
      <w:shd w:val="clear" w:color="000000" w:fill="C4BC96"/>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0">
    <w:name w:val="xl80"/>
    <w:basedOn w:val="Normal"/>
    <w:rsid w:val="00083C15"/>
    <w:pPr>
      <w:pBdr>
        <w:left w:val="single" w:sz="8" w:space="0" w:color="414142"/>
        <w:bottom w:val="single" w:sz="8" w:space="0" w:color="414142"/>
        <w:right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083C15"/>
    <w:pPr>
      <w:pBdr>
        <w:left w:val="single" w:sz="8" w:space="0" w:color="414142"/>
        <w:bottom w:val="single" w:sz="8" w:space="0" w:color="414142"/>
        <w:right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3">
    <w:name w:val="xl83"/>
    <w:basedOn w:val="Normal"/>
    <w:rsid w:val="00083C15"/>
    <w:pPr>
      <w:pBdr>
        <w:bottom w:val="single" w:sz="8" w:space="0" w:color="414142"/>
        <w:right w:val="single" w:sz="8" w:space="0" w:color="414142"/>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4">
    <w:name w:val="xl84"/>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lv-LV"/>
    </w:rPr>
  </w:style>
  <w:style w:type="paragraph" w:customStyle="1" w:styleId="xl85">
    <w:name w:val="xl85"/>
    <w:basedOn w:val="Normal"/>
    <w:rsid w:val="00083C15"/>
    <w:pPr>
      <w:pBdr>
        <w:left w:val="single" w:sz="8" w:space="0" w:color="414142"/>
        <w:bottom w:val="single" w:sz="8" w:space="0" w:color="414142"/>
        <w:right w:val="single" w:sz="8" w:space="0" w:color="414142"/>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6">
    <w:name w:val="xl86"/>
    <w:basedOn w:val="Normal"/>
    <w:rsid w:val="00083C15"/>
    <w:pPr>
      <w:pBdr>
        <w:top w:val="single" w:sz="8" w:space="0" w:color="414142"/>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lv-LV"/>
    </w:rPr>
  </w:style>
  <w:style w:type="paragraph" w:customStyle="1" w:styleId="xl87">
    <w:name w:val="xl87"/>
    <w:basedOn w:val="Normal"/>
    <w:rsid w:val="00083C15"/>
    <w:pPr>
      <w:pBdr>
        <w:bottom w:val="single" w:sz="8" w:space="0" w:color="414142"/>
        <w:right w:val="single" w:sz="8" w:space="0" w:color="414142"/>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88">
    <w:name w:val="xl88"/>
    <w:basedOn w:val="Normal"/>
    <w:rsid w:val="00083C15"/>
    <w:pPr>
      <w:pBdr>
        <w:bottom w:val="single" w:sz="8" w:space="0" w:color="414142"/>
        <w:right w:val="single" w:sz="8" w:space="0" w:color="414142"/>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083C15"/>
    <w:pPr>
      <w:pBdr>
        <w:left w:val="single" w:sz="8" w:space="0" w:color="414142"/>
        <w:bottom w:val="single" w:sz="8" w:space="0" w:color="414142"/>
        <w:right w:val="single" w:sz="8" w:space="0" w:color="414142"/>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083C15"/>
    <w:pPr>
      <w:pBdr>
        <w:top w:val="single" w:sz="8" w:space="0" w:color="414142"/>
        <w:left w:val="single" w:sz="8" w:space="0" w:color="414142"/>
        <w:bottom w:val="single" w:sz="8" w:space="0" w:color="414142"/>
        <w:right w:val="single" w:sz="8" w:space="0" w:color="414142"/>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083C15"/>
    <w:pPr>
      <w:pBdr>
        <w:top w:val="single" w:sz="8" w:space="0" w:color="414142"/>
        <w:left w:val="single" w:sz="8" w:space="0" w:color="414142"/>
        <w:bottom w:val="single" w:sz="8" w:space="0" w:color="414142"/>
        <w:right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2">
    <w:name w:val="xl92"/>
    <w:basedOn w:val="Normal"/>
    <w:rsid w:val="00083C15"/>
    <w:pPr>
      <w:pBdr>
        <w:top w:val="single" w:sz="8" w:space="0" w:color="414142"/>
        <w:left w:val="single" w:sz="8" w:space="0" w:color="414142"/>
        <w:bottom w:val="single" w:sz="8" w:space="0" w:color="414142"/>
        <w:right w:val="single" w:sz="8" w:space="0" w:color="414142"/>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3">
    <w:name w:val="xl93"/>
    <w:basedOn w:val="Normal"/>
    <w:rsid w:val="00083C15"/>
    <w:pPr>
      <w:pBdr>
        <w:left w:val="single" w:sz="8" w:space="0" w:color="414142"/>
        <w:bottom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4">
    <w:name w:val="xl94"/>
    <w:basedOn w:val="Normal"/>
    <w:rsid w:val="00083C15"/>
    <w:pPr>
      <w:pBdr>
        <w:bottom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5">
    <w:name w:val="xl95"/>
    <w:basedOn w:val="Normal"/>
    <w:rsid w:val="00083C15"/>
    <w:pPr>
      <w:pBdr>
        <w:bottom w:val="single" w:sz="8" w:space="0" w:color="414142"/>
        <w:right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6">
    <w:name w:val="xl96"/>
    <w:basedOn w:val="Normal"/>
    <w:rsid w:val="00083C15"/>
    <w:pPr>
      <w:pBdr>
        <w:top w:val="single" w:sz="8" w:space="0" w:color="414142"/>
        <w:left w:val="single" w:sz="8" w:space="0" w:color="414142"/>
        <w:right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7">
    <w:name w:val="xl97"/>
    <w:basedOn w:val="Normal"/>
    <w:rsid w:val="00083C15"/>
    <w:pPr>
      <w:pBdr>
        <w:top w:val="single" w:sz="8" w:space="0" w:color="414142"/>
        <w:left w:val="single" w:sz="8" w:space="0" w:color="414142"/>
        <w:right w:val="single" w:sz="8" w:space="0" w:color="41414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083C15"/>
    <w:pPr>
      <w:pBdr>
        <w:left w:val="single" w:sz="8" w:space="0" w:color="414142"/>
        <w:bottom w:val="single" w:sz="8" w:space="0" w:color="414142"/>
        <w:right w:val="single" w:sz="8" w:space="0" w:color="41414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083C15"/>
    <w:pPr>
      <w:pBdr>
        <w:top w:val="single" w:sz="8" w:space="0" w:color="414142"/>
        <w:left w:val="single" w:sz="8" w:space="0" w:color="414142"/>
        <w:bottom w:val="single" w:sz="8" w:space="0" w:color="41414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0">
    <w:name w:val="xl100"/>
    <w:basedOn w:val="Normal"/>
    <w:rsid w:val="00083C15"/>
    <w:pPr>
      <w:pBdr>
        <w:top w:val="single" w:sz="8" w:space="0" w:color="414142"/>
        <w:bottom w:val="single" w:sz="8" w:space="0" w:color="41414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1">
    <w:name w:val="xl101"/>
    <w:basedOn w:val="Normal"/>
    <w:rsid w:val="00083C15"/>
    <w:pPr>
      <w:pBdr>
        <w:top w:val="single" w:sz="8" w:space="0" w:color="414142"/>
        <w:bottom w:val="single" w:sz="8" w:space="0" w:color="414142"/>
        <w:right w:val="single" w:sz="8" w:space="0" w:color="41414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083C15"/>
    <w:pPr>
      <w:pBdr>
        <w:top w:val="single" w:sz="8" w:space="0" w:color="414142"/>
        <w:left w:val="single" w:sz="8" w:space="0" w:color="414142"/>
        <w:bottom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03">
    <w:name w:val="xl103"/>
    <w:basedOn w:val="Normal"/>
    <w:rsid w:val="00083C15"/>
    <w:pPr>
      <w:pBdr>
        <w:top w:val="single" w:sz="8" w:space="0" w:color="414142"/>
        <w:bottom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04">
    <w:name w:val="xl104"/>
    <w:basedOn w:val="Normal"/>
    <w:rsid w:val="00083C15"/>
    <w:pPr>
      <w:pBdr>
        <w:top w:val="single" w:sz="8" w:space="0" w:color="414142"/>
        <w:bottom w:val="single" w:sz="8" w:space="0" w:color="414142"/>
        <w:right w:val="single" w:sz="8" w:space="0" w:color="414142"/>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083C15"/>
    <w:pPr>
      <w:pBdr>
        <w:bottom w:val="single" w:sz="8" w:space="0" w:color="414142"/>
        <w:right w:val="single" w:sz="8" w:space="0" w:color="41414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character" w:customStyle="1" w:styleId="Internetasaite">
    <w:name w:val="Interneta saite"/>
    <w:basedOn w:val="DefaultParagraphFont"/>
    <w:rsid w:val="00B253EA"/>
    <w:rPr>
      <w:color w:val="0563C1"/>
      <w:u w:val="single"/>
    </w:rPr>
  </w:style>
  <w:style w:type="paragraph" w:customStyle="1" w:styleId="Saturardtjs">
    <w:name w:val="Satura rādītājs"/>
    <w:basedOn w:val="Normal"/>
    <w:qFormat/>
    <w:rsid w:val="00D404A0"/>
    <w:pPr>
      <w:widowControl w:val="0"/>
      <w:suppressLineNumbers/>
      <w:spacing w:after="0" w:line="240" w:lineRule="auto"/>
    </w:pPr>
    <w:rPr>
      <w:rFonts w:ascii="Times New Roman" w:eastAsia="Arial Unicode MS" w:hAnsi="Times New Roman" w:cs="Mangal"/>
      <w:sz w:val="24"/>
      <w:szCs w:val="24"/>
      <w:lang w:eastAsia="zh-CN" w:bidi="hi-IN"/>
    </w:rPr>
  </w:style>
  <w:style w:type="table" w:customStyle="1" w:styleId="TableGrid2">
    <w:name w:val="Table Grid2"/>
    <w:basedOn w:val="TableNormal"/>
    <w:next w:val="TableGrid"/>
    <w:uiPriority w:val="39"/>
    <w:rsid w:val="00605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2456">
      <w:bodyDiv w:val="1"/>
      <w:marLeft w:val="0"/>
      <w:marRight w:val="0"/>
      <w:marTop w:val="0"/>
      <w:marBottom w:val="0"/>
      <w:divBdr>
        <w:top w:val="none" w:sz="0" w:space="0" w:color="auto"/>
        <w:left w:val="none" w:sz="0" w:space="0" w:color="auto"/>
        <w:bottom w:val="none" w:sz="0" w:space="0" w:color="auto"/>
        <w:right w:val="none" w:sz="0" w:space="0" w:color="auto"/>
      </w:divBdr>
    </w:div>
    <w:div w:id="295379366">
      <w:bodyDiv w:val="1"/>
      <w:marLeft w:val="0"/>
      <w:marRight w:val="0"/>
      <w:marTop w:val="0"/>
      <w:marBottom w:val="0"/>
      <w:divBdr>
        <w:top w:val="none" w:sz="0" w:space="0" w:color="auto"/>
        <w:left w:val="none" w:sz="0" w:space="0" w:color="auto"/>
        <w:bottom w:val="none" w:sz="0" w:space="0" w:color="auto"/>
        <w:right w:val="none" w:sz="0" w:space="0" w:color="auto"/>
      </w:divBdr>
      <w:divsChild>
        <w:div w:id="1319109865">
          <w:marLeft w:val="0"/>
          <w:marRight w:val="0"/>
          <w:marTop w:val="0"/>
          <w:marBottom w:val="0"/>
          <w:divBdr>
            <w:top w:val="none" w:sz="0" w:space="0" w:color="auto"/>
            <w:left w:val="none" w:sz="0" w:space="0" w:color="auto"/>
            <w:bottom w:val="none" w:sz="0" w:space="0" w:color="auto"/>
            <w:right w:val="none" w:sz="0" w:space="0" w:color="auto"/>
          </w:divBdr>
        </w:div>
        <w:div w:id="1707176645">
          <w:marLeft w:val="0"/>
          <w:marRight w:val="0"/>
          <w:marTop w:val="0"/>
          <w:marBottom w:val="0"/>
          <w:divBdr>
            <w:top w:val="none" w:sz="0" w:space="0" w:color="auto"/>
            <w:left w:val="none" w:sz="0" w:space="0" w:color="auto"/>
            <w:bottom w:val="none" w:sz="0" w:space="0" w:color="auto"/>
            <w:right w:val="none" w:sz="0" w:space="0" w:color="auto"/>
          </w:divBdr>
        </w:div>
      </w:divsChild>
    </w:div>
    <w:div w:id="346832240">
      <w:bodyDiv w:val="1"/>
      <w:marLeft w:val="0"/>
      <w:marRight w:val="0"/>
      <w:marTop w:val="0"/>
      <w:marBottom w:val="0"/>
      <w:divBdr>
        <w:top w:val="none" w:sz="0" w:space="0" w:color="auto"/>
        <w:left w:val="none" w:sz="0" w:space="0" w:color="auto"/>
        <w:bottom w:val="none" w:sz="0" w:space="0" w:color="auto"/>
        <w:right w:val="none" w:sz="0" w:space="0" w:color="auto"/>
      </w:divBdr>
    </w:div>
    <w:div w:id="450562900">
      <w:bodyDiv w:val="1"/>
      <w:marLeft w:val="0"/>
      <w:marRight w:val="0"/>
      <w:marTop w:val="0"/>
      <w:marBottom w:val="0"/>
      <w:divBdr>
        <w:top w:val="none" w:sz="0" w:space="0" w:color="auto"/>
        <w:left w:val="none" w:sz="0" w:space="0" w:color="auto"/>
        <w:bottom w:val="none" w:sz="0" w:space="0" w:color="auto"/>
        <w:right w:val="none" w:sz="0" w:space="0" w:color="auto"/>
      </w:divBdr>
    </w:div>
    <w:div w:id="487793212">
      <w:bodyDiv w:val="1"/>
      <w:marLeft w:val="0"/>
      <w:marRight w:val="0"/>
      <w:marTop w:val="0"/>
      <w:marBottom w:val="0"/>
      <w:divBdr>
        <w:top w:val="none" w:sz="0" w:space="0" w:color="auto"/>
        <w:left w:val="none" w:sz="0" w:space="0" w:color="auto"/>
        <w:bottom w:val="none" w:sz="0" w:space="0" w:color="auto"/>
        <w:right w:val="none" w:sz="0" w:space="0" w:color="auto"/>
      </w:divBdr>
    </w:div>
    <w:div w:id="582298852">
      <w:bodyDiv w:val="1"/>
      <w:marLeft w:val="0"/>
      <w:marRight w:val="0"/>
      <w:marTop w:val="0"/>
      <w:marBottom w:val="0"/>
      <w:divBdr>
        <w:top w:val="none" w:sz="0" w:space="0" w:color="auto"/>
        <w:left w:val="none" w:sz="0" w:space="0" w:color="auto"/>
        <w:bottom w:val="none" w:sz="0" w:space="0" w:color="auto"/>
        <w:right w:val="none" w:sz="0" w:space="0" w:color="auto"/>
      </w:divBdr>
    </w:div>
    <w:div w:id="608925558">
      <w:bodyDiv w:val="1"/>
      <w:marLeft w:val="0"/>
      <w:marRight w:val="0"/>
      <w:marTop w:val="0"/>
      <w:marBottom w:val="0"/>
      <w:divBdr>
        <w:top w:val="none" w:sz="0" w:space="0" w:color="auto"/>
        <w:left w:val="none" w:sz="0" w:space="0" w:color="auto"/>
        <w:bottom w:val="none" w:sz="0" w:space="0" w:color="auto"/>
        <w:right w:val="none" w:sz="0" w:space="0" w:color="auto"/>
      </w:divBdr>
      <w:divsChild>
        <w:div w:id="902371544">
          <w:marLeft w:val="0"/>
          <w:marRight w:val="0"/>
          <w:marTop w:val="0"/>
          <w:marBottom w:val="0"/>
          <w:divBdr>
            <w:top w:val="none" w:sz="0" w:space="0" w:color="auto"/>
            <w:left w:val="none" w:sz="0" w:space="0" w:color="auto"/>
            <w:bottom w:val="none" w:sz="0" w:space="0" w:color="auto"/>
            <w:right w:val="none" w:sz="0" w:space="0" w:color="auto"/>
          </w:divBdr>
        </w:div>
        <w:div w:id="782114399">
          <w:marLeft w:val="0"/>
          <w:marRight w:val="0"/>
          <w:marTop w:val="0"/>
          <w:marBottom w:val="0"/>
          <w:divBdr>
            <w:top w:val="none" w:sz="0" w:space="0" w:color="auto"/>
            <w:left w:val="none" w:sz="0" w:space="0" w:color="auto"/>
            <w:bottom w:val="none" w:sz="0" w:space="0" w:color="auto"/>
            <w:right w:val="none" w:sz="0" w:space="0" w:color="auto"/>
          </w:divBdr>
        </w:div>
      </w:divsChild>
    </w:div>
    <w:div w:id="735739896">
      <w:bodyDiv w:val="1"/>
      <w:marLeft w:val="0"/>
      <w:marRight w:val="0"/>
      <w:marTop w:val="0"/>
      <w:marBottom w:val="0"/>
      <w:divBdr>
        <w:top w:val="none" w:sz="0" w:space="0" w:color="auto"/>
        <w:left w:val="none" w:sz="0" w:space="0" w:color="auto"/>
        <w:bottom w:val="none" w:sz="0" w:space="0" w:color="auto"/>
        <w:right w:val="none" w:sz="0" w:space="0" w:color="auto"/>
      </w:divBdr>
    </w:div>
    <w:div w:id="836579815">
      <w:bodyDiv w:val="1"/>
      <w:marLeft w:val="0"/>
      <w:marRight w:val="0"/>
      <w:marTop w:val="0"/>
      <w:marBottom w:val="0"/>
      <w:divBdr>
        <w:top w:val="none" w:sz="0" w:space="0" w:color="auto"/>
        <w:left w:val="none" w:sz="0" w:space="0" w:color="auto"/>
        <w:bottom w:val="none" w:sz="0" w:space="0" w:color="auto"/>
        <w:right w:val="none" w:sz="0" w:space="0" w:color="auto"/>
      </w:divBdr>
    </w:div>
    <w:div w:id="904146319">
      <w:bodyDiv w:val="1"/>
      <w:marLeft w:val="0"/>
      <w:marRight w:val="0"/>
      <w:marTop w:val="0"/>
      <w:marBottom w:val="0"/>
      <w:divBdr>
        <w:top w:val="none" w:sz="0" w:space="0" w:color="auto"/>
        <w:left w:val="none" w:sz="0" w:space="0" w:color="auto"/>
        <w:bottom w:val="none" w:sz="0" w:space="0" w:color="auto"/>
        <w:right w:val="none" w:sz="0" w:space="0" w:color="auto"/>
      </w:divBdr>
      <w:divsChild>
        <w:div w:id="835534132">
          <w:marLeft w:val="0"/>
          <w:marRight w:val="0"/>
          <w:marTop w:val="0"/>
          <w:marBottom w:val="0"/>
          <w:divBdr>
            <w:top w:val="none" w:sz="0" w:space="0" w:color="auto"/>
            <w:left w:val="none" w:sz="0" w:space="0" w:color="auto"/>
            <w:bottom w:val="none" w:sz="0" w:space="0" w:color="auto"/>
            <w:right w:val="none" w:sz="0" w:space="0" w:color="auto"/>
          </w:divBdr>
        </w:div>
        <w:div w:id="127405151">
          <w:marLeft w:val="0"/>
          <w:marRight w:val="0"/>
          <w:marTop w:val="0"/>
          <w:marBottom w:val="0"/>
          <w:divBdr>
            <w:top w:val="none" w:sz="0" w:space="0" w:color="auto"/>
            <w:left w:val="none" w:sz="0" w:space="0" w:color="auto"/>
            <w:bottom w:val="none" w:sz="0" w:space="0" w:color="auto"/>
            <w:right w:val="none" w:sz="0" w:space="0" w:color="auto"/>
          </w:divBdr>
        </w:div>
      </w:divsChild>
    </w:div>
    <w:div w:id="1391264363">
      <w:bodyDiv w:val="1"/>
      <w:marLeft w:val="0"/>
      <w:marRight w:val="0"/>
      <w:marTop w:val="0"/>
      <w:marBottom w:val="0"/>
      <w:divBdr>
        <w:top w:val="none" w:sz="0" w:space="0" w:color="auto"/>
        <w:left w:val="none" w:sz="0" w:space="0" w:color="auto"/>
        <w:bottom w:val="none" w:sz="0" w:space="0" w:color="auto"/>
        <w:right w:val="none" w:sz="0" w:space="0" w:color="auto"/>
      </w:divBdr>
    </w:div>
    <w:div w:id="1559323214">
      <w:bodyDiv w:val="1"/>
      <w:marLeft w:val="0"/>
      <w:marRight w:val="0"/>
      <w:marTop w:val="0"/>
      <w:marBottom w:val="0"/>
      <w:divBdr>
        <w:top w:val="none" w:sz="0" w:space="0" w:color="auto"/>
        <w:left w:val="none" w:sz="0" w:space="0" w:color="auto"/>
        <w:bottom w:val="none" w:sz="0" w:space="0" w:color="auto"/>
        <w:right w:val="none" w:sz="0" w:space="0" w:color="auto"/>
      </w:divBdr>
    </w:div>
    <w:div w:id="1581259152">
      <w:bodyDiv w:val="1"/>
      <w:marLeft w:val="0"/>
      <w:marRight w:val="0"/>
      <w:marTop w:val="0"/>
      <w:marBottom w:val="0"/>
      <w:divBdr>
        <w:top w:val="none" w:sz="0" w:space="0" w:color="auto"/>
        <w:left w:val="none" w:sz="0" w:space="0" w:color="auto"/>
        <w:bottom w:val="none" w:sz="0" w:space="0" w:color="auto"/>
        <w:right w:val="none" w:sz="0" w:space="0" w:color="auto"/>
      </w:divBdr>
    </w:div>
    <w:div w:id="18411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gov.lv/lv/sadalas/valsts_budzets/valsts_budzeta_vizualizacija/_budzets2020/19__tieslietu_ministrija/2342-5-konstitucionalo-tiesibu-politika/" TargetMode="External"/><Relationship Id="rId13" Type="http://schemas.openxmlformats.org/officeDocument/2006/relationships/hyperlink" Target="https://www.fm.gov.lv/lv/sadalas/valsts_budzets/valsts_budzeta_vizualizacija/_budzets2020/19__tieslietu_ministrija/2342-5-konstitucionalo-tiesibu-politika/" TargetMode="External"/><Relationship Id="rId18" Type="http://schemas.openxmlformats.org/officeDocument/2006/relationships/hyperlink" Target="https://www.fm.gov.lv/lv/sadalas/valsts_budzets/valsts_budzeta_vizualizacija/_budzets2020/19__tieslietu_ministrija/2342-5-konstitucionalo-tiesibu-politi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m.gov.lv/lv/sadalas/valsts_budzets/valsts_budzeta_vizualizacija/_budzets2020/19__tieslietu_ministrija/2342-5-konstitucionalo-tiesibu-politik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fm.gov.lv/lv/sadalas/valsts_budzets/valsts_budzeta_vizualizacija/_budzets2020/19__tieslietu_ministrija/2342-5-konstitucionalo-tiesibu-polit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gov.lv/lv/sadalas/valsts_budzets/valsts_budzeta_vizualizacija/_budzets2020/19__tieslietu_ministrija/2342-5-konstitucionalo-tiesibu-politik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m.gov.lv/lv/sadalas/valsts_budzets/valsts_budzeta_vizualizacija/_budzets2020/19__tieslietu_ministrija/2342-5-konstitucionalo-tiesibu-politika/" TargetMode="External"/><Relationship Id="rId19" Type="http://schemas.openxmlformats.org/officeDocument/2006/relationships/hyperlink" Target="https://www.fm.gov.lv/lv/sadalas/valsts_budzets/valsts_budzeta_vizualizacija/_budzets2020/19__tieslietu_ministrija/2342-5-konstitucionalo-tiesibu-politika/" TargetMode="External"/><Relationship Id="rId4" Type="http://schemas.openxmlformats.org/officeDocument/2006/relationships/settings" Target="settings.xml"/><Relationship Id="rId9" Type="http://schemas.openxmlformats.org/officeDocument/2006/relationships/hyperlink" Target="https://www.fm.gov.lv/lv/sadalas/valsts_budzets/valsts_budzeta_vizualizacija/_budzets2020/19__tieslietu_ministrija/2342-5-konstitucionalo-tiesibu-politika/"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1D7D-228E-44B2-A1A1-636F2113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13514</Words>
  <Characters>7704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Pūķe</dc:creator>
  <cp:keywords/>
  <dc:description/>
  <cp:lastModifiedBy>Anna Skane</cp:lastModifiedBy>
  <cp:revision>2</cp:revision>
  <dcterms:created xsi:type="dcterms:W3CDTF">2021-08-25T11:52:00Z</dcterms:created>
  <dcterms:modified xsi:type="dcterms:W3CDTF">2021-08-25T11:52:00Z</dcterms:modified>
</cp:coreProperties>
</file>