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069A" w14:textId="77777777" w:rsidR="0092586A" w:rsidRPr="00020E20" w:rsidRDefault="0092586A" w:rsidP="0092586A">
      <w:pPr>
        <w:spacing w:line="276" w:lineRule="auto"/>
        <w:contextualSpacing/>
        <w:jc w:val="center"/>
        <w:rPr>
          <w:b/>
        </w:rPr>
      </w:pPr>
      <w:r w:rsidRPr="00020E20">
        <w:rPr>
          <w:b/>
        </w:rPr>
        <w:t>TEHNISKAIS UN FINANŠU PIEDĀVĀJUMS</w:t>
      </w:r>
    </w:p>
    <w:p w14:paraId="532FF844" w14:textId="77777777" w:rsidR="0092586A" w:rsidRPr="00020E20" w:rsidRDefault="0092586A" w:rsidP="0092586A">
      <w:pPr>
        <w:spacing w:line="276" w:lineRule="auto"/>
        <w:contextualSpacing/>
        <w:jc w:val="center"/>
      </w:pPr>
      <w:r w:rsidRPr="00020E20">
        <w:t>Izglītības u</w:t>
      </w:r>
      <w:r>
        <w:t>n</w:t>
      </w:r>
      <w:r w:rsidRPr="00020E20">
        <w:t xml:space="preserve"> zinātnes ministrijas organizētajā cenu aptaujā</w:t>
      </w:r>
    </w:p>
    <w:p w14:paraId="1C6695DE" w14:textId="18264D12" w:rsidR="0092586A" w:rsidRPr="0092586A" w:rsidRDefault="0092586A" w:rsidP="0092586A">
      <w:pPr>
        <w:spacing w:line="276" w:lineRule="auto"/>
        <w:jc w:val="center"/>
        <w:rPr>
          <w:b/>
        </w:rPr>
      </w:pPr>
      <w:r w:rsidRPr="0092586A">
        <w:rPr>
          <w:b/>
        </w:rPr>
        <w:t xml:space="preserve">Informatīvā izdevuma “Zinātnes komunikācijas mērķa grupu pētījums” </w:t>
      </w:r>
    </w:p>
    <w:p w14:paraId="269025B7" w14:textId="77777777" w:rsidR="0092586A" w:rsidRPr="0092586A" w:rsidRDefault="0092586A" w:rsidP="0092586A">
      <w:pPr>
        <w:spacing w:line="276" w:lineRule="auto"/>
        <w:jc w:val="center"/>
        <w:rPr>
          <w:b/>
          <w:color w:val="000000"/>
        </w:rPr>
      </w:pPr>
      <w:r w:rsidRPr="0092586A">
        <w:rPr>
          <w:b/>
          <w:color w:val="000000"/>
        </w:rPr>
        <w:t>izgatavošana un piegāde</w:t>
      </w:r>
    </w:p>
    <w:p w14:paraId="7BD6D709" w14:textId="7C3335C7" w:rsidR="0092586A" w:rsidRDefault="0092586A"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053183F3" w14:textId="77777777" w:rsidR="0092586A" w:rsidRPr="00020E20" w:rsidRDefault="0092586A" w:rsidP="0092586A">
      <w:pPr>
        <w:tabs>
          <w:tab w:val="left" w:pos="480"/>
        </w:tabs>
        <w:spacing w:before="120" w:after="120" w:line="276" w:lineRule="auto"/>
        <w:jc w:val="both"/>
      </w:pPr>
      <w:r w:rsidRPr="00020E20">
        <w:t>1. 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703"/>
      </w:tblGrid>
      <w:tr w:rsidR="0092586A" w:rsidRPr="00020E20" w14:paraId="3B013307" w14:textId="77777777" w:rsidTr="00900171">
        <w:tc>
          <w:tcPr>
            <w:tcW w:w="3227" w:type="dxa"/>
            <w:shd w:val="clear" w:color="auto" w:fill="auto"/>
          </w:tcPr>
          <w:p w14:paraId="579FC576" w14:textId="77777777" w:rsidR="0092586A" w:rsidRPr="00020E20" w:rsidRDefault="0092586A" w:rsidP="00900171">
            <w:pPr>
              <w:tabs>
                <w:tab w:val="left" w:pos="480"/>
              </w:tabs>
              <w:spacing w:before="120" w:after="120" w:line="276" w:lineRule="auto"/>
              <w:jc w:val="both"/>
              <w:rPr>
                <w:bCs/>
              </w:rPr>
            </w:pPr>
            <w:r w:rsidRPr="00020E20">
              <w:rPr>
                <w:bCs/>
              </w:rPr>
              <w:t>Pretendenta nosaukums:</w:t>
            </w:r>
          </w:p>
        </w:tc>
        <w:tc>
          <w:tcPr>
            <w:tcW w:w="6060" w:type="dxa"/>
            <w:shd w:val="clear" w:color="auto" w:fill="auto"/>
          </w:tcPr>
          <w:p w14:paraId="276724F3" w14:textId="77777777" w:rsidR="0092586A" w:rsidRPr="00020E20" w:rsidRDefault="0092586A" w:rsidP="00900171">
            <w:pPr>
              <w:tabs>
                <w:tab w:val="left" w:pos="480"/>
              </w:tabs>
              <w:spacing w:before="120" w:after="120" w:line="276" w:lineRule="auto"/>
              <w:jc w:val="both"/>
              <w:rPr>
                <w:bCs/>
              </w:rPr>
            </w:pPr>
          </w:p>
        </w:tc>
      </w:tr>
      <w:tr w:rsidR="0092586A" w:rsidRPr="00020E20" w14:paraId="32364FD1" w14:textId="77777777" w:rsidTr="00900171">
        <w:tc>
          <w:tcPr>
            <w:tcW w:w="3227" w:type="dxa"/>
            <w:shd w:val="clear" w:color="auto" w:fill="auto"/>
          </w:tcPr>
          <w:p w14:paraId="380F6896" w14:textId="77777777" w:rsidR="0092586A" w:rsidRPr="00020E20" w:rsidRDefault="0092586A" w:rsidP="00900171">
            <w:pPr>
              <w:tabs>
                <w:tab w:val="left" w:pos="480"/>
              </w:tabs>
              <w:spacing w:before="120" w:after="120" w:line="276" w:lineRule="auto"/>
              <w:jc w:val="both"/>
              <w:rPr>
                <w:bCs/>
              </w:rPr>
            </w:pPr>
            <w:r w:rsidRPr="00020E20">
              <w:rPr>
                <w:bCs/>
              </w:rPr>
              <w:t>Reģistrācijas nr.:</w:t>
            </w:r>
          </w:p>
        </w:tc>
        <w:tc>
          <w:tcPr>
            <w:tcW w:w="6060" w:type="dxa"/>
            <w:shd w:val="clear" w:color="auto" w:fill="auto"/>
          </w:tcPr>
          <w:p w14:paraId="422C228D" w14:textId="77777777" w:rsidR="0092586A" w:rsidRPr="00020E20" w:rsidRDefault="0092586A" w:rsidP="00900171">
            <w:pPr>
              <w:tabs>
                <w:tab w:val="left" w:pos="480"/>
              </w:tabs>
              <w:spacing w:before="120" w:after="120" w:line="276" w:lineRule="auto"/>
              <w:jc w:val="both"/>
              <w:rPr>
                <w:bCs/>
              </w:rPr>
            </w:pPr>
          </w:p>
        </w:tc>
      </w:tr>
      <w:tr w:rsidR="0092586A" w:rsidRPr="00020E20" w14:paraId="390376B8" w14:textId="77777777" w:rsidTr="00900171">
        <w:tc>
          <w:tcPr>
            <w:tcW w:w="3227" w:type="dxa"/>
            <w:shd w:val="clear" w:color="auto" w:fill="auto"/>
          </w:tcPr>
          <w:p w14:paraId="68A0E189" w14:textId="77777777" w:rsidR="0092586A" w:rsidRPr="00020E20" w:rsidRDefault="0092586A" w:rsidP="00900171">
            <w:pPr>
              <w:tabs>
                <w:tab w:val="left" w:pos="480"/>
              </w:tabs>
              <w:spacing w:before="120" w:after="120" w:line="276" w:lineRule="auto"/>
              <w:jc w:val="both"/>
              <w:rPr>
                <w:bCs/>
              </w:rPr>
            </w:pPr>
            <w:r w:rsidRPr="00020E20">
              <w:rPr>
                <w:bCs/>
              </w:rPr>
              <w:t>Juridiskā adrese:</w:t>
            </w:r>
          </w:p>
        </w:tc>
        <w:tc>
          <w:tcPr>
            <w:tcW w:w="6060" w:type="dxa"/>
            <w:shd w:val="clear" w:color="auto" w:fill="auto"/>
          </w:tcPr>
          <w:p w14:paraId="7EF93216" w14:textId="77777777" w:rsidR="0092586A" w:rsidRPr="00020E20" w:rsidRDefault="0092586A" w:rsidP="00900171">
            <w:pPr>
              <w:tabs>
                <w:tab w:val="left" w:pos="480"/>
              </w:tabs>
              <w:spacing w:before="120" w:after="120" w:line="276" w:lineRule="auto"/>
              <w:jc w:val="both"/>
              <w:rPr>
                <w:bCs/>
              </w:rPr>
            </w:pPr>
          </w:p>
        </w:tc>
      </w:tr>
      <w:tr w:rsidR="0092586A" w:rsidRPr="00020E20" w14:paraId="5E6E9FC7" w14:textId="77777777" w:rsidTr="00900171">
        <w:tc>
          <w:tcPr>
            <w:tcW w:w="3227" w:type="dxa"/>
            <w:shd w:val="clear" w:color="auto" w:fill="auto"/>
          </w:tcPr>
          <w:p w14:paraId="54EE4D14" w14:textId="77777777" w:rsidR="0092586A" w:rsidRPr="00020E20" w:rsidRDefault="0092586A" w:rsidP="00900171">
            <w:pPr>
              <w:tabs>
                <w:tab w:val="left" w:pos="480"/>
              </w:tabs>
              <w:spacing w:before="120" w:after="120" w:line="276" w:lineRule="auto"/>
              <w:jc w:val="both"/>
              <w:rPr>
                <w:bCs/>
              </w:rPr>
            </w:pPr>
            <w:r w:rsidRPr="00020E20">
              <w:rPr>
                <w:bCs/>
              </w:rPr>
              <w:t>Faktiskā adrese:</w:t>
            </w:r>
          </w:p>
        </w:tc>
        <w:tc>
          <w:tcPr>
            <w:tcW w:w="6060" w:type="dxa"/>
            <w:shd w:val="clear" w:color="auto" w:fill="auto"/>
          </w:tcPr>
          <w:p w14:paraId="550FE91B" w14:textId="77777777" w:rsidR="0092586A" w:rsidRPr="00020E20" w:rsidRDefault="0092586A" w:rsidP="00900171">
            <w:pPr>
              <w:tabs>
                <w:tab w:val="left" w:pos="480"/>
              </w:tabs>
              <w:spacing w:before="120" w:after="120" w:line="276" w:lineRule="auto"/>
              <w:jc w:val="both"/>
              <w:rPr>
                <w:bCs/>
              </w:rPr>
            </w:pPr>
          </w:p>
        </w:tc>
      </w:tr>
      <w:tr w:rsidR="0092586A" w:rsidRPr="00020E20" w14:paraId="3B89FA06" w14:textId="77777777" w:rsidTr="00900171">
        <w:tc>
          <w:tcPr>
            <w:tcW w:w="3227" w:type="dxa"/>
            <w:shd w:val="clear" w:color="auto" w:fill="auto"/>
          </w:tcPr>
          <w:p w14:paraId="54F46F81" w14:textId="77777777" w:rsidR="0092586A" w:rsidRPr="00020E20" w:rsidRDefault="0092586A" w:rsidP="00900171">
            <w:pPr>
              <w:tabs>
                <w:tab w:val="left" w:pos="480"/>
              </w:tabs>
              <w:spacing w:before="120" w:after="120" w:line="276" w:lineRule="auto"/>
              <w:jc w:val="both"/>
              <w:rPr>
                <w:bCs/>
              </w:rPr>
            </w:pPr>
            <w:r w:rsidRPr="00020E20">
              <w:rPr>
                <w:bCs/>
              </w:rPr>
              <w:t>e-pasta adrese:</w:t>
            </w:r>
          </w:p>
        </w:tc>
        <w:tc>
          <w:tcPr>
            <w:tcW w:w="6060" w:type="dxa"/>
            <w:shd w:val="clear" w:color="auto" w:fill="auto"/>
          </w:tcPr>
          <w:p w14:paraId="40669C61" w14:textId="77777777" w:rsidR="0092586A" w:rsidRPr="00020E20" w:rsidRDefault="0092586A" w:rsidP="00900171">
            <w:pPr>
              <w:tabs>
                <w:tab w:val="left" w:pos="480"/>
              </w:tabs>
              <w:spacing w:before="120" w:after="120" w:line="276" w:lineRule="auto"/>
              <w:jc w:val="both"/>
              <w:rPr>
                <w:bCs/>
              </w:rPr>
            </w:pPr>
          </w:p>
        </w:tc>
      </w:tr>
      <w:tr w:rsidR="0092586A" w:rsidRPr="00020E20" w14:paraId="1A5F1E04" w14:textId="77777777" w:rsidTr="00900171">
        <w:tc>
          <w:tcPr>
            <w:tcW w:w="3227" w:type="dxa"/>
            <w:shd w:val="clear" w:color="auto" w:fill="auto"/>
          </w:tcPr>
          <w:p w14:paraId="37498847" w14:textId="77777777" w:rsidR="0092586A" w:rsidRPr="00020E20" w:rsidRDefault="0092586A" w:rsidP="00900171">
            <w:pPr>
              <w:tabs>
                <w:tab w:val="left" w:pos="480"/>
              </w:tabs>
              <w:spacing w:before="120" w:after="120" w:line="276" w:lineRule="auto"/>
              <w:jc w:val="both"/>
              <w:rPr>
                <w:bCs/>
              </w:rPr>
            </w:pPr>
            <w:r w:rsidRPr="00020E20">
              <w:rPr>
                <w:bCs/>
              </w:rPr>
              <w:t xml:space="preserve">Tālr. </w:t>
            </w:r>
          </w:p>
        </w:tc>
        <w:tc>
          <w:tcPr>
            <w:tcW w:w="6060" w:type="dxa"/>
            <w:shd w:val="clear" w:color="auto" w:fill="auto"/>
          </w:tcPr>
          <w:p w14:paraId="1AFDEC4E" w14:textId="77777777" w:rsidR="0092586A" w:rsidRPr="00020E20" w:rsidRDefault="0092586A" w:rsidP="00900171">
            <w:pPr>
              <w:tabs>
                <w:tab w:val="left" w:pos="480"/>
              </w:tabs>
              <w:spacing w:before="120" w:after="120" w:line="276" w:lineRule="auto"/>
              <w:jc w:val="both"/>
              <w:rPr>
                <w:bCs/>
              </w:rPr>
            </w:pPr>
          </w:p>
        </w:tc>
      </w:tr>
      <w:tr w:rsidR="0092586A" w:rsidRPr="00020E20" w14:paraId="542BD5CC" w14:textId="77777777" w:rsidTr="00900171">
        <w:tc>
          <w:tcPr>
            <w:tcW w:w="3227" w:type="dxa"/>
            <w:shd w:val="clear" w:color="auto" w:fill="auto"/>
          </w:tcPr>
          <w:p w14:paraId="4E0F4356" w14:textId="77777777" w:rsidR="0092586A" w:rsidRPr="00020E20" w:rsidRDefault="0092586A" w:rsidP="00900171">
            <w:pPr>
              <w:tabs>
                <w:tab w:val="left" w:pos="480"/>
              </w:tabs>
              <w:spacing w:before="120" w:after="120" w:line="276" w:lineRule="auto"/>
              <w:jc w:val="both"/>
              <w:rPr>
                <w:bCs/>
              </w:rPr>
            </w:pPr>
            <w:r>
              <w:rPr>
                <w:bCs/>
              </w:rPr>
              <w:t>Interneta adrese:</w:t>
            </w:r>
          </w:p>
        </w:tc>
        <w:tc>
          <w:tcPr>
            <w:tcW w:w="6060" w:type="dxa"/>
            <w:shd w:val="clear" w:color="auto" w:fill="auto"/>
          </w:tcPr>
          <w:p w14:paraId="3A9729D0" w14:textId="77777777" w:rsidR="0092586A" w:rsidRPr="00020E20" w:rsidRDefault="0092586A" w:rsidP="00900171">
            <w:pPr>
              <w:tabs>
                <w:tab w:val="left" w:pos="480"/>
              </w:tabs>
              <w:spacing w:before="120" w:after="120" w:line="276" w:lineRule="auto"/>
              <w:jc w:val="both"/>
              <w:rPr>
                <w:bCs/>
              </w:rPr>
            </w:pPr>
          </w:p>
        </w:tc>
      </w:tr>
      <w:tr w:rsidR="0092586A" w:rsidRPr="00020E20" w14:paraId="46141FDA" w14:textId="77777777" w:rsidTr="00900171">
        <w:tc>
          <w:tcPr>
            <w:tcW w:w="3227" w:type="dxa"/>
            <w:shd w:val="clear" w:color="auto" w:fill="auto"/>
          </w:tcPr>
          <w:p w14:paraId="30B5C6A8" w14:textId="77777777" w:rsidR="0092586A" w:rsidRPr="00020E20" w:rsidRDefault="0092586A" w:rsidP="00900171">
            <w:pPr>
              <w:tabs>
                <w:tab w:val="left" w:pos="480"/>
              </w:tabs>
              <w:spacing w:before="120" w:after="120" w:line="276" w:lineRule="auto"/>
              <w:jc w:val="both"/>
              <w:rPr>
                <w:bCs/>
              </w:rPr>
            </w:pPr>
            <w:r w:rsidRPr="00020E20">
              <w:t xml:space="preserve">Banka, Kods, Konts: </w:t>
            </w:r>
          </w:p>
        </w:tc>
        <w:tc>
          <w:tcPr>
            <w:tcW w:w="6060" w:type="dxa"/>
            <w:shd w:val="clear" w:color="auto" w:fill="auto"/>
          </w:tcPr>
          <w:p w14:paraId="4892E2D0" w14:textId="77777777" w:rsidR="0092586A" w:rsidRPr="00020E20" w:rsidRDefault="0092586A" w:rsidP="00900171">
            <w:pPr>
              <w:tabs>
                <w:tab w:val="left" w:pos="480"/>
              </w:tabs>
              <w:spacing w:before="120" w:after="120" w:line="276" w:lineRule="auto"/>
              <w:jc w:val="both"/>
              <w:rPr>
                <w:bCs/>
              </w:rPr>
            </w:pPr>
          </w:p>
        </w:tc>
      </w:tr>
    </w:tbl>
    <w:p w14:paraId="0D16C351" w14:textId="77777777" w:rsidR="0092586A" w:rsidRPr="00020E20" w:rsidRDefault="0092586A" w:rsidP="0092586A">
      <w:pPr>
        <w:spacing w:after="120" w:line="276" w:lineRule="auto"/>
        <w:jc w:val="both"/>
      </w:pPr>
    </w:p>
    <w:p w14:paraId="3D4FBB17" w14:textId="77777777" w:rsidR="0092586A" w:rsidRPr="00020E20" w:rsidRDefault="0092586A" w:rsidP="0092586A">
      <w:pPr>
        <w:keepNext/>
        <w:tabs>
          <w:tab w:val="left" w:pos="480"/>
        </w:tabs>
        <w:spacing w:line="276" w:lineRule="auto"/>
        <w:jc w:val="both"/>
        <w:outlineLvl w:val="0"/>
      </w:pPr>
      <w:r w:rsidRPr="00020E20">
        <w:t>2. 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92586A" w:rsidRPr="00020E20" w14:paraId="36743CCD" w14:textId="77777777" w:rsidTr="00900171">
        <w:tc>
          <w:tcPr>
            <w:tcW w:w="2990" w:type="dxa"/>
            <w:shd w:val="clear" w:color="auto" w:fill="auto"/>
          </w:tcPr>
          <w:p w14:paraId="36C931D4" w14:textId="77777777" w:rsidR="0092586A" w:rsidRPr="00020E20" w:rsidRDefault="0092586A" w:rsidP="00900171">
            <w:pPr>
              <w:spacing w:before="120" w:after="120" w:line="276" w:lineRule="auto"/>
            </w:pPr>
            <w:r w:rsidRPr="00020E20">
              <w:t>Vārds, uzvārds:</w:t>
            </w:r>
          </w:p>
        </w:tc>
        <w:tc>
          <w:tcPr>
            <w:tcW w:w="6077" w:type="dxa"/>
            <w:shd w:val="clear" w:color="auto" w:fill="auto"/>
          </w:tcPr>
          <w:p w14:paraId="5F896F00" w14:textId="77777777" w:rsidR="0092586A" w:rsidRPr="00020E20" w:rsidRDefault="0092586A" w:rsidP="00900171">
            <w:pPr>
              <w:spacing w:before="120" w:after="120" w:line="276" w:lineRule="auto"/>
            </w:pPr>
          </w:p>
        </w:tc>
      </w:tr>
      <w:tr w:rsidR="0092586A" w:rsidRPr="00020E20" w14:paraId="712DCEFC" w14:textId="77777777" w:rsidTr="00900171">
        <w:tc>
          <w:tcPr>
            <w:tcW w:w="2990" w:type="dxa"/>
            <w:shd w:val="clear" w:color="auto" w:fill="auto"/>
          </w:tcPr>
          <w:p w14:paraId="244D4A3C" w14:textId="77777777" w:rsidR="0092586A" w:rsidRPr="00020E20" w:rsidRDefault="0092586A" w:rsidP="00900171">
            <w:pPr>
              <w:spacing w:before="120" w:after="120" w:line="276" w:lineRule="auto"/>
            </w:pPr>
            <w:r w:rsidRPr="00020E20">
              <w:t>Ieņemamais amats:</w:t>
            </w:r>
          </w:p>
        </w:tc>
        <w:tc>
          <w:tcPr>
            <w:tcW w:w="6077" w:type="dxa"/>
            <w:shd w:val="clear" w:color="auto" w:fill="auto"/>
          </w:tcPr>
          <w:p w14:paraId="44259765" w14:textId="77777777" w:rsidR="0092586A" w:rsidRPr="00020E20" w:rsidRDefault="0092586A" w:rsidP="00900171">
            <w:pPr>
              <w:spacing w:before="120" w:after="120" w:line="276" w:lineRule="auto"/>
            </w:pPr>
          </w:p>
        </w:tc>
      </w:tr>
      <w:tr w:rsidR="0092586A" w:rsidRPr="00020E20" w14:paraId="6990FA24" w14:textId="77777777" w:rsidTr="00900171">
        <w:tc>
          <w:tcPr>
            <w:tcW w:w="2990" w:type="dxa"/>
            <w:shd w:val="clear" w:color="auto" w:fill="auto"/>
          </w:tcPr>
          <w:p w14:paraId="056A9CD3" w14:textId="77777777" w:rsidR="0092586A" w:rsidRPr="00020E20" w:rsidRDefault="0092586A" w:rsidP="00900171">
            <w:pPr>
              <w:spacing w:before="120" w:after="120" w:line="276" w:lineRule="auto"/>
            </w:pPr>
            <w:r w:rsidRPr="00020E20">
              <w:t>Tālr.</w:t>
            </w:r>
          </w:p>
        </w:tc>
        <w:tc>
          <w:tcPr>
            <w:tcW w:w="6077" w:type="dxa"/>
            <w:shd w:val="clear" w:color="auto" w:fill="auto"/>
          </w:tcPr>
          <w:p w14:paraId="660F071E" w14:textId="77777777" w:rsidR="0092586A" w:rsidRPr="00020E20" w:rsidRDefault="0092586A" w:rsidP="00900171">
            <w:pPr>
              <w:spacing w:before="120" w:after="120" w:line="276" w:lineRule="auto"/>
            </w:pPr>
          </w:p>
        </w:tc>
      </w:tr>
      <w:tr w:rsidR="0092586A" w:rsidRPr="00020E20" w14:paraId="02D602EC" w14:textId="77777777" w:rsidTr="00900171">
        <w:tc>
          <w:tcPr>
            <w:tcW w:w="2990" w:type="dxa"/>
            <w:shd w:val="clear" w:color="auto" w:fill="auto"/>
          </w:tcPr>
          <w:p w14:paraId="79D914A9" w14:textId="77777777" w:rsidR="0092586A" w:rsidRPr="00020E20" w:rsidRDefault="0092586A" w:rsidP="00900171">
            <w:pPr>
              <w:spacing w:before="120" w:after="120" w:line="276" w:lineRule="auto"/>
            </w:pPr>
            <w:r w:rsidRPr="00020E20">
              <w:rPr>
                <w:bCs/>
              </w:rPr>
              <w:t>e-pasta adrese:</w:t>
            </w:r>
          </w:p>
        </w:tc>
        <w:tc>
          <w:tcPr>
            <w:tcW w:w="6077" w:type="dxa"/>
            <w:shd w:val="clear" w:color="auto" w:fill="auto"/>
          </w:tcPr>
          <w:p w14:paraId="17FA9294" w14:textId="77777777" w:rsidR="0092586A" w:rsidRPr="00020E20" w:rsidRDefault="0092586A" w:rsidP="00900171">
            <w:pPr>
              <w:spacing w:before="120" w:after="120" w:line="276" w:lineRule="auto"/>
            </w:pPr>
          </w:p>
        </w:tc>
      </w:tr>
    </w:tbl>
    <w:p w14:paraId="673AD254" w14:textId="77777777" w:rsidR="0092586A" w:rsidRPr="00020E20" w:rsidRDefault="0092586A" w:rsidP="0092586A">
      <w:pPr>
        <w:spacing w:before="240" w:after="120" w:line="276" w:lineRule="auto"/>
        <w:rPr>
          <w:b/>
        </w:rPr>
      </w:pPr>
    </w:p>
    <w:p w14:paraId="56A3BC01" w14:textId="77777777" w:rsidR="0092586A" w:rsidRPr="00020E20" w:rsidRDefault="0092586A" w:rsidP="0092586A">
      <w:pPr>
        <w:spacing w:before="240" w:after="120" w:line="276" w:lineRule="auto"/>
        <w:jc w:val="center"/>
        <w:rPr>
          <w:b/>
        </w:rPr>
      </w:pPr>
    </w:p>
    <w:p w14:paraId="62705AE3" w14:textId="77777777" w:rsidR="0092586A" w:rsidRDefault="0092586A" w:rsidP="0092586A">
      <w:pPr>
        <w:spacing w:before="240" w:after="120" w:line="276" w:lineRule="auto"/>
        <w:jc w:val="center"/>
        <w:rPr>
          <w:b/>
        </w:rPr>
      </w:pPr>
    </w:p>
    <w:p w14:paraId="0B5B9F38" w14:textId="77777777" w:rsidR="0092586A" w:rsidRDefault="0092586A" w:rsidP="0092586A">
      <w:pPr>
        <w:spacing w:before="240" w:after="120" w:line="276" w:lineRule="auto"/>
        <w:jc w:val="center"/>
        <w:rPr>
          <w:b/>
        </w:rPr>
      </w:pPr>
    </w:p>
    <w:p w14:paraId="54F7D845" w14:textId="77777777" w:rsidR="0092586A" w:rsidRDefault="0092586A" w:rsidP="0092586A">
      <w:pPr>
        <w:spacing w:before="240" w:after="120" w:line="276" w:lineRule="auto"/>
        <w:jc w:val="center"/>
        <w:rPr>
          <w:b/>
        </w:rPr>
      </w:pPr>
    </w:p>
    <w:p w14:paraId="4330C05C" w14:textId="77777777" w:rsidR="0092586A" w:rsidRDefault="0092586A" w:rsidP="0092586A">
      <w:pPr>
        <w:spacing w:after="160" w:line="259" w:lineRule="auto"/>
        <w:rPr>
          <w:b/>
        </w:rPr>
      </w:pPr>
      <w:r>
        <w:rPr>
          <w:b/>
        </w:rPr>
        <w:br w:type="page"/>
      </w:r>
    </w:p>
    <w:p w14:paraId="40505579" w14:textId="77777777" w:rsidR="0092586A" w:rsidRDefault="0092586A" w:rsidP="0092586A">
      <w:pPr>
        <w:spacing w:before="240" w:after="120" w:line="276" w:lineRule="auto"/>
        <w:jc w:val="center"/>
        <w:rPr>
          <w:b/>
        </w:rPr>
      </w:pPr>
      <w:r>
        <w:rPr>
          <w:b/>
        </w:rPr>
        <w:lastRenderedPageBreak/>
        <w:t>Finanšu piedāvājums</w:t>
      </w:r>
    </w:p>
    <w:p w14:paraId="6C975DA2" w14:textId="77777777" w:rsidR="0092586A" w:rsidRPr="0092586A" w:rsidRDefault="0092586A" w:rsidP="0092586A">
      <w:pPr>
        <w:spacing w:line="276" w:lineRule="auto"/>
        <w:jc w:val="center"/>
        <w:rPr>
          <w:b/>
        </w:rPr>
      </w:pPr>
      <w:r w:rsidRPr="0092586A">
        <w:rPr>
          <w:b/>
        </w:rPr>
        <w:t xml:space="preserve">Informatīvā izdevuma “Zinātnes komunikācijas mērķa grupu pētījums” </w:t>
      </w:r>
    </w:p>
    <w:p w14:paraId="05EFFCCD" w14:textId="77777777" w:rsidR="0092586A" w:rsidRPr="0092586A" w:rsidRDefault="0092586A" w:rsidP="0092586A">
      <w:pPr>
        <w:spacing w:line="276" w:lineRule="auto"/>
        <w:jc w:val="center"/>
        <w:rPr>
          <w:b/>
          <w:color w:val="000000"/>
        </w:rPr>
      </w:pPr>
      <w:r w:rsidRPr="0092586A">
        <w:rPr>
          <w:b/>
          <w:color w:val="000000"/>
        </w:rPr>
        <w:t>izgatavošana un piegāde</w:t>
      </w:r>
    </w:p>
    <w:p w14:paraId="499BD799" w14:textId="77777777" w:rsidR="0092586A" w:rsidRPr="00AA1991" w:rsidRDefault="0092586A" w:rsidP="0092586A"/>
    <w:p w14:paraId="7AAADE99" w14:textId="77777777" w:rsidR="0092586A" w:rsidRDefault="0092586A" w:rsidP="0092586A">
      <w:pPr>
        <w:spacing w:after="240"/>
      </w:pPr>
      <w:r>
        <w:t>Piedāvājuma forma:</w:t>
      </w:r>
    </w:p>
    <w:tbl>
      <w:tblPr>
        <w:tblStyle w:val="Reatabula"/>
        <w:tblW w:w="8926" w:type="dxa"/>
        <w:tblLayout w:type="fixed"/>
        <w:tblLook w:val="04A0" w:firstRow="1" w:lastRow="0" w:firstColumn="1" w:lastColumn="0" w:noHBand="0" w:noVBand="1"/>
      </w:tblPr>
      <w:tblGrid>
        <w:gridCol w:w="704"/>
        <w:gridCol w:w="3260"/>
        <w:gridCol w:w="1985"/>
        <w:gridCol w:w="1559"/>
        <w:gridCol w:w="1418"/>
      </w:tblGrid>
      <w:tr w:rsidR="0092586A" w14:paraId="32157449" w14:textId="77777777" w:rsidTr="00F554CD">
        <w:tc>
          <w:tcPr>
            <w:tcW w:w="704" w:type="dxa"/>
            <w:shd w:val="clear" w:color="auto" w:fill="F2F2F2" w:themeFill="background1" w:themeFillShade="F2"/>
            <w:vAlign w:val="center"/>
          </w:tcPr>
          <w:p w14:paraId="082A8181" w14:textId="77777777" w:rsidR="0092586A" w:rsidRDefault="0092586A" w:rsidP="00F554CD">
            <w:pPr>
              <w:jc w:val="center"/>
            </w:pPr>
            <w:r>
              <w:t>Nr. p.k.</w:t>
            </w:r>
          </w:p>
        </w:tc>
        <w:tc>
          <w:tcPr>
            <w:tcW w:w="3260" w:type="dxa"/>
            <w:shd w:val="clear" w:color="auto" w:fill="F2F2F2" w:themeFill="background1" w:themeFillShade="F2"/>
            <w:vAlign w:val="center"/>
          </w:tcPr>
          <w:p w14:paraId="61B6F752" w14:textId="77777777" w:rsidR="0092586A" w:rsidRDefault="0092586A" w:rsidP="00F554CD">
            <w:pPr>
              <w:jc w:val="center"/>
            </w:pPr>
            <w:r>
              <w:t>Nosaukums</w:t>
            </w:r>
          </w:p>
        </w:tc>
        <w:tc>
          <w:tcPr>
            <w:tcW w:w="1985" w:type="dxa"/>
            <w:shd w:val="clear" w:color="auto" w:fill="F2F2F2" w:themeFill="background1" w:themeFillShade="F2"/>
            <w:vAlign w:val="center"/>
          </w:tcPr>
          <w:p w14:paraId="433AED3D" w14:textId="77777777" w:rsidR="0092586A" w:rsidRDefault="0092586A" w:rsidP="00F554CD">
            <w:pPr>
              <w:jc w:val="center"/>
            </w:pPr>
            <w:r>
              <w:t>Daudzums</w:t>
            </w:r>
          </w:p>
        </w:tc>
        <w:tc>
          <w:tcPr>
            <w:tcW w:w="1559" w:type="dxa"/>
            <w:shd w:val="clear" w:color="auto" w:fill="F2F2F2" w:themeFill="background1" w:themeFillShade="F2"/>
            <w:vAlign w:val="center"/>
          </w:tcPr>
          <w:p w14:paraId="46AC1EF1" w14:textId="77777777" w:rsidR="0092586A" w:rsidRDefault="0092586A" w:rsidP="00F554CD">
            <w:pPr>
              <w:jc w:val="center"/>
            </w:pPr>
            <w:r>
              <w:t>Vienas vienības cena EUR bez PVN</w:t>
            </w:r>
          </w:p>
        </w:tc>
        <w:tc>
          <w:tcPr>
            <w:tcW w:w="1418" w:type="dxa"/>
            <w:shd w:val="clear" w:color="auto" w:fill="F2F2F2" w:themeFill="background1" w:themeFillShade="F2"/>
            <w:vAlign w:val="center"/>
          </w:tcPr>
          <w:p w14:paraId="542BDEF6" w14:textId="77777777" w:rsidR="0092586A" w:rsidRDefault="0092586A" w:rsidP="00F554CD">
            <w:pPr>
              <w:jc w:val="center"/>
            </w:pPr>
            <w:r>
              <w:t>Summa EUR bez PVN</w:t>
            </w:r>
          </w:p>
        </w:tc>
      </w:tr>
      <w:tr w:rsidR="0092586A" w14:paraId="2C70B233" w14:textId="77777777" w:rsidTr="00F554CD">
        <w:tc>
          <w:tcPr>
            <w:tcW w:w="704" w:type="dxa"/>
            <w:vAlign w:val="center"/>
          </w:tcPr>
          <w:p w14:paraId="7C1AE417" w14:textId="77777777" w:rsidR="0092586A" w:rsidRPr="007F1873" w:rsidRDefault="0092586A" w:rsidP="00900171">
            <w:pPr>
              <w:jc w:val="center"/>
            </w:pPr>
            <w:r w:rsidRPr="007F1873">
              <w:t>1.</w:t>
            </w:r>
          </w:p>
        </w:tc>
        <w:tc>
          <w:tcPr>
            <w:tcW w:w="3260" w:type="dxa"/>
            <w:vAlign w:val="center"/>
          </w:tcPr>
          <w:p w14:paraId="5DC90481" w14:textId="40E87A67" w:rsidR="00AB0103" w:rsidRPr="00AB0103" w:rsidRDefault="00AB0103" w:rsidP="00AB0103">
            <w:pPr>
              <w:spacing w:line="276" w:lineRule="auto"/>
              <w:jc w:val="center"/>
              <w:rPr>
                <w:bCs/>
                <w:iCs/>
              </w:rPr>
            </w:pPr>
            <w:r w:rsidRPr="00AB0103">
              <w:rPr>
                <w:bCs/>
                <w:iCs/>
              </w:rPr>
              <w:t xml:space="preserve">Informatīvā izdevuma </w:t>
            </w:r>
            <w:r>
              <w:rPr>
                <w:bCs/>
                <w:iCs/>
              </w:rPr>
              <w:t>“</w:t>
            </w:r>
            <w:r w:rsidRPr="00AB0103">
              <w:rPr>
                <w:bCs/>
                <w:iCs/>
              </w:rPr>
              <w:t xml:space="preserve">Zinātnes komunikācijas mērķa grupu pētījums” </w:t>
            </w:r>
          </w:p>
          <w:p w14:paraId="2EAD42D0" w14:textId="68F7A985" w:rsidR="0092586A" w:rsidRPr="00AB0103" w:rsidRDefault="00AB0103" w:rsidP="00AB0103">
            <w:pPr>
              <w:spacing w:line="276" w:lineRule="auto"/>
              <w:jc w:val="center"/>
              <w:rPr>
                <w:b/>
                <w:bCs/>
                <w:iCs/>
                <w:color w:val="000000"/>
              </w:rPr>
            </w:pPr>
            <w:r w:rsidRPr="00AB0103">
              <w:rPr>
                <w:bCs/>
                <w:iCs/>
                <w:color w:val="000000"/>
              </w:rPr>
              <w:t>izgatavošana un piegāde</w:t>
            </w:r>
          </w:p>
        </w:tc>
        <w:tc>
          <w:tcPr>
            <w:tcW w:w="1985" w:type="dxa"/>
            <w:vAlign w:val="center"/>
          </w:tcPr>
          <w:p w14:paraId="47E8F42A" w14:textId="1E60BA4A" w:rsidR="0092586A" w:rsidRPr="007F1873" w:rsidRDefault="00AB0103" w:rsidP="00900171">
            <w:pPr>
              <w:jc w:val="center"/>
              <w:rPr>
                <w:bCs/>
              </w:rPr>
            </w:pPr>
            <w:r>
              <w:rPr>
                <w:bCs/>
              </w:rPr>
              <w:t>1</w:t>
            </w:r>
            <w:r w:rsidR="0092586A" w:rsidRPr="007F1873">
              <w:rPr>
                <w:bCs/>
              </w:rPr>
              <w:t>50 (</w:t>
            </w:r>
            <w:r>
              <w:rPr>
                <w:bCs/>
              </w:rPr>
              <w:t xml:space="preserve">simt </w:t>
            </w:r>
            <w:r w:rsidR="0092586A" w:rsidRPr="007F1873">
              <w:rPr>
                <w:bCs/>
              </w:rPr>
              <w:t>piecdesmit) eksemplāri</w:t>
            </w:r>
          </w:p>
        </w:tc>
        <w:tc>
          <w:tcPr>
            <w:tcW w:w="1559" w:type="dxa"/>
            <w:vAlign w:val="center"/>
          </w:tcPr>
          <w:p w14:paraId="4EEBB77D" w14:textId="77777777" w:rsidR="0092586A" w:rsidRDefault="0092586A" w:rsidP="00900171">
            <w:pPr>
              <w:jc w:val="center"/>
            </w:pPr>
          </w:p>
        </w:tc>
        <w:tc>
          <w:tcPr>
            <w:tcW w:w="1418" w:type="dxa"/>
            <w:shd w:val="clear" w:color="auto" w:fill="auto"/>
            <w:vAlign w:val="center"/>
          </w:tcPr>
          <w:p w14:paraId="43EB1425" w14:textId="77777777" w:rsidR="0092586A" w:rsidRDefault="0092586A" w:rsidP="00900171">
            <w:pPr>
              <w:jc w:val="center"/>
            </w:pPr>
          </w:p>
        </w:tc>
      </w:tr>
      <w:tr w:rsidR="0092586A" w14:paraId="15EAA47F" w14:textId="77777777" w:rsidTr="00F554CD">
        <w:tc>
          <w:tcPr>
            <w:tcW w:w="7508" w:type="dxa"/>
            <w:gridSpan w:val="4"/>
            <w:vAlign w:val="center"/>
          </w:tcPr>
          <w:p w14:paraId="44A54D69" w14:textId="39F7B3FB" w:rsidR="0092586A" w:rsidRDefault="0092586A" w:rsidP="00900171">
            <w:pPr>
              <w:jc w:val="right"/>
            </w:pPr>
            <w:r>
              <w:t xml:space="preserve">Kopā </w:t>
            </w:r>
            <w:r w:rsidR="00AB0103">
              <w:t xml:space="preserve">EUR </w:t>
            </w:r>
            <w:r>
              <w:t>bez PVN</w:t>
            </w:r>
          </w:p>
        </w:tc>
        <w:tc>
          <w:tcPr>
            <w:tcW w:w="1418" w:type="dxa"/>
            <w:shd w:val="clear" w:color="auto" w:fill="auto"/>
            <w:vAlign w:val="center"/>
          </w:tcPr>
          <w:p w14:paraId="149792E2" w14:textId="77777777" w:rsidR="0092586A" w:rsidRPr="00F554CD" w:rsidRDefault="0092586A" w:rsidP="00F554CD">
            <w:pPr>
              <w:jc w:val="center"/>
              <w:rPr>
                <w:b/>
              </w:rPr>
            </w:pPr>
          </w:p>
        </w:tc>
      </w:tr>
      <w:tr w:rsidR="0092586A" w14:paraId="40C32D9F" w14:textId="77777777" w:rsidTr="00F554CD">
        <w:tc>
          <w:tcPr>
            <w:tcW w:w="7508" w:type="dxa"/>
            <w:gridSpan w:val="4"/>
            <w:vAlign w:val="center"/>
          </w:tcPr>
          <w:p w14:paraId="65B55F0C" w14:textId="77777777" w:rsidR="0092586A" w:rsidRDefault="0092586A" w:rsidP="00900171">
            <w:pPr>
              <w:jc w:val="right"/>
            </w:pPr>
            <w:r>
              <w:t>PVN:</w:t>
            </w:r>
          </w:p>
        </w:tc>
        <w:tc>
          <w:tcPr>
            <w:tcW w:w="1418" w:type="dxa"/>
            <w:tcBorders>
              <w:top w:val="single" w:sz="4" w:space="0" w:color="auto"/>
            </w:tcBorders>
          </w:tcPr>
          <w:p w14:paraId="7A0C3110" w14:textId="77777777" w:rsidR="0092586A" w:rsidRPr="00F554CD" w:rsidRDefault="0092586A" w:rsidP="00F554CD">
            <w:pPr>
              <w:jc w:val="center"/>
              <w:rPr>
                <w:b/>
              </w:rPr>
            </w:pPr>
          </w:p>
        </w:tc>
      </w:tr>
      <w:tr w:rsidR="0092586A" w14:paraId="56F435F8" w14:textId="77777777" w:rsidTr="00F554CD">
        <w:tc>
          <w:tcPr>
            <w:tcW w:w="7508" w:type="dxa"/>
            <w:gridSpan w:val="4"/>
            <w:vAlign w:val="center"/>
          </w:tcPr>
          <w:p w14:paraId="1AB9FB84" w14:textId="48F6FECE" w:rsidR="0092586A" w:rsidRDefault="0092586A" w:rsidP="00900171">
            <w:pPr>
              <w:jc w:val="right"/>
            </w:pPr>
            <w:r>
              <w:t xml:space="preserve">Kopā </w:t>
            </w:r>
            <w:r w:rsidR="00AB0103">
              <w:t xml:space="preserve">EUR </w:t>
            </w:r>
            <w:r>
              <w:t>ar PVN:</w:t>
            </w:r>
          </w:p>
        </w:tc>
        <w:tc>
          <w:tcPr>
            <w:tcW w:w="1418" w:type="dxa"/>
          </w:tcPr>
          <w:p w14:paraId="6BF2A6C1" w14:textId="77777777" w:rsidR="0092586A" w:rsidRPr="00F554CD" w:rsidRDefault="0092586A" w:rsidP="00F554CD">
            <w:pPr>
              <w:jc w:val="center"/>
              <w:rPr>
                <w:b/>
              </w:rPr>
            </w:pPr>
          </w:p>
        </w:tc>
      </w:tr>
    </w:tbl>
    <w:p w14:paraId="71C74EAC" w14:textId="77777777" w:rsidR="0092586A" w:rsidRPr="00020E20" w:rsidRDefault="0092586A" w:rsidP="0092586A">
      <w:pPr>
        <w:suppressAutoHyphens/>
        <w:spacing w:line="276" w:lineRule="auto"/>
        <w:jc w:val="both"/>
        <w:rPr>
          <w:i/>
          <w:lang w:eastAsia="zh-CN"/>
        </w:rPr>
      </w:pPr>
    </w:p>
    <w:p w14:paraId="062205B0" w14:textId="0D697547" w:rsidR="0092586A" w:rsidRPr="00F26CE5" w:rsidRDefault="0092586A" w:rsidP="0092586A">
      <w:pPr>
        <w:tabs>
          <w:tab w:val="num" w:pos="360"/>
        </w:tabs>
        <w:suppressAutoHyphens/>
        <w:spacing w:before="120" w:after="120" w:line="276" w:lineRule="auto"/>
        <w:jc w:val="both"/>
        <w:rPr>
          <w:i/>
          <w:color w:val="00000A"/>
          <w:kern w:val="2"/>
          <w:sz w:val="22"/>
          <w:szCs w:val="22"/>
        </w:rPr>
      </w:pPr>
      <w:r w:rsidRPr="00020E20">
        <w:rPr>
          <w:i/>
          <w:sz w:val="22"/>
          <w:szCs w:val="22"/>
          <w:lang w:eastAsia="zh-CN"/>
        </w:rPr>
        <w:t xml:space="preserve">Apliecinām, ka </w:t>
      </w:r>
      <w:r>
        <w:rPr>
          <w:i/>
          <w:sz w:val="22"/>
          <w:szCs w:val="22"/>
          <w:lang w:eastAsia="zh-CN"/>
        </w:rPr>
        <w:t>f</w:t>
      </w:r>
      <w:r w:rsidRPr="00020E20">
        <w:rPr>
          <w:i/>
          <w:sz w:val="22"/>
          <w:szCs w:val="22"/>
          <w:lang w:eastAsia="zh-CN"/>
        </w:rPr>
        <w:t xml:space="preserve">inanšu piedāvājumā </w:t>
      </w:r>
      <w:r w:rsidRPr="00F26CE5">
        <w:rPr>
          <w:i/>
          <w:color w:val="00000A"/>
          <w:kern w:val="2"/>
          <w:sz w:val="22"/>
          <w:szCs w:val="22"/>
        </w:rPr>
        <w:t>norādītajā</w:t>
      </w:r>
      <w:r>
        <w:rPr>
          <w:i/>
          <w:color w:val="00000A"/>
          <w:kern w:val="2"/>
          <w:sz w:val="22"/>
          <w:szCs w:val="22"/>
        </w:rPr>
        <w:t>s</w:t>
      </w:r>
      <w:r w:rsidRPr="00F26CE5">
        <w:rPr>
          <w:i/>
          <w:color w:val="00000A"/>
          <w:kern w:val="2"/>
          <w:sz w:val="22"/>
          <w:szCs w:val="22"/>
        </w:rPr>
        <w:t xml:space="preserve"> </w:t>
      </w:r>
      <w:r>
        <w:rPr>
          <w:i/>
          <w:color w:val="00000A"/>
          <w:kern w:val="2"/>
          <w:sz w:val="22"/>
          <w:szCs w:val="22"/>
        </w:rPr>
        <w:t xml:space="preserve">vienību cenās </w:t>
      </w:r>
      <w:r w:rsidRPr="00F26CE5">
        <w:rPr>
          <w:i/>
          <w:color w:val="00000A"/>
          <w:kern w:val="2"/>
          <w:sz w:val="22"/>
          <w:szCs w:val="22"/>
        </w:rPr>
        <w:t>ir ietvert</w:t>
      </w:r>
      <w:r>
        <w:rPr>
          <w:i/>
          <w:color w:val="00000A"/>
          <w:kern w:val="2"/>
          <w:sz w:val="22"/>
          <w:szCs w:val="22"/>
        </w:rPr>
        <w:t>as</w:t>
      </w:r>
      <w:r w:rsidRPr="00F26CE5">
        <w:rPr>
          <w:i/>
          <w:color w:val="00000A"/>
          <w:kern w:val="2"/>
          <w:sz w:val="22"/>
          <w:szCs w:val="22"/>
        </w:rPr>
        <w:t xml:space="preserve"> vis</w:t>
      </w:r>
      <w:r w:rsidR="00AB0103">
        <w:rPr>
          <w:i/>
          <w:color w:val="00000A"/>
          <w:kern w:val="2"/>
          <w:sz w:val="22"/>
          <w:szCs w:val="22"/>
        </w:rPr>
        <w:t>as</w:t>
      </w:r>
      <w:r w:rsidRPr="00F26CE5">
        <w:rPr>
          <w:i/>
          <w:color w:val="00000A"/>
          <w:kern w:val="2"/>
          <w:sz w:val="22"/>
          <w:szCs w:val="22"/>
        </w:rPr>
        <w:t xml:space="preserve"> izmaksas, kas </w:t>
      </w:r>
      <w:r w:rsidRPr="00020E20">
        <w:rPr>
          <w:i/>
          <w:color w:val="00000A"/>
          <w:kern w:val="2"/>
          <w:sz w:val="22"/>
          <w:szCs w:val="22"/>
        </w:rPr>
        <w:t>rodas Izpildītājam</w:t>
      </w:r>
      <w:r>
        <w:rPr>
          <w:i/>
          <w:color w:val="00000A"/>
          <w:kern w:val="2"/>
          <w:sz w:val="22"/>
          <w:szCs w:val="22"/>
        </w:rPr>
        <w:t>, lai n</w:t>
      </w:r>
      <w:r w:rsidR="00AB0103">
        <w:rPr>
          <w:i/>
          <w:color w:val="00000A"/>
          <w:kern w:val="2"/>
          <w:sz w:val="22"/>
          <w:szCs w:val="22"/>
        </w:rPr>
        <w:t>o</w:t>
      </w:r>
      <w:r>
        <w:rPr>
          <w:i/>
          <w:color w:val="00000A"/>
          <w:kern w:val="2"/>
          <w:sz w:val="22"/>
          <w:szCs w:val="22"/>
        </w:rPr>
        <w:t>drošinātu kvalitatīvu līguma izpildi</w:t>
      </w:r>
      <w:r w:rsidR="00AB0103">
        <w:rPr>
          <w:i/>
          <w:color w:val="00000A"/>
          <w:kern w:val="2"/>
          <w:sz w:val="22"/>
          <w:szCs w:val="22"/>
        </w:rPr>
        <w:t xml:space="preserve"> atbilstoši visām, Tehniskajā specifikācijā noteiktajām prasībām.</w:t>
      </w:r>
    </w:p>
    <w:p w14:paraId="6240E550" w14:textId="77777777" w:rsidR="0092586A" w:rsidRPr="00020E20" w:rsidRDefault="0092586A" w:rsidP="0092586A">
      <w:pPr>
        <w:suppressAutoHyphens/>
        <w:spacing w:line="276" w:lineRule="auto"/>
        <w:jc w:val="both"/>
        <w:rPr>
          <w:i/>
          <w:lang w:eastAsia="zh-CN"/>
        </w:rPr>
      </w:pPr>
    </w:p>
    <w:p w14:paraId="6EAA06A0" w14:textId="77777777" w:rsidR="0092586A" w:rsidRPr="00020E20" w:rsidRDefault="0092586A" w:rsidP="0092586A">
      <w:pPr>
        <w:spacing w:before="240" w:after="160" w:line="276" w:lineRule="auto"/>
        <w:ind w:left="340" w:hanging="340"/>
        <w:rPr>
          <w:rFonts w:eastAsiaTheme="minorHAnsi"/>
          <w:u w:val="single"/>
        </w:rPr>
      </w:pPr>
      <w:r w:rsidRPr="00020E20">
        <w:rPr>
          <w:rFonts w:eastAsiaTheme="minorHAnsi"/>
        </w:rPr>
        <w:t>Paraksts</w:t>
      </w:r>
      <w:r w:rsidRPr="00020E20">
        <w:rPr>
          <w:rFonts w:eastAsiaTheme="minorHAnsi"/>
          <w:vertAlign w:val="superscript"/>
        </w:rPr>
        <w:footnoteReference w:id="1"/>
      </w:r>
      <w:r w:rsidRPr="00020E20">
        <w:rPr>
          <w:rFonts w:eastAsiaTheme="minorHAnsi"/>
        </w:rPr>
        <w:t>: _________________</w:t>
      </w:r>
    </w:p>
    <w:p w14:paraId="0BCD1CCB" w14:textId="77777777" w:rsidR="0092586A" w:rsidRPr="00020E20" w:rsidRDefault="0092586A" w:rsidP="0092586A">
      <w:pPr>
        <w:spacing w:before="240" w:after="160" w:line="276" w:lineRule="auto"/>
        <w:ind w:left="340" w:hanging="340"/>
        <w:rPr>
          <w:rFonts w:eastAsiaTheme="minorHAnsi"/>
          <w:u w:val="single"/>
        </w:rPr>
      </w:pPr>
      <w:r w:rsidRPr="00020E20">
        <w:rPr>
          <w:rFonts w:eastAsiaTheme="minorHAnsi"/>
        </w:rPr>
        <w:t>Datums</w:t>
      </w:r>
      <w:r w:rsidRPr="00020E20">
        <w:rPr>
          <w:rFonts w:eastAsiaTheme="minorHAnsi"/>
          <w:vertAlign w:val="superscript"/>
        </w:rPr>
        <w:footnoteReference w:id="2"/>
      </w:r>
      <w:r w:rsidRPr="00020E20">
        <w:rPr>
          <w:rFonts w:eastAsiaTheme="minorHAnsi"/>
        </w:rPr>
        <w:t>: _________________</w:t>
      </w:r>
    </w:p>
    <w:p w14:paraId="56D6442D" w14:textId="77777777" w:rsidR="0092586A" w:rsidRPr="00020E20" w:rsidRDefault="0092586A" w:rsidP="0092586A">
      <w:pPr>
        <w:spacing w:line="276" w:lineRule="auto"/>
      </w:pPr>
    </w:p>
    <w:p w14:paraId="53A30542" w14:textId="77777777" w:rsidR="0092586A" w:rsidRDefault="0092586A"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68A0CF07" w14:textId="77777777" w:rsidR="0092586A" w:rsidRDefault="0092586A"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D9C3793" w14:textId="77777777" w:rsidR="0092586A" w:rsidRDefault="0092586A">
      <w:pPr>
        <w:spacing w:after="160" w:line="259" w:lineRule="auto"/>
        <w:rPr>
          <w:rFonts w:eastAsia="Calibri"/>
          <w:b/>
          <w:bCs/>
          <w:lang w:eastAsia="en-GB"/>
        </w:rPr>
      </w:pPr>
      <w:r>
        <w:rPr>
          <w:b/>
          <w:bCs/>
          <w:lang w:eastAsia="en-GB"/>
        </w:rPr>
        <w:br w:type="page"/>
      </w:r>
    </w:p>
    <w:p w14:paraId="7940808D" w14:textId="62C86A20" w:rsidR="00BF050B" w:rsidRPr="00E30281" w:rsidRDefault="00BF050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r w:rsidRPr="00E30281">
        <w:rPr>
          <w:rFonts w:ascii="Times New Roman" w:hAnsi="Times New Roman" w:cs="Times New Roman"/>
          <w:b/>
          <w:bCs/>
          <w:sz w:val="24"/>
          <w:szCs w:val="24"/>
          <w:lang w:eastAsia="en-GB"/>
        </w:rPr>
        <w:lastRenderedPageBreak/>
        <w:t>TEHNISKĀ SPECIFIKĀCIJA</w:t>
      </w:r>
    </w:p>
    <w:p w14:paraId="3A90A911" w14:textId="24264830" w:rsidR="00BF050B" w:rsidRPr="0092586A" w:rsidRDefault="00BF050B" w:rsidP="00BF050B">
      <w:pPr>
        <w:spacing w:line="276" w:lineRule="auto"/>
        <w:jc w:val="center"/>
        <w:rPr>
          <w:b/>
        </w:rPr>
      </w:pPr>
      <w:r w:rsidRPr="0092586A">
        <w:rPr>
          <w:b/>
        </w:rPr>
        <w:t xml:space="preserve">Informatīvā izdevuma </w:t>
      </w:r>
      <w:r w:rsidR="0092586A" w:rsidRPr="0092586A">
        <w:rPr>
          <w:b/>
        </w:rPr>
        <w:t>“</w:t>
      </w:r>
      <w:r w:rsidRPr="0092586A">
        <w:rPr>
          <w:b/>
        </w:rPr>
        <w:t xml:space="preserve">Zinātnes komunikācijas mērķa grupu pētījums” </w:t>
      </w:r>
    </w:p>
    <w:p w14:paraId="5AB2D727" w14:textId="77777777" w:rsidR="00BF050B" w:rsidRPr="0092586A" w:rsidRDefault="00BF050B" w:rsidP="00BF050B">
      <w:pPr>
        <w:spacing w:line="276" w:lineRule="auto"/>
        <w:jc w:val="center"/>
        <w:rPr>
          <w:b/>
          <w:color w:val="000000"/>
        </w:rPr>
      </w:pPr>
      <w:r w:rsidRPr="0092586A">
        <w:rPr>
          <w:b/>
          <w:color w:val="000000"/>
        </w:rPr>
        <w:t>izgatavošana</w:t>
      </w:r>
      <w:r w:rsidR="00B53388" w:rsidRPr="0092586A">
        <w:rPr>
          <w:b/>
          <w:color w:val="000000"/>
        </w:rPr>
        <w:t xml:space="preserve"> un piegāde</w:t>
      </w:r>
    </w:p>
    <w:p w14:paraId="19F4D52D" w14:textId="77777777" w:rsidR="00BF050B" w:rsidRPr="00E30281" w:rsidRDefault="00BF050B" w:rsidP="00BF050B">
      <w:pPr>
        <w:spacing w:after="120" w:line="276" w:lineRule="auto"/>
        <w:ind w:left="-567"/>
        <w:jc w:val="center"/>
        <w:rPr>
          <w:i/>
        </w:rPr>
      </w:pPr>
    </w:p>
    <w:tbl>
      <w:tblPr>
        <w:tblW w:w="893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100"/>
      </w:tblGrid>
      <w:tr w:rsidR="00BF050B" w14:paraId="73672E8C" w14:textId="77777777" w:rsidTr="00B53388">
        <w:trPr>
          <w:trHeight w:val="274"/>
        </w:trPr>
        <w:tc>
          <w:tcPr>
            <w:tcW w:w="2830" w:type="dxa"/>
            <w:shd w:val="clear" w:color="auto" w:fill="F2F2F2"/>
            <w:vAlign w:val="center"/>
          </w:tcPr>
          <w:p w14:paraId="60A2E94D" w14:textId="77777777" w:rsidR="00BF050B" w:rsidRPr="0050401D" w:rsidRDefault="00BF050B" w:rsidP="00635A09">
            <w:pPr>
              <w:spacing w:line="276" w:lineRule="auto"/>
              <w:jc w:val="center"/>
              <w:rPr>
                <w:b/>
                <w:sz w:val="22"/>
                <w:szCs w:val="22"/>
              </w:rPr>
            </w:pPr>
          </w:p>
        </w:tc>
        <w:tc>
          <w:tcPr>
            <w:tcW w:w="6100" w:type="dxa"/>
            <w:shd w:val="clear" w:color="auto" w:fill="F2F2F2"/>
            <w:vAlign w:val="center"/>
          </w:tcPr>
          <w:p w14:paraId="64DD1386" w14:textId="77777777" w:rsidR="00BF050B" w:rsidRPr="0050401D" w:rsidRDefault="00BF050B" w:rsidP="00635A09">
            <w:pPr>
              <w:autoSpaceDE w:val="0"/>
              <w:autoSpaceDN w:val="0"/>
              <w:adjustRightInd w:val="0"/>
              <w:spacing w:line="276" w:lineRule="auto"/>
              <w:jc w:val="center"/>
              <w:rPr>
                <w:sz w:val="22"/>
                <w:szCs w:val="22"/>
              </w:rPr>
            </w:pPr>
            <w:r w:rsidRPr="0050401D">
              <w:rPr>
                <w:b/>
                <w:bCs/>
                <w:sz w:val="22"/>
                <w:szCs w:val="22"/>
              </w:rPr>
              <w:t>Tehniskā specifikācija</w:t>
            </w:r>
          </w:p>
          <w:p w14:paraId="1042F2BE" w14:textId="77777777" w:rsidR="00BF050B" w:rsidRPr="0050401D" w:rsidRDefault="00BF050B" w:rsidP="00635A09">
            <w:pPr>
              <w:spacing w:line="276" w:lineRule="auto"/>
              <w:jc w:val="center"/>
              <w:rPr>
                <w:b/>
                <w:sz w:val="22"/>
                <w:szCs w:val="22"/>
              </w:rPr>
            </w:pPr>
            <w:r w:rsidRPr="0050401D">
              <w:rPr>
                <w:i/>
                <w:iCs/>
                <w:sz w:val="22"/>
                <w:szCs w:val="22"/>
              </w:rPr>
              <w:t>(minimālās prasības)</w:t>
            </w:r>
          </w:p>
        </w:tc>
      </w:tr>
      <w:tr w:rsidR="00F91ABF" w:rsidRPr="00BB6ACC" w14:paraId="4441CC99" w14:textId="77777777" w:rsidTr="00B53388">
        <w:trPr>
          <w:trHeight w:val="557"/>
        </w:trPr>
        <w:tc>
          <w:tcPr>
            <w:tcW w:w="2830" w:type="dxa"/>
            <w:shd w:val="clear" w:color="auto" w:fill="auto"/>
          </w:tcPr>
          <w:p w14:paraId="5871B4A8" w14:textId="77777777" w:rsidR="00F91ABF" w:rsidRPr="00BB6ACC" w:rsidRDefault="00F91ABF" w:rsidP="00BB6ACC">
            <w:pPr>
              <w:pStyle w:val="Sarakstarindkopa"/>
              <w:numPr>
                <w:ilvl w:val="0"/>
                <w:numId w:val="2"/>
              </w:numPr>
              <w:spacing w:after="0" w:line="240" w:lineRule="auto"/>
              <w:ind w:left="426"/>
              <w:contextualSpacing/>
              <w:rPr>
                <w:rFonts w:ascii="Times New Roman" w:eastAsia="SimSun" w:hAnsi="Times New Roman" w:cs="Times New Roman"/>
                <w:b/>
                <w:kern w:val="1"/>
                <w:lang w:eastAsia="zh-CN" w:bidi="hi-IN"/>
              </w:rPr>
            </w:pPr>
            <w:r>
              <w:rPr>
                <w:rFonts w:ascii="Times New Roman" w:eastAsia="SimSun" w:hAnsi="Times New Roman" w:cs="Times New Roman"/>
                <w:b/>
                <w:kern w:val="1"/>
                <w:lang w:eastAsia="zh-CN" w:bidi="hi-IN"/>
              </w:rPr>
              <w:t>Darba uzdevums</w:t>
            </w:r>
          </w:p>
        </w:tc>
        <w:tc>
          <w:tcPr>
            <w:tcW w:w="6100" w:type="dxa"/>
            <w:shd w:val="clear" w:color="auto" w:fill="auto"/>
          </w:tcPr>
          <w:p w14:paraId="1D2C7E5B" w14:textId="348C497B" w:rsidR="00F91ABF" w:rsidRPr="002019B8" w:rsidRDefault="008A6DB4" w:rsidP="002019B8">
            <w:pPr>
              <w:jc w:val="both"/>
              <w:rPr>
                <w:color w:val="000000"/>
                <w:sz w:val="22"/>
              </w:rPr>
            </w:pPr>
            <w:r>
              <w:rPr>
                <w:color w:val="000000"/>
                <w:sz w:val="22"/>
              </w:rPr>
              <w:t>Pakalpojums – i</w:t>
            </w:r>
            <w:r w:rsidR="00F91ABF" w:rsidRPr="002019B8">
              <w:rPr>
                <w:color w:val="000000"/>
                <w:sz w:val="22"/>
              </w:rPr>
              <w:t>nformatīvā izdevuma „Zinātnes komunikācijas mērķa grupu pētījums”:</w:t>
            </w:r>
          </w:p>
          <w:p w14:paraId="4EF81D0F" w14:textId="77777777" w:rsidR="00F91ABF" w:rsidRDefault="00F91ABF" w:rsidP="006A62C0">
            <w:pPr>
              <w:pStyle w:val="Sarakstarindkopa"/>
              <w:numPr>
                <w:ilvl w:val="1"/>
                <w:numId w:val="17"/>
              </w:numPr>
              <w:spacing w:after="0"/>
              <w:jc w:val="both"/>
              <w:rPr>
                <w:rFonts w:ascii="Times New Roman" w:hAnsi="Times New Roman" w:cs="Times New Roman"/>
                <w:color w:val="000000"/>
              </w:rPr>
            </w:pPr>
            <w:r w:rsidRPr="00F91ABF">
              <w:rPr>
                <w:rFonts w:ascii="Times New Roman" w:hAnsi="Times New Roman" w:cs="Times New Roman"/>
                <w:b/>
                <w:color w:val="000000"/>
              </w:rPr>
              <w:t>izstrāde</w:t>
            </w:r>
            <w:r w:rsidRPr="00F91ABF">
              <w:rPr>
                <w:rFonts w:ascii="Times New Roman" w:hAnsi="Times New Roman" w:cs="Times New Roman"/>
                <w:color w:val="000000"/>
              </w:rPr>
              <w:t>, kura ietver dizaina izstrādi, noformēšanu, maketēšanu un drukas failu sagatavošanu, balstoties uz Pasūtītāja sagatavotajiem satura materiāliem (teksts, grafiki, tabulas, kartes u.tml.</w:t>
            </w:r>
            <w:r>
              <w:rPr>
                <w:rFonts w:ascii="Times New Roman" w:hAnsi="Times New Roman" w:cs="Times New Roman"/>
                <w:color w:val="000000"/>
              </w:rPr>
              <w:t xml:space="preserve">) </w:t>
            </w:r>
            <w:r w:rsidR="002019B8" w:rsidRPr="00F91ABF">
              <w:rPr>
                <w:rFonts w:ascii="Times New Roman" w:hAnsi="Times New Roman" w:cs="Times New Roman"/>
                <w:color w:val="000000"/>
              </w:rPr>
              <w:t>–</w:t>
            </w:r>
            <w:r>
              <w:rPr>
                <w:rFonts w:ascii="Times New Roman" w:hAnsi="Times New Roman" w:cs="Times New Roman"/>
                <w:color w:val="000000"/>
              </w:rPr>
              <w:t xml:space="preserve"> </w:t>
            </w:r>
            <w:r w:rsidRPr="00F91ABF">
              <w:rPr>
                <w:rFonts w:ascii="Times New Roman" w:hAnsi="Times New Roman" w:cs="Times New Roman"/>
                <w:color w:val="000000"/>
              </w:rPr>
              <w:t xml:space="preserve">(maksimālais apmērs – 138 lpp., vidēji ~260 vārdi 1 lapaspusē), </w:t>
            </w:r>
          </w:p>
          <w:p w14:paraId="1F7FA48A" w14:textId="77777777" w:rsidR="002019B8" w:rsidRPr="002019B8" w:rsidRDefault="00F91ABF" w:rsidP="006A62C0">
            <w:pPr>
              <w:pStyle w:val="Sarakstarindkopa"/>
              <w:numPr>
                <w:ilvl w:val="1"/>
                <w:numId w:val="17"/>
              </w:numPr>
              <w:spacing w:after="0"/>
              <w:jc w:val="both"/>
              <w:rPr>
                <w:rFonts w:ascii="Times New Roman" w:hAnsi="Times New Roman" w:cs="Times New Roman"/>
                <w:b/>
                <w:color w:val="000000"/>
              </w:rPr>
            </w:pPr>
            <w:r w:rsidRPr="00F91ABF">
              <w:rPr>
                <w:rFonts w:ascii="Times New Roman" w:hAnsi="Times New Roman" w:cs="Times New Roman"/>
                <w:b/>
                <w:color w:val="000000"/>
              </w:rPr>
              <w:t xml:space="preserve">druka </w:t>
            </w:r>
            <w:r w:rsidRPr="00F91ABF">
              <w:rPr>
                <w:rFonts w:ascii="Times New Roman" w:hAnsi="Times New Roman" w:cs="Times New Roman"/>
                <w:color w:val="000000"/>
              </w:rPr>
              <w:t>(tirāžas apmērs: 150 eksemplāri</w:t>
            </w:r>
            <w:r w:rsidR="002019B8">
              <w:rPr>
                <w:rFonts w:ascii="Times New Roman" w:hAnsi="Times New Roman" w:cs="Times New Roman"/>
                <w:color w:val="000000"/>
              </w:rPr>
              <w:t xml:space="preserve">; </w:t>
            </w:r>
            <w:r w:rsidR="002019B8" w:rsidRPr="00F91ABF">
              <w:rPr>
                <w:rFonts w:ascii="Times New Roman" w:hAnsi="Times New Roman" w:cs="Times New Roman"/>
                <w:color w:val="000000"/>
              </w:rPr>
              <w:t>izdošana drukātā A5 formātā</w:t>
            </w:r>
            <w:r w:rsidRPr="00F91ABF">
              <w:rPr>
                <w:rFonts w:ascii="Times New Roman" w:hAnsi="Times New Roman" w:cs="Times New Roman"/>
                <w:color w:val="000000"/>
              </w:rPr>
              <w:t>)</w:t>
            </w:r>
            <w:r w:rsidR="002019B8">
              <w:rPr>
                <w:rFonts w:ascii="Times New Roman" w:hAnsi="Times New Roman" w:cs="Times New Roman"/>
                <w:color w:val="000000"/>
              </w:rPr>
              <w:t>;</w:t>
            </w:r>
          </w:p>
          <w:p w14:paraId="7ED7FEAC" w14:textId="77777777" w:rsidR="002019B8" w:rsidRPr="002019B8" w:rsidRDefault="002019B8" w:rsidP="006A62C0">
            <w:pPr>
              <w:pStyle w:val="Sarakstarindkopa"/>
              <w:numPr>
                <w:ilvl w:val="1"/>
                <w:numId w:val="17"/>
              </w:numPr>
              <w:spacing w:after="0"/>
              <w:jc w:val="both"/>
              <w:rPr>
                <w:rFonts w:ascii="Times New Roman" w:hAnsi="Times New Roman" w:cs="Times New Roman"/>
                <w:b/>
                <w:color w:val="000000"/>
              </w:rPr>
            </w:pPr>
            <w:r w:rsidRPr="002019B8">
              <w:rPr>
                <w:rFonts w:ascii="Times New Roman" w:hAnsi="Times New Roman" w:cs="Times New Roman"/>
                <w:b/>
                <w:color w:val="000000"/>
              </w:rPr>
              <w:t xml:space="preserve">iesniegšana </w:t>
            </w:r>
            <w:r w:rsidR="00F91ABF" w:rsidRPr="002019B8">
              <w:rPr>
                <w:rFonts w:ascii="Times New Roman" w:hAnsi="Times New Roman" w:cs="Times New Roman"/>
                <w:b/>
                <w:color w:val="000000"/>
              </w:rPr>
              <w:t>elektronisk</w:t>
            </w:r>
            <w:r w:rsidRPr="002019B8">
              <w:rPr>
                <w:rFonts w:ascii="Times New Roman" w:hAnsi="Times New Roman" w:cs="Times New Roman"/>
                <w:b/>
                <w:color w:val="000000"/>
              </w:rPr>
              <w:t>ā formātā</w:t>
            </w:r>
            <w:r w:rsidR="00F91ABF" w:rsidRPr="002019B8">
              <w:rPr>
                <w:rFonts w:ascii="Times New Roman" w:hAnsi="Times New Roman" w:cs="Times New Roman"/>
                <w:color w:val="000000"/>
              </w:rPr>
              <w:t xml:space="preserve"> (.pdf vai citā līdzvērtīgā faila formātā);</w:t>
            </w:r>
          </w:p>
          <w:p w14:paraId="3F5203B2" w14:textId="5E89522E" w:rsidR="002019B8" w:rsidRDefault="002019B8" w:rsidP="00C2396B">
            <w:pPr>
              <w:pStyle w:val="Sarakstarindkopa"/>
              <w:numPr>
                <w:ilvl w:val="1"/>
                <w:numId w:val="17"/>
              </w:numPr>
              <w:spacing w:after="0"/>
              <w:jc w:val="both"/>
              <w:rPr>
                <w:rFonts w:ascii="Times New Roman" w:hAnsi="Times New Roman" w:cs="Times New Roman"/>
                <w:b/>
                <w:color w:val="000000"/>
              </w:rPr>
            </w:pPr>
            <w:r w:rsidRPr="002019B8">
              <w:rPr>
                <w:rFonts w:ascii="Times New Roman" w:hAnsi="Times New Roman" w:cs="Times New Roman"/>
                <w:b/>
                <w:color w:val="000000"/>
              </w:rPr>
              <w:t>pakošana</w:t>
            </w:r>
            <w:r w:rsidRPr="00C2396B">
              <w:rPr>
                <w:rFonts w:ascii="Times New Roman" w:hAnsi="Times New Roman" w:cs="Times New Roman"/>
                <w:b/>
                <w:color w:val="000000"/>
              </w:rPr>
              <w:t xml:space="preserve">, </w:t>
            </w:r>
            <w:r w:rsidRPr="00C2396B">
              <w:rPr>
                <w:rFonts w:ascii="Times New Roman" w:hAnsi="Times New Roman" w:cs="Times New Roman"/>
                <w:color w:val="000000"/>
              </w:rPr>
              <w:t>kas ietver</w:t>
            </w:r>
            <w:r w:rsidR="001B148B" w:rsidRPr="00C2396B">
              <w:rPr>
                <w:rFonts w:ascii="Times New Roman" w:hAnsi="Times New Roman" w:cs="Times New Roman"/>
                <w:color w:val="000000"/>
              </w:rPr>
              <w:t xml:space="preserve"> katra</w:t>
            </w:r>
            <w:r w:rsidR="001B148B" w:rsidRPr="001B148B">
              <w:rPr>
                <w:rFonts w:ascii="Times New Roman" w:hAnsi="Times New Roman" w:cs="Times New Roman"/>
                <w:color w:val="000000"/>
              </w:rPr>
              <w:t xml:space="preserve"> </w:t>
            </w:r>
            <w:r w:rsidR="001B148B">
              <w:rPr>
                <w:rFonts w:ascii="Times New Roman" w:hAnsi="Times New Roman" w:cs="Times New Roman"/>
                <w:color w:val="000000"/>
              </w:rPr>
              <w:t>izdevuma</w:t>
            </w:r>
            <w:r w:rsidR="001B148B" w:rsidRPr="001B148B">
              <w:rPr>
                <w:rFonts w:ascii="Times New Roman" w:hAnsi="Times New Roman" w:cs="Times New Roman"/>
                <w:color w:val="000000"/>
              </w:rPr>
              <w:t xml:space="preserve"> </w:t>
            </w:r>
            <w:r w:rsidR="001B148B">
              <w:rPr>
                <w:rFonts w:ascii="Times New Roman" w:hAnsi="Times New Roman" w:cs="Times New Roman"/>
                <w:color w:val="000000"/>
              </w:rPr>
              <w:t>ie</w:t>
            </w:r>
            <w:r w:rsidR="001B148B" w:rsidRPr="001B148B">
              <w:rPr>
                <w:rFonts w:ascii="Times New Roman" w:hAnsi="Times New Roman" w:cs="Times New Roman"/>
                <w:color w:val="000000"/>
              </w:rPr>
              <w:t>pakošan</w:t>
            </w:r>
            <w:r w:rsidR="001B148B">
              <w:rPr>
                <w:rFonts w:ascii="Times New Roman" w:hAnsi="Times New Roman" w:cs="Times New Roman"/>
                <w:color w:val="000000"/>
              </w:rPr>
              <w:t>u</w:t>
            </w:r>
            <w:r w:rsidR="001B148B" w:rsidRPr="001B148B">
              <w:rPr>
                <w:rFonts w:ascii="Times New Roman" w:hAnsi="Times New Roman" w:cs="Times New Roman"/>
                <w:color w:val="000000"/>
              </w:rPr>
              <w:t xml:space="preserve"> (Pasūtītāja nodrošinātās aploksnēs, viens eksemplārs neaizlīmētā aploksnē)</w:t>
            </w:r>
            <w:r w:rsidR="00C2396B">
              <w:rPr>
                <w:rFonts w:ascii="Times New Roman" w:hAnsi="Times New Roman" w:cs="Times New Roman"/>
                <w:color w:val="000000"/>
              </w:rPr>
              <w:t>, adresātu uzlīmju druku (</w:t>
            </w:r>
            <w:r w:rsidR="00C2396B" w:rsidRPr="00C2396B">
              <w:rPr>
                <w:rFonts w:ascii="Times New Roman" w:hAnsi="Times New Roman" w:cs="Times New Roman"/>
                <w:color w:val="000000"/>
              </w:rPr>
              <w:t>atbilstoši Pasūtītāja dotajam sarakstam</w:t>
            </w:r>
            <w:r w:rsidR="00C2396B">
              <w:rPr>
                <w:rFonts w:ascii="Times New Roman" w:hAnsi="Times New Roman" w:cs="Times New Roman"/>
                <w:color w:val="000000"/>
              </w:rPr>
              <w:t>) un uzlīmju uzlīmēšanu uz aploksnēm;</w:t>
            </w:r>
          </w:p>
          <w:p w14:paraId="56EFB00D" w14:textId="40F05212" w:rsidR="006A62C0" w:rsidRPr="00865E67" w:rsidRDefault="002019B8" w:rsidP="006A62C0">
            <w:pPr>
              <w:pStyle w:val="Sarakstarindkopa"/>
              <w:numPr>
                <w:ilvl w:val="1"/>
                <w:numId w:val="17"/>
              </w:numPr>
              <w:spacing w:after="0"/>
              <w:jc w:val="both"/>
              <w:rPr>
                <w:rFonts w:ascii="Times New Roman" w:hAnsi="Times New Roman" w:cs="Times New Roman"/>
                <w:b/>
                <w:color w:val="000000"/>
              </w:rPr>
            </w:pPr>
            <w:r w:rsidRPr="002019B8">
              <w:rPr>
                <w:rFonts w:ascii="Times New Roman" w:hAnsi="Times New Roman" w:cs="Times New Roman"/>
                <w:b/>
                <w:color w:val="000000"/>
              </w:rPr>
              <w:t>piegādes pakalpojumi</w:t>
            </w:r>
            <w:r w:rsidR="001B148B">
              <w:rPr>
                <w:rFonts w:ascii="Times New Roman" w:hAnsi="Times New Roman" w:cs="Times New Roman"/>
                <w:b/>
                <w:color w:val="000000"/>
              </w:rPr>
              <w:t xml:space="preserve"> </w:t>
            </w:r>
            <w:r w:rsidR="006A62C0">
              <w:rPr>
                <w:rFonts w:ascii="Times New Roman" w:hAnsi="Times New Roman" w:cs="Times New Roman"/>
                <w:b/>
                <w:color w:val="000000"/>
              </w:rPr>
              <w:t xml:space="preserve">– </w:t>
            </w:r>
            <w:r w:rsidR="006A62C0" w:rsidRPr="006A62C0">
              <w:rPr>
                <w:rFonts w:ascii="Times New Roman" w:hAnsi="Times New Roman" w:cs="Times New Roman"/>
                <w:color w:val="000000"/>
              </w:rPr>
              <w:t>informatīvo</w:t>
            </w:r>
            <w:r w:rsidR="006A62C0">
              <w:rPr>
                <w:rFonts w:ascii="Times New Roman" w:hAnsi="Times New Roman" w:cs="Times New Roman"/>
                <w:color w:val="000000"/>
              </w:rPr>
              <w:t xml:space="preserve"> </w:t>
            </w:r>
            <w:r w:rsidR="006A62C0" w:rsidRPr="006A62C0">
              <w:rPr>
                <w:rFonts w:ascii="Times New Roman" w:hAnsi="Times New Roman" w:cs="Times New Roman"/>
                <w:color w:val="000000"/>
              </w:rPr>
              <w:t>izdevumu</w:t>
            </w:r>
            <w:r w:rsidR="006A62C0">
              <w:rPr>
                <w:rFonts w:ascii="Times New Roman" w:hAnsi="Times New Roman" w:cs="Times New Roman"/>
                <w:color w:val="000000"/>
              </w:rPr>
              <w:t xml:space="preserve"> piegāde</w:t>
            </w:r>
            <w:r w:rsidR="001B148B" w:rsidRPr="001B148B">
              <w:rPr>
                <w:rFonts w:ascii="Times New Roman" w:hAnsi="Times New Roman" w:cs="Times New Roman"/>
                <w:color w:val="000000"/>
              </w:rPr>
              <w:t xml:space="preserve"> </w:t>
            </w:r>
            <w:r w:rsidR="006A62C0">
              <w:rPr>
                <w:rFonts w:ascii="Times New Roman" w:hAnsi="Times New Roman" w:cs="Times New Roman"/>
                <w:color w:val="000000"/>
              </w:rPr>
              <w:t xml:space="preserve">Pasūtītājam </w:t>
            </w:r>
            <w:r w:rsidR="001B148B" w:rsidRPr="001B148B">
              <w:rPr>
                <w:rFonts w:ascii="Times New Roman" w:hAnsi="Times New Roman" w:cs="Times New Roman"/>
                <w:color w:val="000000"/>
              </w:rPr>
              <w:t>Vaļņu iel</w:t>
            </w:r>
            <w:r w:rsidR="006A62C0">
              <w:rPr>
                <w:rFonts w:ascii="Times New Roman" w:hAnsi="Times New Roman" w:cs="Times New Roman"/>
                <w:color w:val="000000"/>
              </w:rPr>
              <w:t>ā</w:t>
            </w:r>
            <w:r w:rsidR="001B148B" w:rsidRPr="001B148B">
              <w:rPr>
                <w:rFonts w:ascii="Times New Roman" w:hAnsi="Times New Roman" w:cs="Times New Roman"/>
                <w:color w:val="000000"/>
              </w:rPr>
              <w:t xml:space="preserve"> 2, Rīgā</w:t>
            </w:r>
            <w:r w:rsidR="006A62C0">
              <w:rPr>
                <w:rFonts w:ascii="Times New Roman" w:hAnsi="Times New Roman" w:cs="Times New Roman"/>
                <w:color w:val="000000"/>
              </w:rPr>
              <w:t xml:space="preserve"> </w:t>
            </w:r>
            <w:r w:rsidR="006A62C0" w:rsidRPr="00BB6ACC">
              <w:rPr>
                <w:rFonts w:ascii="Times New Roman" w:hAnsi="Times New Roman" w:cs="Times New Roman"/>
              </w:rPr>
              <w:t>darbdienās no plkst. 8.30 līdz 17.15</w:t>
            </w:r>
            <w:r w:rsidR="006A62C0">
              <w:rPr>
                <w:rFonts w:ascii="Times New Roman" w:hAnsi="Times New Roman" w:cs="Times New Roman"/>
              </w:rPr>
              <w:t xml:space="preserve"> (</w:t>
            </w:r>
            <w:r w:rsidR="00865E67">
              <w:rPr>
                <w:rFonts w:ascii="Times New Roman" w:hAnsi="Times New Roman" w:cs="Times New Roman"/>
              </w:rPr>
              <w:t xml:space="preserve">izņemot </w:t>
            </w:r>
            <w:r w:rsidR="006A62C0">
              <w:rPr>
                <w:rFonts w:ascii="Times New Roman" w:hAnsi="Times New Roman" w:cs="Times New Roman"/>
              </w:rPr>
              <w:t>piektdienās no plkst. 8.30 līdz 16.00),</w:t>
            </w:r>
            <w:r w:rsidR="001B148B" w:rsidRPr="001B148B">
              <w:rPr>
                <w:rFonts w:ascii="Times New Roman" w:hAnsi="Times New Roman" w:cs="Times New Roman"/>
                <w:color w:val="000000"/>
              </w:rPr>
              <w:t xml:space="preserve"> piegādes laiku iepriekš saskaņojot ar Pasūtītāju. </w:t>
            </w:r>
            <w:r w:rsidR="006A62C0">
              <w:rPr>
                <w:rFonts w:ascii="Times New Roman" w:hAnsi="Times New Roman" w:cs="Times New Roman"/>
                <w:color w:val="000000"/>
              </w:rPr>
              <w:t xml:space="preserve"> </w:t>
            </w:r>
          </w:p>
        </w:tc>
      </w:tr>
      <w:tr w:rsidR="00BF050B" w:rsidRPr="00BB6ACC" w14:paraId="0506FC4F" w14:textId="77777777" w:rsidTr="00B53388">
        <w:trPr>
          <w:trHeight w:val="557"/>
        </w:trPr>
        <w:tc>
          <w:tcPr>
            <w:tcW w:w="2830" w:type="dxa"/>
            <w:shd w:val="clear" w:color="auto" w:fill="auto"/>
          </w:tcPr>
          <w:p w14:paraId="2B52D64F" w14:textId="77777777" w:rsidR="00BB6ACC" w:rsidRPr="00673FB6" w:rsidRDefault="00BB6ACC" w:rsidP="00673FB6">
            <w:pPr>
              <w:pStyle w:val="Sarakstarindkopa"/>
              <w:numPr>
                <w:ilvl w:val="0"/>
                <w:numId w:val="2"/>
              </w:numPr>
              <w:spacing w:after="0" w:line="240" w:lineRule="auto"/>
              <w:ind w:left="426"/>
              <w:contextualSpacing/>
              <w:rPr>
                <w:rFonts w:ascii="Times New Roman" w:eastAsia="SimSun" w:hAnsi="Times New Roman" w:cs="Times New Roman"/>
                <w:b/>
                <w:kern w:val="1"/>
                <w:lang w:eastAsia="zh-CN" w:bidi="hi-IN"/>
              </w:rPr>
            </w:pPr>
            <w:r w:rsidRPr="00673FB6">
              <w:rPr>
                <w:rFonts w:ascii="Times New Roman" w:eastAsia="SimSun" w:hAnsi="Times New Roman" w:cs="Times New Roman"/>
                <w:b/>
                <w:kern w:val="1"/>
                <w:lang w:eastAsia="zh-CN" w:bidi="hi-IN"/>
              </w:rPr>
              <w:t xml:space="preserve">Vispārējie nosacījumi </w:t>
            </w:r>
          </w:p>
          <w:p w14:paraId="23F46E8A" w14:textId="77777777" w:rsidR="00BF050B" w:rsidRPr="00BB6ACC" w:rsidRDefault="00BF050B" w:rsidP="00B53388">
            <w:pPr>
              <w:spacing w:line="276" w:lineRule="auto"/>
              <w:rPr>
                <w:b/>
                <w:sz w:val="22"/>
                <w:szCs w:val="22"/>
              </w:rPr>
            </w:pPr>
          </w:p>
        </w:tc>
        <w:tc>
          <w:tcPr>
            <w:tcW w:w="6100" w:type="dxa"/>
            <w:shd w:val="clear" w:color="auto" w:fill="auto"/>
          </w:tcPr>
          <w:p w14:paraId="734175CD" w14:textId="1657EBBC" w:rsidR="00B53388" w:rsidRPr="00673FB6" w:rsidRDefault="00B53388" w:rsidP="001B148B">
            <w:pPr>
              <w:pStyle w:val="Sarakstarindkopa"/>
              <w:numPr>
                <w:ilvl w:val="1"/>
                <w:numId w:val="19"/>
              </w:numPr>
              <w:jc w:val="both"/>
              <w:rPr>
                <w:rFonts w:ascii="Times New Roman" w:hAnsi="Times New Roman" w:cs="Times New Roman"/>
                <w:b/>
                <w:color w:val="000000"/>
              </w:rPr>
            </w:pPr>
            <w:r w:rsidRPr="00673FB6">
              <w:rPr>
                <w:rFonts w:ascii="Times New Roman" w:eastAsia="SimSun" w:hAnsi="Times New Roman" w:cs="Times New Roman"/>
                <w:kern w:val="1"/>
                <w:lang w:eastAsia="zh-CN" w:bidi="hi-IN"/>
              </w:rPr>
              <w:t>Nodrošināt i</w:t>
            </w:r>
            <w:r w:rsidRPr="00673FB6">
              <w:rPr>
                <w:rFonts w:ascii="Times New Roman" w:hAnsi="Times New Roman" w:cs="Times New Roman"/>
              </w:rPr>
              <w:t xml:space="preserve">nformatīvā izdevuma „Zinātnes komunikācijas mērķa grupu pētījums” </w:t>
            </w:r>
            <w:r w:rsidRPr="00673FB6">
              <w:rPr>
                <w:rFonts w:ascii="Times New Roman" w:hAnsi="Times New Roman" w:cs="Times New Roman"/>
                <w:color w:val="000000"/>
              </w:rPr>
              <w:t>(latviešu valodā) drukas materiālu izgatavošanu atbilstoši sekojošiem tehniskajiem parametriem</w:t>
            </w:r>
            <w:r w:rsidRPr="00673FB6">
              <w:rPr>
                <w:rFonts w:ascii="Times New Roman" w:hAnsi="Times New Roman" w:cs="Times New Roman"/>
                <w:b/>
                <w:color w:val="000000"/>
              </w:rPr>
              <w:t>:</w:t>
            </w:r>
          </w:p>
          <w:p w14:paraId="3151393A" w14:textId="77777777" w:rsidR="00B53388" w:rsidRPr="00B53388" w:rsidRDefault="00B53388" w:rsidP="00865E67">
            <w:pPr>
              <w:pStyle w:val="Sarakstarindkopa"/>
              <w:numPr>
                <w:ilvl w:val="0"/>
                <w:numId w:val="22"/>
              </w:numPr>
              <w:spacing w:after="0"/>
              <w:rPr>
                <w:rFonts w:ascii="Times New Roman" w:hAnsi="Times New Roman" w:cs="Times New Roman"/>
                <w:color w:val="000000"/>
              </w:rPr>
            </w:pPr>
            <w:r w:rsidRPr="00B53388">
              <w:rPr>
                <w:rFonts w:ascii="Times New Roman" w:hAnsi="Times New Roman" w:cs="Times New Roman"/>
                <w:color w:val="000000"/>
              </w:rPr>
              <w:t>Skaits:</w:t>
            </w:r>
            <w:r w:rsidRPr="00B53388">
              <w:rPr>
                <w:rFonts w:ascii="Times New Roman" w:hAnsi="Times New Roman" w:cs="Times New Roman"/>
                <w:b/>
                <w:color w:val="000000"/>
              </w:rPr>
              <w:t xml:space="preserve"> 150 (viens simts piecdesmit) </w:t>
            </w:r>
            <w:r w:rsidRPr="00B53388">
              <w:rPr>
                <w:rFonts w:ascii="Times New Roman" w:hAnsi="Times New Roman" w:cs="Times New Roman"/>
                <w:color w:val="000000"/>
              </w:rPr>
              <w:t>eksemplāri</w:t>
            </w:r>
          </w:p>
          <w:p w14:paraId="140D3460" w14:textId="77777777" w:rsidR="00B53388" w:rsidRPr="00B53388" w:rsidRDefault="00BF050B" w:rsidP="00865E67">
            <w:pPr>
              <w:pStyle w:val="Sarakstarindkopa"/>
              <w:numPr>
                <w:ilvl w:val="0"/>
                <w:numId w:val="22"/>
              </w:numPr>
              <w:spacing w:after="0"/>
              <w:contextualSpacing/>
              <w:jc w:val="both"/>
              <w:rPr>
                <w:rFonts w:ascii="Times New Roman" w:hAnsi="Times New Roman" w:cs="Times New Roman"/>
                <w:b/>
                <w:i/>
              </w:rPr>
            </w:pPr>
            <w:r w:rsidRPr="00B53388">
              <w:rPr>
                <w:rFonts w:ascii="Times New Roman" w:hAnsi="Times New Roman" w:cs="Times New Roman"/>
                <w:b/>
              </w:rPr>
              <w:t>Informatīvā izdevuma drukas materiālu specifikācija:</w:t>
            </w:r>
          </w:p>
          <w:p w14:paraId="599EF33B" w14:textId="77777777" w:rsidR="00BF050B" w:rsidRPr="00B53388" w:rsidRDefault="00BF050B" w:rsidP="00865E67">
            <w:pPr>
              <w:pStyle w:val="Sarakstarindkopa"/>
              <w:numPr>
                <w:ilvl w:val="1"/>
                <w:numId w:val="22"/>
              </w:numPr>
              <w:spacing w:after="160"/>
              <w:ind w:left="1168"/>
              <w:contextualSpacing/>
              <w:jc w:val="both"/>
              <w:rPr>
                <w:rFonts w:ascii="Times New Roman" w:hAnsi="Times New Roman" w:cs="Times New Roman"/>
                <w:i/>
              </w:rPr>
            </w:pPr>
            <w:r w:rsidRPr="00B53388">
              <w:rPr>
                <w:rFonts w:ascii="Times New Roman" w:hAnsi="Times New Roman" w:cs="Times New Roman"/>
              </w:rPr>
              <w:t xml:space="preserve">Materiāls: Krītpapīrs </w:t>
            </w:r>
            <w:r w:rsidR="00B53388" w:rsidRPr="00B53388">
              <w:rPr>
                <w:rFonts w:ascii="Times New Roman" w:hAnsi="Times New Roman" w:cs="Times New Roman"/>
              </w:rPr>
              <w:t>–</w:t>
            </w:r>
            <w:r w:rsidRPr="00B53388">
              <w:rPr>
                <w:rFonts w:ascii="Times New Roman" w:hAnsi="Times New Roman" w:cs="Times New Roman"/>
              </w:rPr>
              <w:t xml:space="preserve"> digitāli, </w:t>
            </w:r>
            <w:proofErr w:type="spellStart"/>
            <w:r w:rsidRPr="00B53388">
              <w:rPr>
                <w:rFonts w:ascii="Times New Roman" w:hAnsi="Times New Roman" w:cs="Times New Roman"/>
                <w:i/>
              </w:rPr>
              <w:t>MultiArt</w:t>
            </w:r>
            <w:proofErr w:type="spellEnd"/>
            <w:r w:rsidRPr="00B53388">
              <w:rPr>
                <w:rFonts w:ascii="Times New Roman" w:hAnsi="Times New Roman" w:cs="Times New Roman"/>
                <w:i/>
              </w:rPr>
              <w:t xml:space="preserve"> </w:t>
            </w:r>
            <w:proofErr w:type="spellStart"/>
            <w:r w:rsidRPr="00B53388">
              <w:rPr>
                <w:rFonts w:ascii="Times New Roman" w:hAnsi="Times New Roman" w:cs="Times New Roman"/>
                <w:i/>
              </w:rPr>
              <w:t>Silk</w:t>
            </w:r>
            <w:proofErr w:type="spellEnd"/>
            <w:r w:rsidRPr="00B53388">
              <w:rPr>
                <w:rFonts w:ascii="Times New Roman" w:hAnsi="Times New Roman" w:cs="Times New Roman"/>
                <w:i/>
              </w:rPr>
              <w:t xml:space="preserve"> 170 g/m2 | 0,145 mm</w:t>
            </w:r>
          </w:p>
          <w:p w14:paraId="41E60CA7" w14:textId="77777777" w:rsidR="00BF050B" w:rsidRPr="00B53388" w:rsidRDefault="00BF050B" w:rsidP="00865E67">
            <w:pPr>
              <w:pStyle w:val="Sarakstarindkopa"/>
              <w:numPr>
                <w:ilvl w:val="0"/>
                <w:numId w:val="22"/>
              </w:numPr>
              <w:spacing w:after="160"/>
              <w:contextualSpacing/>
              <w:jc w:val="both"/>
              <w:rPr>
                <w:rFonts w:ascii="Times New Roman" w:hAnsi="Times New Roman" w:cs="Times New Roman"/>
              </w:rPr>
            </w:pPr>
            <w:r w:rsidRPr="00B53388">
              <w:rPr>
                <w:rFonts w:ascii="Times New Roman" w:hAnsi="Times New Roman" w:cs="Times New Roman"/>
              </w:rPr>
              <w:t>Druka: CMYK (</w:t>
            </w:r>
            <w:proofErr w:type="spellStart"/>
            <w:r w:rsidRPr="00B53388">
              <w:rPr>
                <w:rFonts w:ascii="Times New Roman" w:hAnsi="Times New Roman" w:cs="Times New Roman"/>
              </w:rPr>
              <w:t>pilnkrāsu</w:t>
            </w:r>
            <w:proofErr w:type="spellEnd"/>
            <w:r w:rsidRPr="00B53388">
              <w:rPr>
                <w:rFonts w:ascii="Times New Roman" w:hAnsi="Times New Roman" w:cs="Times New Roman"/>
              </w:rPr>
              <w:t>) ārpusē / CMYK (</w:t>
            </w:r>
            <w:proofErr w:type="spellStart"/>
            <w:r w:rsidRPr="00B53388">
              <w:rPr>
                <w:rFonts w:ascii="Times New Roman" w:hAnsi="Times New Roman" w:cs="Times New Roman"/>
              </w:rPr>
              <w:t>pilnkrāsu</w:t>
            </w:r>
            <w:proofErr w:type="spellEnd"/>
            <w:r w:rsidRPr="00B53388">
              <w:rPr>
                <w:rFonts w:ascii="Times New Roman" w:hAnsi="Times New Roman" w:cs="Times New Roman"/>
              </w:rPr>
              <w:t>) iekšpusē</w:t>
            </w:r>
          </w:p>
          <w:p w14:paraId="318043ED" w14:textId="77777777" w:rsidR="00BF050B" w:rsidRPr="00B53388" w:rsidRDefault="00BF050B" w:rsidP="00865E67">
            <w:pPr>
              <w:pStyle w:val="Sarakstarindkopa"/>
              <w:numPr>
                <w:ilvl w:val="0"/>
                <w:numId w:val="22"/>
              </w:numPr>
              <w:spacing w:after="160"/>
              <w:contextualSpacing/>
              <w:jc w:val="both"/>
              <w:rPr>
                <w:rFonts w:ascii="Times New Roman" w:hAnsi="Times New Roman" w:cs="Times New Roman"/>
              </w:rPr>
            </w:pPr>
            <w:r w:rsidRPr="00B53388">
              <w:rPr>
                <w:rFonts w:ascii="Times New Roman" w:hAnsi="Times New Roman" w:cs="Times New Roman"/>
              </w:rPr>
              <w:t>Formēšana: Sagriešana pēc krustiem (taisni stūri)</w:t>
            </w:r>
          </w:p>
          <w:p w14:paraId="20BAAC19" w14:textId="77777777" w:rsidR="00B53388" w:rsidRPr="00B53388" w:rsidRDefault="00BF050B" w:rsidP="00865E67">
            <w:pPr>
              <w:pStyle w:val="Sarakstarindkopa"/>
              <w:numPr>
                <w:ilvl w:val="0"/>
                <w:numId w:val="22"/>
              </w:numPr>
              <w:spacing w:after="160"/>
              <w:contextualSpacing/>
              <w:jc w:val="both"/>
              <w:rPr>
                <w:rFonts w:ascii="Times New Roman" w:hAnsi="Times New Roman" w:cs="Times New Roman"/>
                <w:b/>
              </w:rPr>
            </w:pPr>
            <w:r w:rsidRPr="00B53388">
              <w:rPr>
                <w:rFonts w:ascii="Times New Roman" w:hAnsi="Times New Roman" w:cs="Times New Roman"/>
                <w:b/>
              </w:rPr>
              <w:t>Vāku materiāls un apstrāde</w:t>
            </w:r>
            <w:r w:rsidR="00B53388" w:rsidRPr="00B53388">
              <w:rPr>
                <w:rFonts w:ascii="Times New Roman" w:hAnsi="Times New Roman" w:cs="Times New Roman"/>
                <w:b/>
              </w:rPr>
              <w:t>:</w:t>
            </w:r>
          </w:p>
          <w:p w14:paraId="3468FC1F" w14:textId="77777777" w:rsidR="00BF050B" w:rsidRPr="00B53388" w:rsidRDefault="00BF050B" w:rsidP="00865E67">
            <w:pPr>
              <w:pStyle w:val="Sarakstarindkopa"/>
              <w:numPr>
                <w:ilvl w:val="1"/>
                <w:numId w:val="22"/>
              </w:numPr>
              <w:spacing w:after="160"/>
              <w:ind w:left="1168"/>
              <w:contextualSpacing/>
              <w:jc w:val="both"/>
              <w:rPr>
                <w:rFonts w:ascii="Times New Roman" w:hAnsi="Times New Roman" w:cs="Times New Roman"/>
                <w:i/>
              </w:rPr>
            </w:pPr>
            <w:r w:rsidRPr="00B53388">
              <w:rPr>
                <w:rFonts w:ascii="Times New Roman" w:hAnsi="Times New Roman" w:cs="Times New Roman"/>
              </w:rPr>
              <w:t xml:space="preserve">Materiāls: Krītpapīrs </w:t>
            </w:r>
            <w:r w:rsidR="00B53388">
              <w:rPr>
                <w:rFonts w:ascii="Times New Roman" w:hAnsi="Times New Roman" w:cs="Times New Roman"/>
              </w:rPr>
              <w:t>–</w:t>
            </w:r>
            <w:r w:rsidRPr="00B53388">
              <w:rPr>
                <w:rFonts w:ascii="Times New Roman" w:hAnsi="Times New Roman" w:cs="Times New Roman"/>
              </w:rPr>
              <w:t xml:space="preserve"> digitāli, </w:t>
            </w:r>
            <w:proofErr w:type="spellStart"/>
            <w:r w:rsidRPr="00B53388">
              <w:rPr>
                <w:rFonts w:ascii="Times New Roman" w:hAnsi="Times New Roman" w:cs="Times New Roman"/>
                <w:i/>
              </w:rPr>
              <w:t>MultiArt</w:t>
            </w:r>
            <w:proofErr w:type="spellEnd"/>
            <w:r w:rsidRPr="00B53388">
              <w:rPr>
                <w:rFonts w:ascii="Times New Roman" w:hAnsi="Times New Roman" w:cs="Times New Roman"/>
                <w:i/>
              </w:rPr>
              <w:t xml:space="preserve"> </w:t>
            </w:r>
            <w:proofErr w:type="spellStart"/>
            <w:r w:rsidRPr="00B53388">
              <w:rPr>
                <w:rFonts w:ascii="Times New Roman" w:hAnsi="Times New Roman" w:cs="Times New Roman"/>
                <w:i/>
              </w:rPr>
              <w:t>Silk</w:t>
            </w:r>
            <w:proofErr w:type="spellEnd"/>
            <w:r w:rsidRPr="00B53388">
              <w:rPr>
                <w:rFonts w:ascii="Times New Roman" w:hAnsi="Times New Roman" w:cs="Times New Roman"/>
                <w:i/>
              </w:rPr>
              <w:t xml:space="preserve"> 200 g/m2 0,176 mm</w:t>
            </w:r>
          </w:p>
          <w:p w14:paraId="3A9CFE37" w14:textId="77777777" w:rsidR="00BF050B" w:rsidRPr="00B53388" w:rsidRDefault="00BF050B" w:rsidP="00865E67">
            <w:pPr>
              <w:pStyle w:val="Sarakstarindkopa"/>
              <w:numPr>
                <w:ilvl w:val="0"/>
                <w:numId w:val="22"/>
              </w:numPr>
              <w:spacing w:after="160"/>
              <w:contextualSpacing/>
              <w:jc w:val="both"/>
              <w:rPr>
                <w:rFonts w:ascii="Times New Roman" w:hAnsi="Times New Roman" w:cs="Times New Roman"/>
              </w:rPr>
            </w:pPr>
            <w:r w:rsidRPr="00B53388">
              <w:rPr>
                <w:rFonts w:ascii="Times New Roman" w:hAnsi="Times New Roman" w:cs="Times New Roman"/>
              </w:rPr>
              <w:t>Izmērs (platums x augstums): 148x210 mm (A5)</w:t>
            </w:r>
          </w:p>
          <w:p w14:paraId="33D14C5D" w14:textId="77777777" w:rsidR="00BF050B" w:rsidRPr="00B53388" w:rsidRDefault="00BF050B" w:rsidP="00865E67">
            <w:pPr>
              <w:pStyle w:val="Sarakstarindkopa"/>
              <w:numPr>
                <w:ilvl w:val="0"/>
                <w:numId w:val="22"/>
              </w:numPr>
              <w:spacing w:after="160"/>
              <w:contextualSpacing/>
              <w:jc w:val="both"/>
              <w:rPr>
                <w:rFonts w:ascii="Times New Roman" w:hAnsi="Times New Roman" w:cs="Times New Roman"/>
              </w:rPr>
            </w:pPr>
            <w:r w:rsidRPr="00B53388">
              <w:rPr>
                <w:rFonts w:ascii="Times New Roman" w:hAnsi="Times New Roman" w:cs="Times New Roman"/>
              </w:rPr>
              <w:t>Izmērs atvērtā veidā (platums x augstums): 296x210 mm</w:t>
            </w:r>
          </w:p>
          <w:p w14:paraId="7F6B5117" w14:textId="77777777" w:rsidR="00BF050B" w:rsidRPr="00B53388" w:rsidRDefault="00BF050B" w:rsidP="00865E67">
            <w:pPr>
              <w:pStyle w:val="Sarakstarindkopa"/>
              <w:numPr>
                <w:ilvl w:val="0"/>
                <w:numId w:val="22"/>
              </w:numPr>
              <w:spacing w:after="160"/>
              <w:contextualSpacing/>
              <w:jc w:val="both"/>
              <w:rPr>
                <w:rFonts w:ascii="Times New Roman" w:hAnsi="Times New Roman" w:cs="Times New Roman"/>
              </w:rPr>
            </w:pPr>
            <w:r w:rsidRPr="00B53388">
              <w:rPr>
                <w:rFonts w:ascii="Times New Roman" w:hAnsi="Times New Roman" w:cs="Times New Roman"/>
              </w:rPr>
              <w:t>Druka: CMYK (</w:t>
            </w:r>
            <w:proofErr w:type="spellStart"/>
            <w:r w:rsidRPr="00B53388">
              <w:rPr>
                <w:rFonts w:ascii="Times New Roman" w:hAnsi="Times New Roman" w:cs="Times New Roman"/>
              </w:rPr>
              <w:t>pilnkrāsu</w:t>
            </w:r>
            <w:proofErr w:type="spellEnd"/>
            <w:r w:rsidRPr="00B53388">
              <w:rPr>
                <w:rFonts w:ascii="Times New Roman" w:hAnsi="Times New Roman" w:cs="Times New Roman"/>
              </w:rPr>
              <w:t>) ārpusē / CMYK (</w:t>
            </w:r>
            <w:proofErr w:type="spellStart"/>
            <w:r w:rsidRPr="00B53388">
              <w:rPr>
                <w:rFonts w:ascii="Times New Roman" w:hAnsi="Times New Roman" w:cs="Times New Roman"/>
              </w:rPr>
              <w:t>pilnkrāsu</w:t>
            </w:r>
            <w:proofErr w:type="spellEnd"/>
            <w:r w:rsidRPr="00B53388">
              <w:rPr>
                <w:rFonts w:ascii="Times New Roman" w:hAnsi="Times New Roman" w:cs="Times New Roman"/>
              </w:rPr>
              <w:t>) iekšpusē</w:t>
            </w:r>
          </w:p>
          <w:p w14:paraId="5312E03B" w14:textId="77777777" w:rsidR="00BF050B" w:rsidRPr="00B53388" w:rsidRDefault="00BF050B" w:rsidP="00865E67">
            <w:pPr>
              <w:pStyle w:val="Sarakstarindkopa"/>
              <w:numPr>
                <w:ilvl w:val="0"/>
                <w:numId w:val="22"/>
              </w:numPr>
              <w:spacing w:after="160"/>
              <w:contextualSpacing/>
              <w:jc w:val="both"/>
              <w:rPr>
                <w:rFonts w:ascii="Times New Roman" w:hAnsi="Times New Roman" w:cs="Times New Roman"/>
              </w:rPr>
            </w:pPr>
            <w:r w:rsidRPr="00B53388">
              <w:rPr>
                <w:rFonts w:ascii="Times New Roman" w:hAnsi="Times New Roman" w:cs="Times New Roman"/>
              </w:rPr>
              <w:t>Formēšana: Sagriešana pēc krustiem (taisni stūri)</w:t>
            </w:r>
          </w:p>
          <w:p w14:paraId="16312176" w14:textId="77777777" w:rsidR="00B53388" w:rsidRPr="00B53388" w:rsidRDefault="00BF050B" w:rsidP="00865E67">
            <w:pPr>
              <w:pStyle w:val="Sarakstarindkopa"/>
              <w:numPr>
                <w:ilvl w:val="0"/>
                <w:numId w:val="22"/>
              </w:numPr>
              <w:spacing w:after="160"/>
              <w:contextualSpacing/>
              <w:jc w:val="both"/>
              <w:rPr>
                <w:rFonts w:ascii="Times New Roman" w:hAnsi="Times New Roman" w:cs="Times New Roman"/>
                <w:b/>
              </w:rPr>
            </w:pPr>
            <w:r w:rsidRPr="00B53388">
              <w:rPr>
                <w:rFonts w:ascii="Times New Roman" w:hAnsi="Times New Roman" w:cs="Times New Roman"/>
                <w:b/>
              </w:rPr>
              <w:t>Pēcapstrāde</w:t>
            </w:r>
            <w:r w:rsidR="00B53388" w:rsidRPr="00B53388">
              <w:rPr>
                <w:rFonts w:ascii="Times New Roman" w:hAnsi="Times New Roman" w:cs="Times New Roman"/>
                <w:b/>
              </w:rPr>
              <w:t>:</w:t>
            </w:r>
          </w:p>
          <w:p w14:paraId="75DD602A" w14:textId="77777777" w:rsidR="00BF050B" w:rsidRDefault="00BF050B" w:rsidP="00865E67">
            <w:pPr>
              <w:pStyle w:val="Sarakstarindkopa"/>
              <w:numPr>
                <w:ilvl w:val="1"/>
                <w:numId w:val="22"/>
              </w:numPr>
              <w:spacing w:after="160"/>
              <w:ind w:left="1168"/>
              <w:contextualSpacing/>
              <w:jc w:val="both"/>
              <w:rPr>
                <w:rFonts w:ascii="Times New Roman" w:hAnsi="Times New Roman" w:cs="Times New Roman"/>
              </w:rPr>
            </w:pPr>
            <w:r w:rsidRPr="00B53388">
              <w:rPr>
                <w:rFonts w:ascii="Times New Roman" w:hAnsi="Times New Roman" w:cs="Times New Roman"/>
              </w:rPr>
              <w:t>Iesējums: Mīkstais sējums: līmēšana PUR (LPP/2)</w:t>
            </w:r>
            <w:r w:rsidR="00865E67">
              <w:rPr>
                <w:rFonts w:ascii="Times New Roman" w:hAnsi="Times New Roman" w:cs="Times New Roman"/>
              </w:rPr>
              <w:t>.</w:t>
            </w:r>
          </w:p>
          <w:p w14:paraId="48BF2338" w14:textId="03C55741" w:rsidR="00BF050B" w:rsidRPr="00EE5910" w:rsidRDefault="00BF050B" w:rsidP="00EE5910">
            <w:pPr>
              <w:pStyle w:val="Sarakstarindkopa"/>
              <w:numPr>
                <w:ilvl w:val="1"/>
                <w:numId w:val="19"/>
              </w:numPr>
              <w:ind w:left="459" w:hanging="459"/>
              <w:jc w:val="both"/>
              <w:rPr>
                <w:rFonts w:ascii="Times New Roman" w:hAnsi="Times New Roman" w:cs="Times New Roman"/>
                <w:color w:val="000000" w:themeColor="text1"/>
              </w:rPr>
            </w:pPr>
            <w:r w:rsidRPr="00EE5910">
              <w:rPr>
                <w:rFonts w:ascii="Times New Roman" w:eastAsia="SimSun" w:hAnsi="Times New Roman" w:cs="Times New Roman"/>
                <w:kern w:val="1"/>
                <w:lang w:eastAsia="zh-CN" w:bidi="hi-IN"/>
              </w:rPr>
              <w:lastRenderedPageBreak/>
              <w:t xml:space="preserve">Pretendents Pakalpojumu sniegšanai izmanto profesionālu grafiskā dizaina programmatūru (piemēram, </w:t>
            </w:r>
            <w:r w:rsidRPr="00EE5910">
              <w:rPr>
                <w:rFonts w:ascii="Times New Roman" w:eastAsia="SimSun" w:hAnsi="Times New Roman" w:cs="Times New Roman"/>
                <w:i/>
                <w:kern w:val="1"/>
                <w:lang w:eastAsia="zh-CN" w:bidi="hi-IN"/>
              </w:rPr>
              <w:t>Adobe Indesign, Adobe Illustrator, Adobe Photoshop</w:t>
            </w:r>
            <w:r w:rsidRPr="00EE5910">
              <w:rPr>
                <w:rFonts w:ascii="Times New Roman" w:eastAsia="SimSun" w:hAnsi="Times New Roman" w:cs="Times New Roman"/>
                <w:kern w:val="1"/>
                <w:lang w:eastAsia="zh-CN" w:bidi="hi-IN"/>
              </w:rPr>
              <w:t xml:space="preserve"> vai </w:t>
            </w:r>
            <w:r w:rsidR="00B53388" w:rsidRPr="00EE5910">
              <w:rPr>
                <w:rFonts w:ascii="Times New Roman" w:eastAsia="SimSun" w:hAnsi="Times New Roman" w:cs="Times New Roman"/>
                <w:kern w:val="1"/>
                <w:lang w:eastAsia="zh-CN" w:bidi="hi-IN"/>
              </w:rPr>
              <w:t>ekvivalentas</w:t>
            </w:r>
            <w:r w:rsidRPr="00EE5910">
              <w:rPr>
                <w:rFonts w:ascii="Times New Roman" w:eastAsia="SimSun" w:hAnsi="Times New Roman" w:cs="Times New Roman"/>
                <w:kern w:val="1"/>
                <w:lang w:eastAsia="zh-CN" w:bidi="hi-IN"/>
              </w:rPr>
              <w:t>).</w:t>
            </w:r>
          </w:p>
          <w:p w14:paraId="67B6EDD6" w14:textId="4725EDF3" w:rsidR="006A62C0" w:rsidRPr="00C2396B" w:rsidRDefault="006A62C0" w:rsidP="00EE5910">
            <w:pPr>
              <w:pStyle w:val="Sarakstarindkopa"/>
              <w:numPr>
                <w:ilvl w:val="1"/>
                <w:numId w:val="19"/>
              </w:numPr>
              <w:ind w:left="459" w:hanging="459"/>
              <w:jc w:val="both"/>
              <w:rPr>
                <w:rFonts w:ascii="Times New Roman" w:hAnsi="Times New Roman" w:cs="Times New Roman"/>
              </w:rPr>
            </w:pPr>
            <w:r w:rsidRPr="00C2396B">
              <w:rPr>
                <w:rFonts w:ascii="Times New Roman" w:hAnsi="Times New Roman" w:cs="Times New Roman"/>
              </w:rPr>
              <w:t xml:space="preserve">Pasūtītājs sniedz Izpildītājam visu Pakalpojuma nodrošināšanai nepieciešamo informāciju (t.sk. informāciju par plānoto struktūru, tekstu, analītisku informāciju grafiku, tabulu, karšu u.tml. formātā). Izpildītājam nav tiesību Pasūtītāja sniegto informāciju izplatīt </w:t>
            </w:r>
            <w:proofErr w:type="spellStart"/>
            <w:r w:rsidRPr="00C2396B">
              <w:rPr>
                <w:rFonts w:ascii="Times New Roman" w:hAnsi="Times New Roman" w:cs="Times New Roman"/>
              </w:rPr>
              <w:t>trešai</w:t>
            </w:r>
            <w:proofErr w:type="spellEnd"/>
            <w:r w:rsidRPr="00C2396B">
              <w:rPr>
                <w:rFonts w:ascii="Times New Roman" w:hAnsi="Times New Roman" w:cs="Times New Roman"/>
              </w:rPr>
              <w:t xml:space="preserve"> pusei vai mainīt. </w:t>
            </w:r>
          </w:p>
          <w:p w14:paraId="6FCF2A6B" w14:textId="77777777" w:rsidR="006A62C0" w:rsidRPr="00BB6ACC" w:rsidRDefault="006A62C0" w:rsidP="00EE5910">
            <w:pPr>
              <w:pStyle w:val="Sarakstarindkopa"/>
              <w:numPr>
                <w:ilvl w:val="1"/>
                <w:numId w:val="19"/>
              </w:numPr>
              <w:ind w:left="459" w:hanging="459"/>
              <w:jc w:val="both"/>
              <w:rPr>
                <w:rFonts w:ascii="Times New Roman" w:hAnsi="Times New Roman" w:cs="Times New Roman"/>
              </w:rPr>
            </w:pPr>
            <w:r w:rsidRPr="00BB6ACC">
              <w:rPr>
                <w:rFonts w:ascii="Times New Roman" w:hAnsi="Times New Roman" w:cs="Times New Roman"/>
              </w:rPr>
              <w:t>Izpildītājs piedāvā Pasūtītājam izdevumu izstrādei nepieciešamos foto, ilustratīvos un informatīvos materiālus, taču Pasūtītājs patur tiesības tos apstiprināt vai noraidīt.</w:t>
            </w:r>
          </w:p>
          <w:p w14:paraId="799B387D" w14:textId="77777777" w:rsidR="006A62C0" w:rsidRPr="00BB6ACC" w:rsidRDefault="006A62C0" w:rsidP="00EE5910">
            <w:pPr>
              <w:pStyle w:val="Sarakstarindkopa"/>
              <w:numPr>
                <w:ilvl w:val="1"/>
                <w:numId w:val="19"/>
              </w:numPr>
              <w:ind w:left="459" w:hanging="459"/>
              <w:jc w:val="both"/>
              <w:rPr>
                <w:rFonts w:ascii="Times New Roman" w:hAnsi="Times New Roman" w:cs="Times New Roman"/>
              </w:rPr>
            </w:pPr>
            <w:r w:rsidRPr="00BB6ACC">
              <w:rPr>
                <w:rFonts w:ascii="Times New Roman" w:hAnsi="Times New Roman" w:cs="Times New Roman"/>
              </w:rPr>
              <w:t>Izpildītājs nodrošina Pasūtītāja sniegtās informācijas noformēšanu un pielāgo dizainu, kā arī ir atbildīgs par citas vizuālās informācijas sagatavošanu, kura ir nepieciešama Pakalpojuma izpildei.</w:t>
            </w:r>
          </w:p>
          <w:p w14:paraId="52D309B9" w14:textId="77777777" w:rsidR="006A62C0" w:rsidRPr="00BB6ACC" w:rsidRDefault="006A62C0" w:rsidP="00EE5910">
            <w:pPr>
              <w:pStyle w:val="Sarakstarindkopa"/>
              <w:numPr>
                <w:ilvl w:val="1"/>
                <w:numId w:val="19"/>
              </w:numPr>
              <w:ind w:left="459" w:hanging="459"/>
              <w:jc w:val="both"/>
              <w:rPr>
                <w:rFonts w:ascii="Times New Roman" w:hAnsi="Times New Roman" w:cs="Times New Roman"/>
              </w:rPr>
            </w:pPr>
            <w:r w:rsidRPr="00BB6ACC">
              <w:rPr>
                <w:rFonts w:ascii="Times New Roman" w:hAnsi="Times New Roman" w:cs="Times New Roman"/>
              </w:rPr>
              <w:t>Izpildītājs nodrošina Pakalpojuma koordinēšanu un organizē tehnisko atbalstu.</w:t>
            </w:r>
          </w:p>
          <w:p w14:paraId="0528D0DB" w14:textId="77777777" w:rsidR="006A62C0" w:rsidRPr="00BB6ACC" w:rsidRDefault="006A62C0" w:rsidP="00EE5910">
            <w:pPr>
              <w:pStyle w:val="Sarakstarindkopa"/>
              <w:numPr>
                <w:ilvl w:val="1"/>
                <w:numId w:val="19"/>
              </w:numPr>
              <w:spacing w:after="0"/>
              <w:ind w:left="459" w:hanging="459"/>
              <w:jc w:val="both"/>
              <w:rPr>
                <w:rFonts w:ascii="Times New Roman" w:hAnsi="Times New Roman" w:cs="Times New Roman"/>
              </w:rPr>
            </w:pPr>
            <w:r w:rsidRPr="00BB6ACC">
              <w:rPr>
                <w:rFonts w:ascii="Times New Roman" w:hAnsi="Times New Roman" w:cs="Times New Roman"/>
              </w:rPr>
              <w:t>Izpildītājs nodrošina kompetentu personāla piesaisti atbilstoši iepirkuma nolikuma prasībām:</w:t>
            </w:r>
          </w:p>
          <w:p w14:paraId="09E12273" w14:textId="77777777" w:rsidR="006A62C0" w:rsidRPr="00BB6ACC" w:rsidRDefault="006A62C0" w:rsidP="00EE5910">
            <w:pPr>
              <w:pStyle w:val="Sarakstarindkopa"/>
              <w:numPr>
                <w:ilvl w:val="2"/>
                <w:numId w:val="19"/>
              </w:numPr>
              <w:spacing w:after="0"/>
              <w:ind w:left="1026" w:hanging="567"/>
              <w:jc w:val="both"/>
              <w:rPr>
                <w:rFonts w:ascii="Times New Roman" w:hAnsi="Times New Roman" w:cs="Times New Roman"/>
              </w:rPr>
            </w:pPr>
            <w:r w:rsidRPr="00F91ABF">
              <w:rPr>
                <w:rFonts w:ascii="Times New Roman" w:hAnsi="Times New Roman" w:cs="Times New Roman"/>
                <w:b/>
              </w:rPr>
              <w:t>projekta vadītāju</w:t>
            </w:r>
            <w:r w:rsidRPr="00BB6ACC">
              <w:rPr>
                <w:rFonts w:ascii="Times New Roman" w:hAnsi="Times New Roman" w:cs="Times New Roman"/>
              </w:rPr>
              <w:t>, kurš atbildīgs par projekta vadīšanu, darbu koordinēšanu, pakalpojuma izpildes termiņu ievērošanu un izpildītā pakalpojuma kvalitāti, kā arī saziņu ar Pasūtītāju;</w:t>
            </w:r>
          </w:p>
          <w:p w14:paraId="1CF354CB" w14:textId="77777777" w:rsidR="006A62C0" w:rsidRPr="00BB6ACC" w:rsidRDefault="006A62C0" w:rsidP="00EE5910">
            <w:pPr>
              <w:pStyle w:val="Sarakstarindkopa"/>
              <w:numPr>
                <w:ilvl w:val="2"/>
                <w:numId w:val="19"/>
              </w:numPr>
              <w:spacing w:after="0"/>
              <w:ind w:left="1026" w:hanging="567"/>
              <w:jc w:val="both"/>
              <w:rPr>
                <w:rFonts w:ascii="Times New Roman" w:hAnsi="Times New Roman" w:cs="Times New Roman"/>
              </w:rPr>
            </w:pPr>
            <w:r w:rsidRPr="00F91ABF">
              <w:rPr>
                <w:rFonts w:ascii="Times New Roman" w:hAnsi="Times New Roman" w:cs="Times New Roman"/>
                <w:b/>
              </w:rPr>
              <w:t>mākslinieku (dizaineri/maketētāju),</w:t>
            </w:r>
            <w:r w:rsidRPr="00BB6ACC">
              <w:rPr>
                <w:rFonts w:ascii="Times New Roman" w:hAnsi="Times New Roman" w:cs="Times New Roman"/>
              </w:rPr>
              <w:t xml:space="preserve"> kurš atbildīgs par dizaina izstrādi, noformēšanu, maketēšanu un drukas failu sagatavošanu;</w:t>
            </w:r>
          </w:p>
          <w:p w14:paraId="3E08C05F" w14:textId="77777777" w:rsidR="006A62C0" w:rsidRPr="00BB6ACC" w:rsidRDefault="006A62C0" w:rsidP="00EE5910">
            <w:pPr>
              <w:pStyle w:val="Sarakstarindkopa"/>
              <w:numPr>
                <w:ilvl w:val="2"/>
                <w:numId w:val="19"/>
              </w:numPr>
              <w:ind w:left="1026" w:hanging="567"/>
              <w:jc w:val="both"/>
              <w:rPr>
                <w:rFonts w:ascii="Times New Roman" w:hAnsi="Times New Roman" w:cs="Times New Roman"/>
              </w:rPr>
            </w:pPr>
            <w:r w:rsidRPr="00F91ABF">
              <w:rPr>
                <w:rFonts w:ascii="Times New Roman" w:hAnsi="Times New Roman" w:cs="Times New Roman"/>
                <w:b/>
              </w:rPr>
              <w:t>kā arī citus speciālistus (pēc nepieciešamības)</w:t>
            </w:r>
            <w:r w:rsidRPr="00BB6ACC">
              <w:rPr>
                <w:rFonts w:ascii="Times New Roman" w:hAnsi="Times New Roman" w:cs="Times New Roman"/>
              </w:rPr>
              <w:t xml:space="preserve">. </w:t>
            </w:r>
          </w:p>
          <w:p w14:paraId="70C8C112" w14:textId="77777777" w:rsidR="006A62C0" w:rsidRPr="00BB6ACC" w:rsidRDefault="006A62C0" w:rsidP="00EE5910">
            <w:pPr>
              <w:pStyle w:val="Sarakstarindkopa"/>
              <w:numPr>
                <w:ilvl w:val="1"/>
                <w:numId w:val="19"/>
              </w:numPr>
              <w:ind w:left="459" w:hanging="459"/>
              <w:jc w:val="both"/>
              <w:rPr>
                <w:rFonts w:ascii="Times New Roman" w:hAnsi="Times New Roman" w:cs="Times New Roman"/>
              </w:rPr>
            </w:pPr>
            <w:r w:rsidRPr="00BB6ACC">
              <w:rPr>
                <w:rFonts w:ascii="Times New Roman" w:hAnsi="Times New Roman" w:cs="Times New Roman"/>
              </w:rPr>
              <w:t xml:space="preserve">Izpildītājs </w:t>
            </w:r>
            <w:r>
              <w:rPr>
                <w:rFonts w:ascii="Times New Roman" w:hAnsi="Times New Roman" w:cs="Times New Roman"/>
              </w:rPr>
              <w:t>2</w:t>
            </w:r>
            <w:r w:rsidRPr="00BB6ACC">
              <w:rPr>
                <w:rFonts w:ascii="Times New Roman" w:hAnsi="Times New Roman" w:cs="Times New Roman"/>
              </w:rPr>
              <w:t>.1. punktā minēto informatīvo izdevumu izstrādā</w:t>
            </w:r>
            <w:r>
              <w:rPr>
                <w:rFonts w:ascii="Times New Roman" w:hAnsi="Times New Roman" w:cs="Times New Roman"/>
              </w:rPr>
              <w:t xml:space="preserve"> ciešā sadarbībā ar Pasūtītāju un </w:t>
            </w:r>
            <w:r w:rsidRPr="00BB6ACC">
              <w:rPr>
                <w:rFonts w:ascii="Times New Roman" w:hAnsi="Times New Roman" w:cs="Times New Roman"/>
              </w:rPr>
              <w:t>pirms sagatavošanas izdošanai drukātā formā, elektroniski vai nepieciešamības gadījumā tiekoties klātienē, saskaņo ar Pasūtītāju. Pasūtītājs saskaņo nodevumu 5 (piecu) darbdienu laikā un pieņem to saskaņā ar iepirkuma līgumā noteikto kārtību.</w:t>
            </w:r>
          </w:p>
          <w:p w14:paraId="60A3B118" w14:textId="77777777" w:rsidR="006A62C0" w:rsidRPr="00BB6ACC" w:rsidRDefault="006A62C0" w:rsidP="00EE5910">
            <w:pPr>
              <w:pStyle w:val="Sarakstarindkopa"/>
              <w:numPr>
                <w:ilvl w:val="1"/>
                <w:numId w:val="19"/>
              </w:numPr>
              <w:ind w:left="459" w:hanging="459"/>
              <w:jc w:val="both"/>
              <w:rPr>
                <w:rFonts w:ascii="Times New Roman" w:hAnsi="Times New Roman" w:cs="Times New Roman"/>
              </w:rPr>
            </w:pPr>
            <w:r w:rsidRPr="00BB6ACC">
              <w:rPr>
                <w:rFonts w:ascii="Times New Roman" w:hAnsi="Times New Roman" w:cs="Times New Roman"/>
              </w:rPr>
              <w:t xml:space="preserve">Izpildītājs nodrošina nepieciešamos resursus un materiālus, lai nodrošinātu Pakalpojuma izstrādi, kā arī apmaksā izdevumus, kas nepieciešami autoratlīdzības un citu ar Pakalpojuma nodrošināšanu saistītu izdevumu apmaksai. </w:t>
            </w:r>
          </w:p>
          <w:p w14:paraId="02CDD2BE" w14:textId="77777777" w:rsidR="006A62C0" w:rsidRPr="00BB6ACC" w:rsidRDefault="006A62C0" w:rsidP="00EE5910">
            <w:pPr>
              <w:pStyle w:val="Sarakstarindkopa"/>
              <w:numPr>
                <w:ilvl w:val="1"/>
                <w:numId w:val="19"/>
              </w:numPr>
              <w:ind w:left="459" w:hanging="459"/>
              <w:jc w:val="both"/>
              <w:rPr>
                <w:rFonts w:ascii="Times New Roman" w:hAnsi="Times New Roman" w:cs="Times New Roman"/>
              </w:rPr>
            </w:pPr>
            <w:r w:rsidRPr="00BB6ACC">
              <w:rPr>
                <w:rFonts w:ascii="Times New Roman" w:hAnsi="Times New Roman" w:cs="Times New Roman"/>
              </w:rPr>
              <w:t>Izpildītājs iesniedz informatīvo izdevumu gan drukātā formātā, gan elektroniskajā datu nesējā vai norāda saiti, kur pieejami izstrādāto materiālu darba un drukas faili.</w:t>
            </w:r>
          </w:p>
          <w:p w14:paraId="2D1A8184" w14:textId="77777777" w:rsidR="001B148B" w:rsidRDefault="006A62C0" w:rsidP="00EE5910">
            <w:pPr>
              <w:pStyle w:val="Sarakstarindkopa"/>
              <w:numPr>
                <w:ilvl w:val="1"/>
                <w:numId w:val="19"/>
              </w:numPr>
              <w:ind w:left="459" w:hanging="459"/>
              <w:jc w:val="both"/>
              <w:rPr>
                <w:rFonts w:ascii="Times New Roman" w:hAnsi="Times New Roman" w:cs="Times New Roman"/>
              </w:rPr>
            </w:pPr>
            <w:r w:rsidRPr="00BB6ACC">
              <w:rPr>
                <w:rFonts w:ascii="Times New Roman" w:hAnsi="Times New Roman" w:cs="Times New Roman"/>
              </w:rPr>
              <w:lastRenderedPageBreak/>
              <w:t>Izpildītājs sadarbojas ar Pasūtītāja kontaktpersonu – atbildīgo speciālistu par saturu, kā arī ar citiem Pasūtītāja pārstāvjiem – speciālistiem (pēc nepieciešamības).</w:t>
            </w:r>
          </w:p>
          <w:p w14:paraId="6CE76B29" w14:textId="77777777" w:rsidR="006A62C0" w:rsidRPr="006A62C0" w:rsidRDefault="006A62C0" w:rsidP="00EE5910">
            <w:pPr>
              <w:pStyle w:val="Sarakstarindkopa"/>
              <w:numPr>
                <w:ilvl w:val="1"/>
                <w:numId w:val="19"/>
              </w:numPr>
              <w:ind w:left="459" w:hanging="459"/>
              <w:jc w:val="both"/>
              <w:rPr>
                <w:rFonts w:ascii="Times New Roman" w:hAnsi="Times New Roman" w:cs="Times New Roman"/>
              </w:rPr>
            </w:pPr>
            <w:r w:rsidRPr="00BB6ACC">
              <w:rPr>
                <w:rFonts w:ascii="Times New Roman" w:hAnsi="Times New Roman" w:cs="Times New Roman"/>
              </w:rPr>
              <w:t>Izpildītājs apmaksā visas Pakalpojumu izmaksas, kas ir saistītas ar iepirkuma priekšmeta īstenošanu (administratīvās izmaksas, publicitātes materiālu izstrādes un adaptācijas izmaksas, nodokļus, nodevas, nepieciešamo atļauju saņemšanu no trešajām personām, ieskaitot autortiesību saistības) un visas citas izmaksas, kas nepieciešamas iepirkuma līguma priekšmeta savlaicīgai, pilnīgai un kvalitatīvai izpildei.</w:t>
            </w:r>
          </w:p>
        </w:tc>
      </w:tr>
      <w:tr w:rsidR="00BF050B" w:rsidRPr="00BB6ACC" w14:paraId="053F695A" w14:textId="77777777" w:rsidTr="00B53388">
        <w:trPr>
          <w:trHeight w:val="557"/>
        </w:trPr>
        <w:tc>
          <w:tcPr>
            <w:tcW w:w="2830" w:type="dxa"/>
            <w:shd w:val="clear" w:color="auto" w:fill="auto"/>
          </w:tcPr>
          <w:p w14:paraId="780A1247" w14:textId="1160C90B" w:rsidR="00BF050B" w:rsidRPr="00673FB6" w:rsidRDefault="00BF050B" w:rsidP="00EE5910">
            <w:pPr>
              <w:pStyle w:val="Sarakstarindkopa"/>
              <w:numPr>
                <w:ilvl w:val="0"/>
                <w:numId w:val="19"/>
              </w:numPr>
              <w:autoSpaceDE w:val="0"/>
              <w:autoSpaceDN w:val="0"/>
              <w:adjustRightInd w:val="0"/>
              <w:spacing w:after="120"/>
              <w:rPr>
                <w:rFonts w:ascii="Times New Roman" w:hAnsi="Times New Roman" w:cs="Times New Roman"/>
                <w:b/>
                <w:bCs/>
                <w:lang w:eastAsia="en-GB"/>
              </w:rPr>
            </w:pPr>
            <w:r w:rsidRPr="00673FB6">
              <w:rPr>
                <w:rFonts w:ascii="Times New Roman" w:hAnsi="Times New Roman" w:cs="Times New Roman"/>
                <w:b/>
              </w:rPr>
              <w:lastRenderedPageBreak/>
              <w:t>Īpašie nosacījumi</w:t>
            </w:r>
          </w:p>
        </w:tc>
        <w:tc>
          <w:tcPr>
            <w:tcW w:w="6100" w:type="dxa"/>
            <w:shd w:val="clear" w:color="auto" w:fill="auto"/>
          </w:tcPr>
          <w:p w14:paraId="356C14BF" w14:textId="32ED46ED" w:rsidR="00BF050B" w:rsidRPr="00D359EE" w:rsidRDefault="00BF050B" w:rsidP="00EE5910">
            <w:pPr>
              <w:pStyle w:val="Sarakstarindkopa"/>
              <w:numPr>
                <w:ilvl w:val="1"/>
                <w:numId w:val="19"/>
              </w:numPr>
              <w:spacing w:after="120"/>
              <w:ind w:left="357" w:hanging="357"/>
              <w:jc w:val="both"/>
              <w:rPr>
                <w:rFonts w:ascii="Times New Roman" w:hAnsi="Times New Roman" w:cs="Times New Roman"/>
              </w:rPr>
            </w:pPr>
            <w:r w:rsidRPr="00D359EE">
              <w:rPr>
                <w:rFonts w:ascii="Times New Roman" w:hAnsi="Times New Roman" w:cs="Times New Roman"/>
              </w:rPr>
              <w:t xml:space="preserve">Izpildītājs, veicot materiālu izstrādi vai pielāgošanu publicēšanai, nodrošina atbilstību </w:t>
            </w:r>
            <w:r w:rsidRPr="00D359EE">
              <w:rPr>
                <w:rFonts w:ascii="Times New Roman" w:hAnsi="Times New Roman" w:cs="Times New Roman"/>
                <w:i/>
              </w:rPr>
              <w:t>„Research Latvia”</w:t>
            </w:r>
            <w:r w:rsidRPr="00D359EE">
              <w:rPr>
                <w:rFonts w:ascii="Times New Roman" w:hAnsi="Times New Roman" w:cs="Times New Roman"/>
              </w:rPr>
              <w:t xml:space="preserve"> dizaina vadlīnijām, kā arī ievēro ERAF vizuālā logo ansambļa atainojumu saskaņā ar tā izmantošanas vadlīnijām</w:t>
            </w:r>
            <w:r w:rsidRPr="00D359EE">
              <w:rPr>
                <w:rFonts w:ascii="Times New Roman" w:hAnsi="Times New Roman" w:cs="Times New Roman"/>
                <w:vertAlign w:val="superscript"/>
              </w:rPr>
              <w:footnoteReference w:id="3"/>
            </w:r>
            <w:r w:rsidRPr="00D359EE">
              <w:rPr>
                <w:rFonts w:ascii="Times New Roman" w:hAnsi="Times New Roman" w:cs="Times New Roman"/>
              </w:rPr>
              <w:t xml:space="preserve">. Atkāpes no </w:t>
            </w:r>
            <w:r w:rsidRPr="00D359EE">
              <w:rPr>
                <w:rFonts w:ascii="Times New Roman" w:hAnsi="Times New Roman" w:cs="Times New Roman"/>
                <w:i/>
              </w:rPr>
              <w:t>„Research Latvia”</w:t>
            </w:r>
            <w:r w:rsidRPr="00D359EE">
              <w:rPr>
                <w:rFonts w:ascii="Times New Roman" w:hAnsi="Times New Roman" w:cs="Times New Roman"/>
              </w:rPr>
              <w:t xml:space="preserve"> dizaina vadlīnijām un ERAF vizuālā ansambļa grafiskā dizaina vadlīnijām bez saskaņošanas ar Pasūtītāju nav pieļaujamas. </w:t>
            </w:r>
            <w:r w:rsidRPr="00D359EE">
              <w:rPr>
                <w:rFonts w:ascii="Times New Roman" w:hAnsi="Times New Roman" w:cs="Times New Roman"/>
                <w:i/>
              </w:rPr>
              <w:t>„Research Latvia”</w:t>
            </w:r>
            <w:r w:rsidRPr="00D359EE">
              <w:rPr>
                <w:rFonts w:ascii="Times New Roman" w:hAnsi="Times New Roman" w:cs="Times New Roman"/>
              </w:rPr>
              <w:t xml:space="preserve"> dizaina vadlīnijas būs pieejamas iepirkuma uzvarētājam.</w:t>
            </w:r>
          </w:p>
          <w:p w14:paraId="0E64AD0B" w14:textId="77777777" w:rsidR="00BF050B" w:rsidRPr="00D359EE" w:rsidRDefault="00BF050B" w:rsidP="00EE5910">
            <w:pPr>
              <w:pStyle w:val="Sarakstarindkopa"/>
              <w:numPr>
                <w:ilvl w:val="1"/>
                <w:numId w:val="19"/>
              </w:numPr>
              <w:spacing w:after="120"/>
              <w:ind w:left="357" w:hanging="357"/>
              <w:jc w:val="both"/>
              <w:rPr>
                <w:rFonts w:ascii="Times New Roman" w:hAnsi="Times New Roman" w:cs="Times New Roman"/>
              </w:rPr>
            </w:pPr>
            <w:r w:rsidRPr="00D359EE">
              <w:rPr>
                <w:rFonts w:ascii="Times New Roman" w:hAnsi="Times New Roman" w:cs="Times New Roman"/>
              </w:rPr>
              <w:t>Pasūtītājs neveic</w:t>
            </w:r>
            <w:r w:rsidRPr="00D359EE" w:rsidDel="00A31677">
              <w:rPr>
                <w:rFonts w:ascii="Times New Roman" w:hAnsi="Times New Roman" w:cs="Times New Roman"/>
              </w:rPr>
              <w:t xml:space="preserve"> </w:t>
            </w:r>
            <w:r w:rsidRPr="00D359EE">
              <w:rPr>
                <w:rFonts w:ascii="Times New Roman" w:hAnsi="Times New Roman" w:cs="Times New Roman"/>
              </w:rPr>
              <w:t>apmaksu par nekvalitatīvi veiktajiem drukas materiāliem un to piegādi.</w:t>
            </w:r>
          </w:p>
          <w:p w14:paraId="474F47AD" w14:textId="77777777" w:rsidR="006A62C0" w:rsidRPr="00D359EE" w:rsidRDefault="006A62C0" w:rsidP="00EE5910">
            <w:pPr>
              <w:numPr>
                <w:ilvl w:val="1"/>
                <w:numId w:val="19"/>
              </w:numPr>
              <w:spacing w:after="120" w:line="276" w:lineRule="auto"/>
              <w:ind w:left="357" w:hanging="357"/>
              <w:jc w:val="both"/>
              <w:rPr>
                <w:rFonts w:eastAsia="SimSun"/>
                <w:sz w:val="22"/>
                <w:szCs w:val="22"/>
              </w:rPr>
            </w:pPr>
            <w:r w:rsidRPr="00D359EE">
              <w:rPr>
                <w:rFonts w:eastAsia="SimSun"/>
                <w:sz w:val="22"/>
                <w:szCs w:val="22"/>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visas tehniskajā specifikācijā norādītas pasūtītāja prasības.</w:t>
            </w:r>
          </w:p>
          <w:p w14:paraId="477D9908" w14:textId="77777777" w:rsidR="006A62C0" w:rsidRPr="00D359EE" w:rsidRDefault="006A62C0" w:rsidP="00EE5910">
            <w:pPr>
              <w:numPr>
                <w:ilvl w:val="1"/>
                <w:numId w:val="19"/>
              </w:numPr>
              <w:spacing w:after="120" w:line="276" w:lineRule="auto"/>
              <w:ind w:left="357" w:hanging="357"/>
              <w:jc w:val="both"/>
              <w:rPr>
                <w:rFonts w:eastAsia="SimSun"/>
                <w:sz w:val="22"/>
                <w:szCs w:val="22"/>
              </w:rPr>
            </w:pPr>
            <w:r w:rsidRPr="00D359EE">
              <w:rPr>
                <w:rFonts w:eastAsia="SimSun"/>
                <w:sz w:val="22"/>
                <w:szCs w:val="22"/>
              </w:rPr>
              <w:t>Finanšu piedāvājumā norādītajās cenās ir iekļautas visas izmaksas, kas attiecas un ir saistītas ar pakalpojuma izpildi, tajā skaitā arī transporta, autoratlīdzības, tehnikas nomas izdevumi, kā arī visi Latvijas Republikas normatīvajos aktos paredzētie nodokļi, izņemot pievienotās vērtības nodokli.</w:t>
            </w:r>
          </w:p>
          <w:p w14:paraId="386491F0" w14:textId="77777777" w:rsidR="006A62C0" w:rsidRPr="006A62C0" w:rsidRDefault="006A62C0" w:rsidP="00EE5910">
            <w:pPr>
              <w:numPr>
                <w:ilvl w:val="1"/>
                <w:numId w:val="19"/>
              </w:numPr>
              <w:spacing w:after="120" w:line="276" w:lineRule="auto"/>
              <w:ind w:left="357" w:hanging="357"/>
              <w:jc w:val="both"/>
              <w:rPr>
                <w:rFonts w:eastAsia="SimSun"/>
                <w:sz w:val="22"/>
                <w:szCs w:val="22"/>
              </w:rPr>
            </w:pPr>
            <w:r w:rsidRPr="00D359EE">
              <w:rPr>
                <w:rFonts w:eastAsia="SimSun"/>
                <w:sz w:val="22"/>
                <w:szCs w:val="22"/>
              </w:rPr>
              <w:t>Pakalpojums tiek realizēts ERAF projekta “Integrētie nacionālā līmeņa pasākumi Latvijas pētniecības un attīstības interešu pārstāvības stiprināšanai Eiropas pētniecības telpā”, Nr. 1.1.</w:t>
            </w:r>
            <w:r w:rsidRPr="00442F04">
              <w:rPr>
                <w:rFonts w:eastAsia="SimSun"/>
                <w:sz w:val="22"/>
                <w:szCs w:val="22"/>
              </w:rPr>
              <w:t>1.5/17/I/002  ietvaros.</w:t>
            </w:r>
          </w:p>
        </w:tc>
      </w:tr>
      <w:tr w:rsidR="00BF050B" w:rsidRPr="00BB6ACC" w14:paraId="305EB1D9" w14:textId="77777777" w:rsidTr="00B53388">
        <w:trPr>
          <w:trHeight w:val="557"/>
        </w:trPr>
        <w:tc>
          <w:tcPr>
            <w:tcW w:w="2830" w:type="dxa"/>
            <w:shd w:val="clear" w:color="auto" w:fill="auto"/>
          </w:tcPr>
          <w:p w14:paraId="6CB947E8" w14:textId="77777777" w:rsidR="00BF050B" w:rsidRPr="001B148B" w:rsidRDefault="001B148B" w:rsidP="00EE5910">
            <w:pPr>
              <w:pStyle w:val="Sarakstarindkopa"/>
              <w:numPr>
                <w:ilvl w:val="0"/>
                <w:numId w:val="19"/>
              </w:numPr>
              <w:autoSpaceDE w:val="0"/>
              <w:autoSpaceDN w:val="0"/>
              <w:adjustRightInd w:val="0"/>
              <w:spacing w:after="120"/>
              <w:rPr>
                <w:rFonts w:ascii="Times New Roman" w:hAnsi="Times New Roman" w:cs="Times New Roman"/>
                <w:b/>
              </w:rPr>
            </w:pPr>
            <w:r w:rsidRPr="001B148B">
              <w:rPr>
                <w:rFonts w:ascii="Times New Roman" w:hAnsi="Times New Roman" w:cs="Times New Roman"/>
                <w:b/>
              </w:rPr>
              <w:lastRenderedPageBreak/>
              <w:t>Izpildes laiks</w:t>
            </w:r>
          </w:p>
        </w:tc>
        <w:tc>
          <w:tcPr>
            <w:tcW w:w="6100" w:type="dxa"/>
            <w:shd w:val="clear" w:color="auto" w:fill="auto"/>
          </w:tcPr>
          <w:p w14:paraId="1B08818D" w14:textId="5B0965D2" w:rsidR="00BF050B" w:rsidRPr="006A62C0" w:rsidRDefault="002D5344" w:rsidP="008A6DB4">
            <w:pPr>
              <w:spacing w:after="120"/>
              <w:jc w:val="both"/>
              <w:rPr>
                <w:b/>
                <w:bCs/>
                <w:sz w:val="22"/>
                <w:szCs w:val="22"/>
                <w:lang w:eastAsia="en-GB"/>
              </w:rPr>
            </w:pPr>
            <w:r>
              <w:rPr>
                <w:sz w:val="22"/>
                <w:szCs w:val="22"/>
              </w:rPr>
              <w:t xml:space="preserve">Maketa izgatavošana un saskaņošana </w:t>
            </w:r>
            <w:r w:rsidRPr="00221586">
              <w:rPr>
                <w:b/>
                <w:sz w:val="22"/>
                <w:szCs w:val="22"/>
              </w:rPr>
              <w:t>10 darba dienu</w:t>
            </w:r>
            <w:r>
              <w:rPr>
                <w:sz w:val="22"/>
                <w:szCs w:val="22"/>
              </w:rPr>
              <w:t xml:space="preserve"> laikā</w:t>
            </w:r>
            <w:r w:rsidR="008A6DB4">
              <w:rPr>
                <w:sz w:val="22"/>
                <w:szCs w:val="22"/>
              </w:rPr>
              <w:t xml:space="preserve"> kopš līguma noslēgšanas</w:t>
            </w:r>
            <w:r>
              <w:rPr>
                <w:sz w:val="22"/>
                <w:szCs w:val="22"/>
              </w:rPr>
              <w:t>, r</w:t>
            </w:r>
            <w:r w:rsidR="001B148B" w:rsidRPr="006A62C0">
              <w:rPr>
                <w:sz w:val="22"/>
                <w:szCs w:val="22"/>
              </w:rPr>
              <w:t xml:space="preserve">ažošanas termiņš pēc maketa </w:t>
            </w:r>
            <w:r w:rsidR="008A6DB4">
              <w:rPr>
                <w:sz w:val="22"/>
                <w:szCs w:val="22"/>
              </w:rPr>
              <w:t>saskaņošanas</w:t>
            </w:r>
            <w:r w:rsidR="001B148B" w:rsidRPr="006A62C0">
              <w:rPr>
                <w:sz w:val="22"/>
                <w:szCs w:val="22"/>
              </w:rPr>
              <w:t xml:space="preserve"> –</w:t>
            </w:r>
            <w:r w:rsidR="001B148B" w:rsidRPr="00221586">
              <w:rPr>
                <w:b/>
                <w:sz w:val="22"/>
                <w:szCs w:val="22"/>
              </w:rPr>
              <w:t>10 darba dien</w:t>
            </w:r>
            <w:r w:rsidR="008A6DB4" w:rsidRPr="00221586">
              <w:rPr>
                <w:b/>
                <w:sz w:val="22"/>
                <w:szCs w:val="22"/>
              </w:rPr>
              <w:t>as</w:t>
            </w:r>
            <w:r w:rsidR="001B148B" w:rsidRPr="006A62C0">
              <w:rPr>
                <w:sz w:val="22"/>
                <w:szCs w:val="22"/>
              </w:rPr>
              <w:t>, iekļaujot piegādi.</w:t>
            </w:r>
          </w:p>
        </w:tc>
      </w:tr>
      <w:tr w:rsidR="006A62C0" w:rsidRPr="00BB6ACC" w14:paraId="23FC2C81" w14:textId="77777777" w:rsidTr="00B53388">
        <w:trPr>
          <w:trHeight w:val="557"/>
        </w:trPr>
        <w:tc>
          <w:tcPr>
            <w:tcW w:w="2830" w:type="dxa"/>
            <w:shd w:val="clear" w:color="auto" w:fill="auto"/>
          </w:tcPr>
          <w:p w14:paraId="3BD9B171" w14:textId="77777777" w:rsidR="006A62C0" w:rsidRPr="001B148B" w:rsidRDefault="006A62C0" w:rsidP="00EE5910">
            <w:pPr>
              <w:pStyle w:val="Sarakstarindkopa"/>
              <w:numPr>
                <w:ilvl w:val="0"/>
                <w:numId w:val="19"/>
              </w:numPr>
              <w:autoSpaceDE w:val="0"/>
              <w:autoSpaceDN w:val="0"/>
              <w:adjustRightInd w:val="0"/>
              <w:spacing w:after="120"/>
              <w:rPr>
                <w:rFonts w:ascii="Times New Roman" w:hAnsi="Times New Roman" w:cs="Times New Roman"/>
                <w:b/>
              </w:rPr>
            </w:pPr>
            <w:r>
              <w:rPr>
                <w:rFonts w:ascii="Times New Roman" w:hAnsi="Times New Roman" w:cs="Times New Roman"/>
                <w:b/>
              </w:rPr>
              <w:t>Apmaksas nosacījumi</w:t>
            </w:r>
          </w:p>
        </w:tc>
        <w:tc>
          <w:tcPr>
            <w:tcW w:w="6100" w:type="dxa"/>
            <w:shd w:val="clear" w:color="auto" w:fill="auto"/>
          </w:tcPr>
          <w:p w14:paraId="29790D33" w14:textId="77777777" w:rsidR="006A62C0" w:rsidRPr="001B148B" w:rsidRDefault="006A62C0" w:rsidP="006A62C0">
            <w:pPr>
              <w:spacing w:line="276" w:lineRule="auto"/>
              <w:jc w:val="both"/>
            </w:pPr>
            <w:r w:rsidRPr="00420D7A">
              <w:rPr>
                <w:rFonts w:eastAsia="SimSun"/>
                <w:sz w:val="22"/>
                <w:szCs w:val="22"/>
              </w:rPr>
              <w:t>Pasūtītājs veic samaksu Izpildītājam par kvalitatīvi sniegtu pakalpojumu ne vēlāk kā 10 (desmit) darbdienu laikā pēc nodošanas-pieņemšanas akta abpusējas parakstīšanas dienas un rēķina saņemšanas.</w:t>
            </w:r>
          </w:p>
        </w:tc>
      </w:tr>
      <w:tr w:rsidR="0092586A" w:rsidRPr="00BB6ACC" w14:paraId="726FC7EA" w14:textId="77777777" w:rsidTr="00B53388">
        <w:trPr>
          <w:trHeight w:val="557"/>
        </w:trPr>
        <w:tc>
          <w:tcPr>
            <w:tcW w:w="2830" w:type="dxa"/>
            <w:shd w:val="clear" w:color="auto" w:fill="auto"/>
          </w:tcPr>
          <w:p w14:paraId="1B6A611F" w14:textId="0541DFAB" w:rsidR="0092586A" w:rsidRDefault="0092586A" w:rsidP="00EE5910">
            <w:pPr>
              <w:pStyle w:val="Sarakstarindkopa"/>
              <w:numPr>
                <w:ilvl w:val="0"/>
                <w:numId w:val="19"/>
              </w:numPr>
              <w:autoSpaceDE w:val="0"/>
              <w:autoSpaceDN w:val="0"/>
              <w:adjustRightInd w:val="0"/>
              <w:spacing w:after="120"/>
              <w:rPr>
                <w:rFonts w:ascii="Times New Roman" w:hAnsi="Times New Roman" w:cs="Times New Roman"/>
                <w:b/>
              </w:rPr>
            </w:pPr>
            <w:r>
              <w:rPr>
                <w:rFonts w:ascii="Times New Roman" w:hAnsi="Times New Roman" w:cs="Times New Roman"/>
                <w:b/>
              </w:rPr>
              <w:t>Prasības piedāvājuma iesniegšanai</w:t>
            </w:r>
          </w:p>
        </w:tc>
        <w:tc>
          <w:tcPr>
            <w:tcW w:w="6100" w:type="dxa"/>
            <w:shd w:val="clear" w:color="auto" w:fill="auto"/>
          </w:tcPr>
          <w:p w14:paraId="01F7A424" w14:textId="1ECE474A" w:rsidR="0092586A" w:rsidRDefault="0092586A" w:rsidP="006A62C0">
            <w:pPr>
              <w:spacing w:line="276" w:lineRule="auto"/>
              <w:jc w:val="both"/>
              <w:rPr>
                <w:rFonts w:eastAsia="SimSun"/>
                <w:sz w:val="22"/>
                <w:szCs w:val="22"/>
              </w:rPr>
            </w:pPr>
            <w:r>
              <w:rPr>
                <w:rFonts w:eastAsia="SimSun"/>
                <w:sz w:val="22"/>
                <w:szCs w:val="22"/>
              </w:rPr>
              <w:t xml:space="preserve">Paredzamā līgumcena – </w:t>
            </w:r>
            <w:r w:rsidR="00836EB5" w:rsidRPr="00836EB5">
              <w:rPr>
                <w:rFonts w:eastAsia="SimSun"/>
                <w:b/>
                <w:sz w:val="22"/>
                <w:szCs w:val="22"/>
              </w:rPr>
              <w:t xml:space="preserve">līdz </w:t>
            </w:r>
            <w:r w:rsidR="00836EB5">
              <w:rPr>
                <w:rFonts w:eastAsia="SimSun"/>
                <w:b/>
                <w:sz w:val="22"/>
                <w:szCs w:val="22"/>
              </w:rPr>
              <w:t>1</w:t>
            </w:r>
            <w:r w:rsidRPr="00836EB5">
              <w:rPr>
                <w:rFonts w:eastAsia="SimSun"/>
                <w:b/>
                <w:sz w:val="22"/>
                <w:szCs w:val="22"/>
              </w:rPr>
              <w:t>600 EUR bez PVN</w:t>
            </w:r>
            <w:r>
              <w:rPr>
                <w:rFonts w:eastAsia="SimSun"/>
                <w:sz w:val="22"/>
                <w:szCs w:val="22"/>
              </w:rPr>
              <w:t>.</w:t>
            </w:r>
          </w:p>
          <w:p w14:paraId="5B1C943D" w14:textId="203C8269" w:rsidR="0092586A" w:rsidRPr="00420D7A" w:rsidRDefault="0092586A" w:rsidP="006A62C0">
            <w:pPr>
              <w:spacing w:line="276" w:lineRule="auto"/>
              <w:jc w:val="both"/>
              <w:rPr>
                <w:rFonts w:eastAsia="SimSun"/>
                <w:sz w:val="22"/>
                <w:szCs w:val="22"/>
              </w:rPr>
            </w:pPr>
            <w:r>
              <w:rPr>
                <w:rFonts w:eastAsia="SimSun"/>
                <w:sz w:val="22"/>
                <w:szCs w:val="22"/>
              </w:rPr>
              <w:t>P</w:t>
            </w:r>
            <w:r w:rsidRPr="0092586A">
              <w:rPr>
                <w:rFonts w:eastAsia="SimSun"/>
                <w:sz w:val="22"/>
                <w:szCs w:val="22"/>
              </w:rPr>
              <w:t xml:space="preserve">irms piedāvājuma iesniegšanas pretendents pārliecinās par visu līguma izpildei nepieciešamo resursu pieejamību un iespējām izpildīt līgumu atbilstoši </w:t>
            </w:r>
            <w:r>
              <w:rPr>
                <w:rFonts w:eastAsia="SimSun"/>
                <w:sz w:val="22"/>
                <w:szCs w:val="22"/>
              </w:rPr>
              <w:t xml:space="preserve">tehniskajā specifikācijā </w:t>
            </w:r>
            <w:r w:rsidRPr="0092586A">
              <w:rPr>
                <w:rFonts w:eastAsia="SimSun"/>
                <w:sz w:val="22"/>
                <w:szCs w:val="22"/>
              </w:rPr>
              <w:t>noteiktajām prasībām, ja ar pretendentu tiktu noslēgts līgums.</w:t>
            </w:r>
          </w:p>
        </w:tc>
      </w:tr>
    </w:tbl>
    <w:p w14:paraId="1C441593" w14:textId="6E91D9F1" w:rsidR="00BF050B" w:rsidRDefault="00BF050B" w:rsidP="00BF050B">
      <w:pPr>
        <w:spacing w:after="200" w:line="276" w:lineRule="auto"/>
        <w:ind w:left="-567"/>
        <w:contextualSpacing/>
        <w:jc w:val="both"/>
        <w:rPr>
          <w:sz w:val="22"/>
          <w:szCs w:val="22"/>
          <w:highlight w:val="lightGray"/>
        </w:rPr>
      </w:pPr>
    </w:p>
    <w:p w14:paraId="65BBF6FA" w14:textId="77777777" w:rsidR="00DA62F9" w:rsidRPr="00DA62F9" w:rsidRDefault="00DA62F9" w:rsidP="00DA62F9">
      <w:pPr>
        <w:spacing w:after="160" w:line="259" w:lineRule="auto"/>
        <w:jc w:val="both"/>
        <w:rPr>
          <w:rFonts w:eastAsiaTheme="minorHAnsi"/>
          <w:b/>
        </w:rPr>
      </w:pPr>
      <w:r w:rsidRPr="00DA62F9">
        <w:rPr>
          <w:rFonts w:eastAsiaTheme="minorHAnsi"/>
          <w:b/>
        </w:rPr>
        <w:t xml:space="preserve">Cenu aptaujas uzvarētāja izvēles kritērijs:  </w:t>
      </w:r>
      <w:r w:rsidRPr="00DA62F9">
        <w:rPr>
          <w:rFonts w:eastAsiaTheme="minorHAnsi"/>
        </w:rPr>
        <w:t>zemākā cena.</w:t>
      </w:r>
      <w:r w:rsidRPr="00DA62F9">
        <w:rPr>
          <w:rFonts w:eastAsiaTheme="minorHAnsi"/>
          <w:b/>
        </w:rPr>
        <w:t xml:space="preserve"> </w:t>
      </w:r>
    </w:p>
    <w:p w14:paraId="76FED16C" w14:textId="77777777" w:rsidR="00DA62F9" w:rsidRPr="00DA62F9" w:rsidRDefault="00DA62F9" w:rsidP="00DA62F9">
      <w:pPr>
        <w:spacing w:after="160" w:line="259" w:lineRule="auto"/>
        <w:rPr>
          <w:rFonts w:eastAsiaTheme="minorHAnsi"/>
          <w:b/>
          <w:bCs/>
        </w:rPr>
      </w:pPr>
      <w:r w:rsidRPr="00DA62F9">
        <w:rPr>
          <w:rFonts w:eastAsiaTheme="minorHAnsi"/>
          <w:b/>
          <w:bCs/>
        </w:rPr>
        <w:t>Līguma darbības laiks:</w:t>
      </w:r>
      <w:r w:rsidRPr="00DA62F9">
        <w:rPr>
          <w:rFonts w:eastAsiaTheme="minorHAnsi"/>
          <w:bCs/>
        </w:rPr>
        <w:t xml:space="preserve"> 1 (viens) mēnesis.</w:t>
      </w:r>
    </w:p>
    <w:p w14:paraId="3959B91E" w14:textId="77777777" w:rsidR="000D6014" w:rsidRPr="000D6014" w:rsidRDefault="000D6014" w:rsidP="000D6014">
      <w:pPr>
        <w:shd w:val="clear" w:color="auto" w:fill="FFFFFF"/>
        <w:spacing w:line="276" w:lineRule="auto"/>
        <w:jc w:val="both"/>
        <w:rPr>
          <w:rFonts w:eastAsiaTheme="minorHAnsi"/>
          <w:color w:val="000000" w:themeColor="text1"/>
        </w:rPr>
      </w:pPr>
      <w:r w:rsidRPr="000D6014">
        <w:rPr>
          <w:b/>
          <w:bCs/>
          <w:color w:val="000000" w:themeColor="text1"/>
          <w:lang w:eastAsia="lv-LV"/>
        </w:rPr>
        <w:t>Kontaktpersona:</w:t>
      </w:r>
      <w:r w:rsidRPr="000D6014">
        <w:rPr>
          <w:color w:val="000000" w:themeColor="text1"/>
          <w:lang w:eastAsia="lv-LV"/>
        </w:rPr>
        <w:t xml:space="preserve"> jautājumos par tehnisko specifikāciju  vērsties pie ministrijas </w:t>
      </w:r>
      <w:bookmarkStart w:id="0" w:name="_Hlk86220921"/>
      <w:r w:rsidRPr="000D6014">
        <w:rPr>
          <w:color w:val="000000"/>
          <w:shd w:val="clear" w:color="auto" w:fill="FBFCFC"/>
        </w:rPr>
        <w:t>Augstākās izglītības, zinātnes un inovāciju departamenta vecākās ekspertes komunikācijas jautājumos Intas Pēdiņas (tālrunis: +371 67047713, e-pasts: </w:t>
      </w:r>
      <w:hyperlink r:id="rId7" w:history="1">
        <w:r w:rsidRPr="000D6014">
          <w:rPr>
            <w:rStyle w:val="Hipersaite"/>
            <w:iCs/>
            <w:color w:val="000000" w:themeColor="text1"/>
          </w:rPr>
          <w:t>inta.pedina@izm.gov.lv</w:t>
        </w:r>
      </w:hyperlink>
      <w:r w:rsidRPr="000D6014">
        <w:rPr>
          <w:iCs/>
          <w:color w:val="000000" w:themeColor="text1"/>
        </w:rPr>
        <w:t>)</w:t>
      </w:r>
      <w:r w:rsidRPr="000D6014">
        <w:rPr>
          <w:color w:val="000000" w:themeColor="text1"/>
        </w:rPr>
        <w:t>.</w:t>
      </w:r>
      <w:bookmarkEnd w:id="0"/>
    </w:p>
    <w:p w14:paraId="6C62F7B2" w14:textId="77777777" w:rsidR="0092586A" w:rsidRPr="000D6014" w:rsidRDefault="0092586A" w:rsidP="00BF050B">
      <w:pPr>
        <w:spacing w:after="200" w:line="276" w:lineRule="auto"/>
        <w:ind w:left="-567"/>
        <w:contextualSpacing/>
        <w:jc w:val="both"/>
        <w:rPr>
          <w:sz w:val="22"/>
          <w:szCs w:val="22"/>
          <w:highlight w:val="lightGray"/>
        </w:rPr>
      </w:pPr>
    </w:p>
    <w:sectPr w:rsidR="0092586A" w:rsidRPr="000D6014" w:rsidSect="00F554CD">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85C2" w14:textId="77777777" w:rsidR="00660D2E" w:rsidRDefault="00660D2E" w:rsidP="00BF050B">
      <w:r>
        <w:separator/>
      </w:r>
    </w:p>
  </w:endnote>
  <w:endnote w:type="continuationSeparator" w:id="0">
    <w:p w14:paraId="562EAB33" w14:textId="77777777" w:rsidR="00660D2E" w:rsidRDefault="00660D2E" w:rsidP="00BF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0A2DB" w14:textId="77777777" w:rsidR="00660D2E" w:rsidRDefault="00660D2E" w:rsidP="00BF050B">
      <w:r>
        <w:separator/>
      </w:r>
    </w:p>
  </w:footnote>
  <w:footnote w:type="continuationSeparator" w:id="0">
    <w:p w14:paraId="4A0FD676" w14:textId="77777777" w:rsidR="00660D2E" w:rsidRDefault="00660D2E" w:rsidP="00BF050B">
      <w:r>
        <w:continuationSeparator/>
      </w:r>
    </w:p>
  </w:footnote>
  <w:footnote w:id="1">
    <w:p w14:paraId="75026788" w14:textId="77777777" w:rsidR="0092586A" w:rsidRPr="009F3726" w:rsidRDefault="0092586A" w:rsidP="0092586A">
      <w:pPr>
        <w:pStyle w:val="Vresteksts"/>
        <w:rPr>
          <w:sz w:val="18"/>
          <w:szCs w:val="18"/>
        </w:rPr>
      </w:pPr>
      <w:r w:rsidRPr="009F3726">
        <w:rPr>
          <w:rStyle w:val="Vresatsauce"/>
          <w:rFonts w:eastAsia="Calibri"/>
          <w:sz w:val="18"/>
          <w:szCs w:val="18"/>
        </w:rPr>
        <w:footnoteRef/>
      </w:r>
      <w:r w:rsidRPr="009F3726">
        <w:rPr>
          <w:sz w:val="18"/>
          <w:szCs w:val="18"/>
        </w:rPr>
        <w:t xml:space="preserve"> </w:t>
      </w:r>
      <w:proofErr w:type="spellStart"/>
      <w:r w:rsidRPr="009F3726">
        <w:rPr>
          <w:sz w:val="18"/>
          <w:szCs w:val="18"/>
        </w:rPr>
        <w:t>Neaizpilda</w:t>
      </w:r>
      <w:proofErr w:type="spellEnd"/>
      <w:r w:rsidRPr="009F3726">
        <w:rPr>
          <w:sz w:val="18"/>
          <w:szCs w:val="18"/>
        </w:rPr>
        <w:t xml:space="preserve">, </w:t>
      </w:r>
      <w:proofErr w:type="spellStart"/>
      <w:r w:rsidRPr="009F3726">
        <w:rPr>
          <w:sz w:val="18"/>
          <w:szCs w:val="18"/>
        </w:rPr>
        <w:t>ja</w:t>
      </w:r>
      <w:proofErr w:type="spellEnd"/>
      <w:r w:rsidRPr="009F3726">
        <w:rPr>
          <w:sz w:val="18"/>
          <w:szCs w:val="18"/>
        </w:rPr>
        <w:t xml:space="preserve"> </w:t>
      </w:r>
      <w:proofErr w:type="spellStart"/>
      <w:r w:rsidRPr="009F3726">
        <w:rPr>
          <w:sz w:val="18"/>
          <w:szCs w:val="18"/>
        </w:rPr>
        <w:t>dokuments</w:t>
      </w:r>
      <w:proofErr w:type="spellEnd"/>
      <w:r w:rsidRPr="009F3726">
        <w:rPr>
          <w:sz w:val="18"/>
          <w:szCs w:val="18"/>
        </w:rPr>
        <w:t xml:space="preserve"> </w:t>
      </w:r>
      <w:proofErr w:type="spellStart"/>
      <w:r w:rsidRPr="009F3726">
        <w:rPr>
          <w:sz w:val="18"/>
          <w:szCs w:val="18"/>
        </w:rPr>
        <w:t>tiek</w:t>
      </w:r>
      <w:proofErr w:type="spellEnd"/>
      <w:r w:rsidRPr="009F3726">
        <w:rPr>
          <w:sz w:val="18"/>
          <w:szCs w:val="18"/>
        </w:rPr>
        <w:t xml:space="preserve"> </w:t>
      </w:r>
      <w:proofErr w:type="spellStart"/>
      <w:r w:rsidRPr="009F3726">
        <w:rPr>
          <w:sz w:val="18"/>
          <w:szCs w:val="18"/>
        </w:rPr>
        <w:t>parakstīts</w:t>
      </w:r>
      <w:proofErr w:type="spellEnd"/>
      <w:r w:rsidRPr="009F3726">
        <w:rPr>
          <w:sz w:val="18"/>
          <w:szCs w:val="18"/>
        </w:rPr>
        <w:t xml:space="preserve"> </w:t>
      </w:r>
      <w:proofErr w:type="spellStart"/>
      <w:r w:rsidRPr="009F3726">
        <w:rPr>
          <w:sz w:val="18"/>
          <w:szCs w:val="18"/>
        </w:rPr>
        <w:t>ar</w:t>
      </w:r>
      <w:proofErr w:type="spellEnd"/>
      <w:r w:rsidRPr="009F3726">
        <w:rPr>
          <w:sz w:val="18"/>
          <w:szCs w:val="18"/>
        </w:rPr>
        <w:t xml:space="preserve"> </w:t>
      </w:r>
      <w:proofErr w:type="spellStart"/>
      <w:r w:rsidRPr="009F3726">
        <w:rPr>
          <w:sz w:val="18"/>
          <w:szCs w:val="18"/>
        </w:rPr>
        <w:t>drošu</w:t>
      </w:r>
      <w:proofErr w:type="spellEnd"/>
      <w:r w:rsidRPr="009F3726">
        <w:rPr>
          <w:sz w:val="18"/>
          <w:szCs w:val="18"/>
        </w:rPr>
        <w:t xml:space="preserve"> </w:t>
      </w:r>
      <w:proofErr w:type="spellStart"/>
      <w:r w:rsidRPr="009F3726">
        <w:rPr>
          <w:sz w:val="18"/>
          <w:szCs w:val="18"/>
        </w:rPr>
        <w:t>elektronisko</w:t>
      </w:r>
      <w:proofErr w:type="spellEnd"/>
      <w:r w:rsidRPr="009F3726">
        <w:rPr>
          <w:sz w:val="18"/>
          <w:szCs w:val="18"/>
        </w:rPr>
        <w:t xml:space="preserve"> </w:t>
      </w:r>
      <w:proofErr w:type="spellStart"/>
      <w:r w:rsidRPr="009F3726">
        <w:rPr>
          <w:sz w:val="18"/>
          <w:szCs w:val="18"/>
        </w:rPr>
        <w:t>parakstu</w:t>
      </w:r>
      <w:proofErr w:type="spellEnd"/>
      <w:r w:rsidRPr="009F3726">
        <w:rPr>
          <w:sz w:val="18"/>
          <w:szCs w:val="18"/>
        </w:rPr>
        <w:t>.</w:t>
      </w:r>
    </w:p>
  </w:footnote>
  <w:footnote w:id="2">
    <w:p w14:paraId="784ACFE7" w14:textId="77777777" w:rsidR="0092586A" w:rsidRPr="009F3726" w:rsidRDefault="0092586A" w:rsidP="0092586A">
      <w:pPr>
        <w:pStyle w:val="Vresteksts"/>
        <w:rPr>
          <w:sz w:val="18"/>
          <w:szCs w:val="18"/>
        </w:rPr>
      </w:pPr>
      <w:r w:rsidRPr="009F3726">
        <w:rPr>
          <w:rStyle w:val="Vresatsauce"/>
          <w:rFonts w:eastAsia="Calibri"/>
          <w:sz w:val="18"/>
          <w:szCs w:val="18"/>
        </w:rPr>
        <w:footnoteRef/>
      </w:r>
      <w:r w:rsidRPr="009F3726">
        <w:rPr>
          <w:sz w:val="18"/>
          <w:szCs w:val="18"/>
        </w:rPr>
        <w:t xml:space="preserve"> </w:t>
      </w:r>
      <w:proofErr w:type="spellStart"/>
      <w:r w:rsidRPr="009F3726">
        <w:rPr>
          <w:sz w:val="18"/>
          <w:szCs w:val="18"/>
        </w:rPr>
        <w:t>Skatīt</w:t>
      </w:r>
      <w:proofErr w:type="spellEnd"/>
      <w:r w:rsidRPr="009F3726">
        <w:rPr>
          <w:sz w:val="18"/>
          <w:szCs w:val="18"/>
        </w:rPr>
        <w:t xml:space="preserve"> </w:t>
      </w:r>
      <w:proofErr w:type="spellStart"/>
      <w:r w:rsidRPr="009F3726">
        <w:rPr>
          <w:sz w:val="18"/>
          <w:szCs w:val="18"/>
        </w:rPr>
        <w:t>iepriekšējo</w:t>
      </w:r>
      <w:proofErr w:type="spellEnd"/>
      <w:r w:rsidRPr="009F3726">
        <w:rPr>
          <w:sz w:val="18"/>
          <w:szCs w:val="18"/>
        </w:rPr>
        <w:t xml:space="preserve"> </w:t>
      </w:r>
      <w:proofErr w:type="spellStart"/>
      <w:r w:rsidRPr="009F3726">
        <w:rPr>
          <w:sz w:val="18"/>
          <w:szCs w:val="18"/>
        </w:rPr>
        <w:t>atsauci</w:t>
      </w:r>
      <w:proofErr w:type="spellEnd"/>
      <w:r w:rsidRPr="009F3726">
        <w:rPr>
          <w:sz w:val="18"/>
          <w:szCs w:val="18"/>
        </w:rPr>
        <w:t>.</w:t>
      </w:r>
    </w:p>
  </w:footnote>
  <w:footnote w:id="3">
    <w:p w14:paraId="6F84E7F7" w14:textId="77777777" w:rsidR="00BF050B" w:rsidRPr="00D561B5" w:rsidRDefault="00BF050B" w:rsidP="00BF050B">
      <w:pPr>
        <w:pStyle w:val="Vresteksts"/>
        <w:spacing w:line="276" w:lineRule="auto"/>
        <w:jc w:val="both"/>
      </w:pPr>
      <w:r w:rsidRPr="00D561B5">
        <w:rPr>
          <w:rStyle w:val="Vresatsauce"/>
        </w:rPr>
        <w:footnoteRef/>
      </w:r>
      <w:r w:rsidRPr="00D561B5">
        <w:t xml:space="preserve"> </w:t>
      </w:r>
      <w:hyperlink r:id="rId1" w:history="1">
        <w:r w:rsidRPr="00124B59">
          <w:rPr>
            <w:rStyle w:val="Hipersaite"/>
            <w:lang w:val="lv-LV"/>
          </w:rPr>
          <w:t>https://likumi.lv/doc.php?id=272575</w:t>
        </w:r>
      </w:hyperlink>
      <w:r w:rsidRPr="00124B59">
        <w:rPr>
          <w:lang w:val="lv-LV"/>
        </w:rPr>
        <w:t xml:space="preserve"> </w:t>
      </w:r>
      <w:r w:rsidRPr="00124B59">
        <w:rPr>
          <w:color w:val="000000"/>
          <w:lang w:val="lv-LV"/>
        </w:rPr>
        <w:t>Materiālu izgatavošanai, kas tiek finansēti no Eiropas Savienības struktūrfondu līdzekļiem, jānodrošina vizuālā identitāte atbilstoši 2015. gada 17. februāra Ministru kabineta noteikumiem Nr. 87 “Kārtība, kādā Eiropas Savienības struktūrfondu un Kohēzijas fonda ieviešanā 2014.–2020. gada plānošanas periodā nodrošināma komunikācijas un vizuālās identitātes prasību ievērošana”.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0ED"/>
    <w:multiLevelType w:val="hybridMultilevel"/>
    <w:tmpl w:val="EEAE2476"/>
    <w:lvl w:ilvl="0" w:tplc="2BCA59CA">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C23A34"/>
    <w:multiLevelType w:val="multilevel"/>
    <w:tmpl w:val="8D80E382"/>
    <w:lvl w:ilvl="0">
      <w:start w:val="2"/>
      <w:numFmt w:val="decimal"/>
      <w:lvlText w:val="%1."/>
      <w:lvlJc w:val="left"/>
      <w:pPr>
        <w:ind w:left="360" w:hanging="360"/>
      </w:pPr>
      <w:rPr>
        <w:rFonts w:eastAsia="SimSun" w:hint="default"/>
        <w:color w:val="auto"/>
      </w:rPr>
    </w:lvl>
    <w:lvl w:ilvl="1">
      <w:start w:val="1"/>
      <w:numFmt w:val="decimal"/>
      <w:lvlText w:val="%1.%2."/>
      <w:lvlJc w:val="left"/>
      <w:pPr>
        <w:ind w:left="360" w:hanging="360"/>
      </w:pPr>
      <w:rPr>
        <w:rFonts w:ascii="Times New Roman" w:eastAsia="SimSun" w:hAnsi="Times New Roman" w:cs="Times New Roman" w:hint="default"/>
        <w:color w:val="auto"/>
        <w:sz w:val="22"/>
      </w:rPr>
    </w:lvl>
    <w:lvl w:ilvl="2">
      <w:start w:val="1"/>
      <w:numFmt w:val="decimal"/>
      <w:lvlText w:val="%1.%2.%3."/>
      <w:lvlJc w:val="left"/>
      <w:pPr>
        <w:ind w:left="720" w:hanging="720"/>
      </w:pPr>
      <w:rPr>
        <w:rFonts w:eastAsia="SimSun" w:hint="default"/>
        <w:color w:val="auto"/>
      </w:rPr>
    </w:lvl>
    <w:lvl w:ilvl="3">
      <w:start w:val="1"/>
      <w:numFmt w:val="decimal"/>
      <w:lvlText w:val="%1.%2.%3.%4."/>
      <w:lvlJc w:val="left"/>
      <w:pPr>
        <w:ind w:left="720" w:hanging="720"/>
      </w:pPr>
      <w:rPr>
        <w:rFonts w:eastAsia="SimSun" w:hint="default"/>
        <w:color w:val="auto"/>
      </w:rPr>
    </w:lvl>
    <w:lvl w:ilvl="4">
      <w:start w:val="1"/>
      <w:numFmt w:val="decimal"/>
      <w:lvlText w:val="%1.%2.%3.%4.%5."/>
      <w:lvlJc w:val="left"/>
      <w:pPr>
        <w:ind w:left="1080" w:hanging="1080"/>
      </w:pPr>
      <w:rPr>
        <w:rFonts w:eastAsia="SimSun" w:hint="default"/>
        <w:color w:val="auto"/>
      </w:rPr>
    </w:lvl>
    <w:lvl w:ilvl="5">
      <w:start w:val="1"/>
      <w:numFmt w:val="decimal"/>
      <w:lvlText w:val="%1.%2.%3.%4.%5.%6."/>
      <w:lvlJc w:val="left"/>
      <w:pPr>
        <w:ind w:left="1080" w:hanging="1080"/>
      </w:pPr>
      <w:rPr>
        <w:rFonts w:eastAsia="SimSun" w:hint="default"/>
        <w:color w:val="auto"/>
      </w:rPr>
    </w:lvl>
    <w:lvl w:ilvl="6">
      <w:start w:val="1"/>
      <w:numFmt w:val="decimal"/>
      <w:lvlText w:val="%1.%2.%3.%4.%5.%6.%7."/>
      <w:lvlJc w:val="left"/>
      <w:pPr>
        <w:ind w:left="1440" w:hanging="1440"/>
      </w:pPr>
      <w:rPr>
        <w:rFonts w:eastAsia="SimSun" w:hint="default"/>
        <w:color w:val="auto"/>
      </w:rPr>
    </w:lvl>
    <w:lvl w:ilvl="7">
      <w:start w:val="1"/>
      <w:numFmt w:val="decimal"/>
      <w:lvlText w:val="%1.%2.%3.%4.%5.%6.%7.%8."/>
      <w:lvlJc w:val="left"/>
      <w:pPr>
        <w:ind w:left="1440" w:hanging="1440"/>
      </w:pPr>
      <w:rPr>
        <w:rFonts w:eastAsia="SimSun" w:hint="default"/>
        <w:color w:val="auto"/>
      </w:rPr>
    </w:lvl>
    <w:lvl w:ilvl="8">
      <w:start w:val="1"/>
      <w:numFmt w:val="decimal"/>
      <w:lvlText w:val="%1.%2.%3.%4.%5.%6.%7.%8.%9."/>
      <w:lvlJc w:val="left"/>
      <w:pPr>
        <w:ind w:left="1800" w:hanging="1800"/>
      </w:pPr>
      <w:rPr>
        <w:rFonts w:eastAsia="SimSun" w:hint="default"/>
        <w:color w:val="auto"/>
      </w:rPr>
    </w:lvl>
  </w:abstractNum>
  <w:abstractNum w:abstractNumId="2" w15:restartNumberingAfterBreak="0">
    <w:nsid w:val="1A3C289D"/>
    <w:multiLevelType w:val="multilevel"/>
    <w:tmpl w:val="17E628F6"/>
    <w:lvl w:ilvl="0">
      <w:start w:val="3"/>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2"/>
      <w:numFmt w:val="decimal"/>
      <w:lvlText w:val="%7.2."/>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3" w15:restartNumberingAfterBreak="0">
    <w:nsid w:val="1DE341E5"/>
    <w:multiLevelType w:val="multilevel"/>
    <w:tmpl w:val="9C2828C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207517"/>
    <w:multiLevelType w:val="multilevel"/>
    <w:tmpl w:val="C4A200BA"/>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36933AE"/>
    <w:multiLevelType w:val="hybridMultilevel"/>
    <w:tmpl w:val="93721F28"/>
    <w:lvl w:ilvl="0" w:tplc="DF7E87CA">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2B1DE2"/>
    <w:multiLevelType w:val="multilevel"/>
    <w:tmpl w:val="B95C8E66"/>
    <w:lvl w:ilvl="0">
      <w:start w:val="2"/>
      <w:numFmt w:val="decimal"/>
      <w:lvlText w:val="%1."/>
      <w:lvlJc w:val="left"/>
      <w:pPr>
        <w:ind w:left="360" w:hanging="360"/>
      </w:pPr>
      <w:rPr>
        <w:rFonts w:ascii="Times New Roman" w:eastAsia="SimSun" w:hAnsi="Times New Roman" w:cs="Times New Roman" w:hint="default"/>
        <w:color w:val="auto"/>
      </w:rPr>
    </w:lvl>
    <w:lvl w:ilvl="1">
      <w:start w:val="1"/>
      <w:numFmt w:val="decimal"/>
      <w:lvlText w:val="%1.%2."/>
      <w:lvlJc w:val="left"/>
      <w:pPr>
        <w:ind w:left="360" w:hanging="360"/>
      </w:pPr>
      <w:rPr>
        <w:rFonts w:ascii="Times New Roman" w:eastAsia="SimSun" w:hAnsi="Times New Roman" w:cs="Times New Roman" w:hint="default"/>
        <w:color w:val="auto"/>
      </w:rPr>
    </w:lvl>
    <w:lvl w:ilvl="2">
      <w:start w:val="1"/>
      <w:numFmt w:val="decimal"/>
      <w:lvlText w:val="%1.%2.%3."/>
      <w:lvlJc w:val="left"/>
      <w:pPr>
        <w:ind w:left="720" w:hanging="720"/>
      </w:pPr>
      <w:rPr>
        <w:rFonts w:ascii="Times New Roman" w:eastAsia="SimSun" w:hAnsi="Times New Roman" w:cs="Times New Roman" w:hint="default"/>
        <w:color w:val="auto"/>
      </w:rPr>
    </w:lvl>
    <w:lvl w:ilvl="3">
      <w:start w:val="1"/>
      <w:numFmt w:val="decimal"/>
      <w:lvlText w:val="%1.%2.%3.%4."/>
      <w:lvlJc w:val="left"/>
      <w:pPr>
        <w:ind w:left="720" w:hanging="720"/>
      </w:pPr>
      <w:rPr>
        <w:rFonts w:ascii="Times New Roman" w:eastAsia="SimSun" w:hAnsi="Times New Roman" w:cs="Times New Roman" w:hint="default"/>
        <w:color w:val="auto"/>
      </w:rPr>
    </w:lvl>
    <w:lvl w:ilvl="4">
      <w:start w:val="1"/>
      <w:numFmt w:val="decimal"/>
      <w:lvlText w:val="%1.%2.%3.%4.%5."/>
      <w:lvlJc w:val="left"/>
      <w:pPr>
        <w:ind w:left="1080" w:hanging="1080"/>
      </w:pPr>
      <w:rPr>
        <w:rFonts w:ascii="Times New Roman" w:eastAsia="SimSun" w:hAnsi="Times New Roman" w:cs="Times New Roman" w:hint="default"/>
        <w:color w:val="auto"/>
      </w:rPr>
    </w:lvl>
    <w:lvl w:ilvl="5">
      <w:start w:val="1"/>
      <w:numFmt w:val="decimal"/>
      <w:lvlText w:val="%1.%2.%3.%4.%5.%6."/>
      <w:lvlJc w:val="left"/>
      <w:pPr>
        <w:ind w:left="1080" w:hanging="1080"/>
      </w:pPr>
      <w:rPr>
        <w:rFonts w:ascii="Times New Roman" w:eastAsia="SimSun" w:hAnsi="Times New Roman" w:cs="Times New Roman" w:hint="default"/>
        <w:color w:val="auto"/>
      </w:rPr>
    </w:lvl>
    <w:lvl w:ilvl="6">
      <w:start w:val="1"/>
      <w:numFmt w:val="decimal"/>
      <w:lvlText w:val="%1.%2.%3.%4.%5.%6.%7."/>
      <w:lvlJc w:val="left"/>
      <w:pPr>
        <w:ind w:left="1440" w:hanging="1440"/>
      </w:pPr>
      <w:rPr>
        <w:rFonts w:ascii="Times New Roman" w:eastAsia="SimSun" w:hAnsi="Times New Roman" w:cs="Times New Roman" w:hint="default"/>
        <w:color w:val="auto"/>
      </w:rPr>
    </w:lvl>
    <w:lvl w:ilvl="7">
      <w:start w:val="1"/>
      <w:numFmt w:val="decimal"/>
      <w:lvlText w:val="%1.%2.%3.%4.%5.%6.%7.%8."/>
      <w:lvlJc w:val="left"/>
      <w:pPr>
        <w:ind w:left="1440" w:hanging="1440"/>
      </w:pPr>
      <w:rPr>
        <w:rFonts w:ascii="Times New Roman" w:eastAsia="SimSun" w:hAnsi="Times New Roman" w:cs="Times New Roman" w:hint="default"/>
        <w:color w:val="auto"/>
      </w:rPr>
    </w:lvl>
    <w:lvl w:ilvl="8">
      <w:start w:val="1"/>
      <w:numFmt w:val="decimal"/>
      <w:lvlText w:val="%1.%2.%3.%4.%5.%6.%7.%8.%9."/>
      <w:lvlJc w:val="left"/>
      <w:pPr>
        <w:ind w:left="1800" w:hanging="1800"/>
      </w:pPr>
      <w:rPr>
        <w:rFonts w:ascii="Times New Roman" w:eastAsia="SimSun" w:hAnsi="Times New Roman" w:cs="Times New Roman" w:hint="default"/>
        <w:color w:val="auto"/>
      </w:rPr>
    </w:lvl>
  </w:abstractNum>
  <w:abstractNum w:abstractNumId="7" w15:restartNumberingAfterBreak="0">
    <w:nsid w:val="42614DEF"/>
    <w:multiLevelType w:val="multilevel"/>
    <w:tmpl w:val="FD38CF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A613D97"/>
    <w:multiLevelType w:val="hybridMultilevel"/>
    <w:tmpl w:val="C610C8DE"/>
    <w:lvl w:ilvl="0" w:tplc="9B4A0BAE">
      <w:start w:val="1"/>
      <w:numFmt w:val="decimal"/>
      <w:lvlText w:val="%1.2."/>
      <w:lvlJc w:val="left"/>
      <w:pPr>
        <w:ind w:left="108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13A3B24"/>
    <w:multiLevelType w:val="multilevel"/>
    <w:tmpl w:val="0F48A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336BD2"/>
    <w:multiLevelType w:val="hybridMultilevel"/>
    <w:tmpl w:val="31E6D586"/>
    <w:lvl w:ilvl="0" w:tplc="DF7E87CA">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4F273F9"/>
    <w:multiLevelType w:val="multilevel"/>
    <w:tmpl w:val="704C8850"/>
    <w:lvl w:ilvl="0">
      <w:start w:val="1"/>
      <w:numFmt w:val="decimal"/>
      <w:lvlText w:val="%1."/>
      <w:lvlJc w:val="left"/>
      <w:pPr>
        <w:ind w:left="360" w:hanging="360"/>
      </w:pPr>
      <w:rPr>
        <w:rFonts w:eastAsia="SimSun" w:hint="default"/>
        <w:b w:val="0"/>
        <w:color w:val="auto"/>
      </w:rPr>
    </w:lvl>
    <w:lvl w:ilvl="1">
      <w:start w:val="1"/>
      <w:numFmt w:val="decimal"/>
      <w:lvlText w:val="%1.%2."/>
      <w:lvlJc w:val="left"/>
      <w:pPr>
        <w:ind w:left="360" w:hanging="360"/>
      </w:pPr>
      <w:rPr>
        <w:rFonts w:ascii="Times New Roman" w:eastAsia="SimSun" w:hAnsi="Times New Roman" w:cs="Times New Roman" w:hint="default"/>
        <w:b w:val="0"/>
        <w:color w:val="auto"/>
      </w:rPr>
    </w:lvl>
    <w:lvl w:ilvl="2">
      <w:start w:val="1"/>
      <w:numFmt w:val="decimal"/>
      <w:lvlText w:val="%1.%2.%3."/>
      <w:lvlJc w:val="left"/>
      <w:pPr>
        <w:ind w:left="720" w:hanging="720"/>
      </w:pPr>
      <w:rPr>
        <w:rFonts w:eastAsia="SimSun" w:hint="default"/>
        <w:b w:val="0"/>
        <w:color w:val="auto"/>
      </w:rPr>
    </w:lvl>
    <w:lvl w:ilvl="3">
      <w:start w:val="1"/>
      <w:numFmt w:val="decimal"/>
      <w:lvlText w:val="%1.%2.%3.%4."/>
      <w:lvlJc w:val="left"/>
      <w:pPr>
        <w:ind w:left="720" w:hanging="720"/>
      </w:pPr>
      <w:rPr>
        <w:rFonts w:eastAsia="SimSun" w:hint="default"/>
        <w:b w:val="0"/>
        <w:color w:val="auto"/>
      </w:rPr>
    </w:lvl>
    <w:lvl w:ilvl="4">
      <w:start w:val="1"/>
      <w:numFmt w:val="decimal"/>
      <w:lvlText w:val="%1.%2.%3.%4.%5."/>
      <w:lvlJc w:val="left"/>
      <w:pPr>
        <w:ind w:left="1080" w:hanging="1080"/>
      </w:pPr>
      <w:rPr>
        <w:rFonts w:eastAsia="SimSun" w:hint="default"/>
        <w:b w:val="0"/>
        <w:color w:val="auto"/>
      </w:rPr>
    </w:lvl>
    <w:lvl w:ilvl="5">
      <w:start w:val="1"/>
      <w:numFmt w:val="decimal"/>
      <w:lvlText w:val="%1.%2.%3.%4.%5.%6."/>
      <w:lvlJc w:val="left"/>
      <w:pPr>
        <w:ind w:left="1080" w:hanging="1080"/>
      </w:pPr>
      <w:rPr>
        <w:rFonts w:eastAsia="SimSun" w:hint="default"/>
        <w:b w:val="0"/>
        <w:color w:val="auto"/>
      </w:rPr>
    </w:lvl>
    <w:lvl w:ilvl="6">
      <w:start w:val="1"/>
      <w:numFmt w:val="decimal"/>
      <w:lvlText w:val="%1.%2.%3.%4.%5.%6.%7."/>
      <w:lvlJc w:val="left"/>
      <w:pPr>
        <w:ind w:left="1440" w:hanging="1440"/>
      </w:pPr>
      <w:rPr>
        <w:rFonts w:eastAsia="SimSun" w:hint="default"/>
        <w:b w:val="0"/>
        <w:color w:val="auto"/>
      </w:rPr>
    </w:lvl>
    <w:lvl w:ilvl="7">
      <w:start w:val="1"/>
      <w:numFmt w:val="decimal"/>
      <w:lvlText w:val="%1.%2.%3.%4.%5.%6.%7.%8."/>
      <w:lvlJc w:val="left"/>
      <w:pPr>
        <w:ind w:left="1440" w:hanging="1440"/>
      </w:pPr>
      <w:rPr>
        <w:rFonts w:eastAsia="SimSun" w:hint="default"/>
        <w:b w:val="0"/>
        <w:color w:val="auto"/>
      </w:rPr>
    </w:lvl>
    <w:lvl w:ilvl="8">
      <w:start w:val="1"/>
      <w:numFmt w:val="decimal"/>
      <w:lvlText w:val="%1.%2.%3.%4.%5.%6.%7.%8.%9."/>
      <w:lvlJc w:val="left"/>
      <w:pPr>
        <w:ind w:left="1800" w:hanging="1800"/>
      </w:pPr>
      <w:rPr>
        <w:rFonts w:eastAsia="SimSun" w:hint="default"/>
        <w:b w:val="0"/>
        <w:color w:val="auto"/>
      </w:rPr>
    </w:lvl>
  </w:abstractNum>
  <w:abstractNum w:abstractNumId="12" w15:restartNumberingAfterBreak="0">
    <w:nsid w:val="659F4740"/>
    <w:multiLevelType w:val="hybridMultilevel"/>
    <w:tmpl w:val="61CC49B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6C843E3"/>
    <w:multiLevelType w:val="multilevel"/>
    <w:tmpl w:val="DF2AF134"/>
    <w:lvl w:ilvl="0">
      <w:start w:val="2"/>
      <w:numFmt w:val="decimal"/>
      <w:lvlText w:val="%1."/>
      <w:lvlJc w:val="left"/>
      <w:pPr>
        <w:ind w:left="360" w:hanging="360"/>
      </w:pPr>
      <w:rPr>
        <w:rFonts w:eastAsia="SimSun" w:hint="default"/>
        <w:b w:val="0"/>
        <w:color w:val="auto"/>
      </w:rPr>
    </w:lvl>
    <w:lvl w:ilvl="1">
      <w:start w:val="1"/>
      <w:numFmt w:val="decimal"/>
      <w:lvlText w:val="%1.%2."/>
      <w:lvlJc w:val="left"/>
      <w:pPr>
        <w:ind w:left="360" w:hanging="360"/>
      </w:pPr>
      <w:rPr>
        <w:rFonts w:ascii="Times New Roman" w:eastAsia="SimSun" w:hAnsi="Times New Roman" w:cs="Times New Roman" w:hint="default"/>
        <w:b w:val="0"/>
        <w:color w:val="auto"/>
      </w:rPr>
    </w:lvl>
    <w:lvl w:ilvl="2">
      <w:start w:val="1"/>
      <w:numFmt w:val="decimal"/>
      <w:lvlText w:val="%1.%2.%3."/>
      <w:lvlJc w:val="left"/>
      <w:pPr>
        <w:ind w:left="720" w:hanging="720"/>
      </w:pPr>
      <w:rPr>
        <w:rFonts w:eastAsia="SimSun" w:hint="default"/>
        <w:b w:val="0"/>
        <w:color w:val="auto"/>
      </w:rPr>
    </w:lvl>
    <w:lvl w:ilvl="3">
      <w:start w:val="1"/>
      <w:numFmt w:val="decimal"/>
      <w:lvlText w:val="%1.%2.%3.%4."/>
      <w:lvlJc w:val="left"/>
      <w:pPr>
        <w:ind w:left="720" w:hanging="720"/>
      </w:pPr>
      <w:rPr>
        <w:rFonts w:eastAsia="SimSun" w:hint="default"/>
        <w:b w:val="0"/>
        <w:color w:val="auto"/>
      </w:rPr>
    </w:lvl>
    <w:lvl w:ilvl="4">
      <w:start w:val="1"/>
      <w:numFmt w:val="decimal"/>
      <w:lvlText w:val="%1.%2.%3.%4.%5."/>
      <w:lvlJc w:val="left"/>
      <w:pPr>
        <w:ind w:left="1080" w:hanging="1080"/>
      </w:pPr>
      <w:rPr>
        <w:rFonts w:eastAsia="SimSun" w:hint="default"/>
        <w:b w:val="0"/>
        <w:color w:val="auto"/>
      </w:rPr>
    </w:lvl>
    <w:lvl w:ilvl="5">
      <w:start w:val="1"/>
      <w:numFmt w:val="decimal"/>
      <w:lvlText w:val="%1.%2.%3.%4.%5.%6."/>
      <w:lvlJc w:val="left"/>
      <w:pPr>
        <w:ind w:left="1080" w:hanging="1080"/>
      </w:pPr>
      <w:rPr>
        <w:rFonts w:eastAsia="SimSun" w:hint="default"/>
        <w:b w:val="0"/>
        <w:color w:val="auto"/>
      </w:rPr>
    </w:lvl>
    <w:lvl w:ilvl="6">
      <w:start w:val="1"/>
      <w:numFmt w:val="decimal"/>
      <w:lvlText w:val="%1.%2.%3.%4.%5.%6.%7."/>
      <w:lvlJc w:val="left"/>
      <w:pPr>
        <w:ind w:left="1440" w:hanging="1440"/>
      </w:pPr>
      <w:rPr>
        <w:rFonts w:eastAsia="SimSun" w:hint="default"/>
        <w:b w:val="0"/>
        <w:color w:val="auto"/>
      </w:rPr>
    </w:lvl>
    <w:lvl w:ilvl="7">
      <w:start w:val="1"/>
      <w:numFmt w:val="decimal"/>
      <w:lvlText w:val="%1.%2.%3.%4.%5.%6.%7.%8."/>
      <w:lvlJc w:val="left"/>
      <w:pPr>
        <w:ind w:left="1440" w:hanging="1440"/>
      </w:pPr>
      <w:rPr>
        <w:rFonts w:eastAsia="SimSun" w:hint="default"/>
        <w:b w:val="0"/>
        <w:color w:val="auto"/>
      </w:rPr>
    </w:lvl>
    <w:lvl w:ilvl="8">
      <w:start w:val="1"/>
      <w:numFmt w:val="decimal"/>
      <w:lvlText w:val="%1.%2.%3.%4.%5.%6.%7.%8.%9."/>
      <w:lvlJc w:val="left"/>
      <w:pPr>
        <w:ind w:left="1800" w:hanging="1800"/>
      </w:pPr>
      <w:rPr>
        <w:rFonts w:eastAsia="SimSun" w:hint="default"/>
        <w:b w:val="0"/>
        <w:color w:val="auto"/>
      </w:rPr>
    </w:lvl>
  </w:abstractNum>
  <w:abstractNum w:abstractNumId="14" w15:restartNumberingAfterBreak="0">
    <w:nsid w:val="6AE8197C"/>
    <w:multiLevelType w:val="hybridMultilevel"/>
    <w:tmpl w:val="F7EA9914"/>
    <w:lvl w:ilvl="0" w:tplc="DF7E87CA">
      <w:start w:val="1"/>
      <w:numFmt w:val="decimal"/>
      <w:lvlText w:val="%1.2."/>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5" w15:restartNumberingAfterBreak="0">
    <w:nsid w:val="6D385327"/>
    <w:multiLevelType w:val="multilevel"/>
    <w:tmpl w:val="2018B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F34179"/>
    <w:multiLevelType w:val="multilevel"/>
    <w:tmpl w:val="0100B45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7" w15:restartNumberingAfterBreak="0">
    <w:nsid w:val="73AE1822"/>
    <w:multiLevelType w:val="multilevel"/>
    <w:tmpl w:val="D68C65A0"/>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7.2."/>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8" w15:restartNumberingAfterBreak="0">
    <w:nsid w:val="75D662DE"/>
    <w:multiLevelType w:val="hybridMultilevel"/>
    <w:tmpl w:val="745EC4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68818D7"/>
    <w:multiLevelType w:val="hybridMultilevel"/>
    <w:tmpl w:val="34F63F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9B3180A"/>
    <w:multiLevelType w:val="hybridMultilevel"/>
    <w:tmpl w:val="A0E85DC8"/>
    <w:lvl w:ilvl="0" w:tplc="05C841F4">
      <w:start w:val="3"/>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A6F4118"/>
    <w:multiLevelType w:val="hybridMultilevel"/>
    <w:tmpl w:val="EAAEBE56"/>
    <w:lvl w:ilvl="0" w:tplc="9142FA9C">
      <w:start w:val="2"/>
      <w:numFmt w:val="decimal"/>
      <w:lvlText w:val="%1.2."/>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3"/>
  </w:num>
  <w:num w:numId="3">
    <w:abstractNumId w:val="17"/>
  </w:num>
  <w:num w:numId="4">
    <w:abstractNumId w:val="14"/>
  </w:num>
  <w:num w:numId="5">
    <w:abstractNumId w:val="7"/>
  </w:num>
  <w:num w:numId="6">
    <w:abstractNumId w:val="0"/>
  </w:num>
  <w:num w:numId="7">
    <w:abstractNumId w:val="4"/>
  </w:num>
  <w:num w:numId="8">
    <w:abstractNumId w:val="2"/>
  </w:num>
  <w:num w:numId="9">
    <w:abstractNumId w:val="10"/>
  </w:num>
  <w:num w:numId="10">
    <w:abstractNumId w:val="21"/>
  </w:num>
  <w:num w:numId="11">
    <w:abstractNumId w:val="8"/>
  </w:num>
  <w:num w:numId="12">
    <w:abstractNumId w:val="5"/>
  </w:num>
  <w:num w:numId="13">
    <w:abstractNumId w:val="20"/>
  </w:num>
  <w:num w:numId="14">
    <w:abstractNumId w:val="11"/>
  </w:num>
  <w:num w:numId="15">
    <w:abstractNumId w:val="18"/>
  </w:num>
  <w:num w:numId="16">
    <w:abstractNumId w:val="19"/>
  </w:num>
  <w:num w:numId="17">
    <w:abstractNumId w:val="15"/>
  </w:num>
  <w:num w:numId="18">
    <w:abstractNumId w:val="9"/>
  </w:num>
  <w:num w:numId="19">
    <w:abstractNumId w:val="13"/>
  </w:num>
  <w:num w:numId="20">
    <w:abstractNumId w:val="6"/>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50B"/>
    <w:rsid w:val="000312BD"/>
    <w:rsid w:val="000A702A"/>
    <w:rsid w:val="000D6014"/>
    <w:rsid w:val="00124B59"/>
    <w:rsid w:val="001B148B"/>
    <w:rsid w:val="002019B8"/>
    <w:rsid w:val="00221586"/>
    <w:rsid w:val="002D5344"/>
    <w:rsid w:val="00542C06"/>
    <w:rsid w:val="00545C07"/>
    <w:rsid w:val="005E7788"/>
    <w:rsid w:val="00660D2E"/>
    <w:rsid w:val="00673FB6"/>
    <w:rsid w:val="006A62C0"/>
    <w:rsid w:val="008175FD"/>
    <w:rsid w:val="00836EB5"/>
    <w:rsid w:val="00865E67"/>
    <w:rsid w:val="008A6DB4"/>
    <w:rsid w:val="0092586A"/>
    <w:rsid w:val="009F1A7E"/>
    <w:rsid w:val="00AB0103"/>
    <w:rsid w:val="00AE4EB8"/>
    <w:rsid w:val="00B53388"/>
    <w:rsid w:val="00BB6ACC"/>
    <w:rsid w:val="00BF050B"/>
    <w:rsid w:val="00C2396B"/>
    <w:rsid w:val="00C67169"/>
    <w:rsid w:val="00D359EE"/>
    <w:rsid w:val="00DA62F9"/>
    <w:rsid w:val="00EE5910"/>
    <w:rsid w:val="00F554CD"/>
    <w:rsid w:val="00F91A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7545"/>
  <w15:chartTrackingRefBased/>
  <w15:docId w15:val="{3EA2B0DF-3BDA-43C2-9D63-DA0A1D4A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050B"/>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Strip,Colorful List - Accent 12,Saistīto dokumentu saraksts,Syle 1,List Paragraph1,Numurets,Normal bullet 2,Bullet list,PPS_Bullet,Virsraksti,list paragraph,h&amp;p list paragraph,saistīto dokumentu saraksts,syle 1"/>
    <w:basedOn w:val="Parasts"/>
    <w:link w:val="SarakstarindkopaRakstz"/>
    <w:uiPriority w:val="34"/>
    <w:qFormat/>
    <w:rsid w:val="00BF050B"/>
    <w:pPr>
      <w:spacing w:after="200" w:line="276" w:lineRule="auto"/>
      <w:ind w:left="720"/>
    </w:pPr>
    <w:rPr>
      <w:rFonts w:ascii="Calibri" w:eastAsia="Calibri" w:hAnsi="Calibri" w:cs="Calibri"/>
      <w:sz w:val="22"/>
      <w:szCs w:val="22"/>
    </w:rPr>
  </w:style>
  <w:style w:type="character" w:customStyle="1" w:styleId="SarakstarindkopaRakstz">
    <w:name w:val="Saraksta rindkopa Rakstz."/>
    <w:aliases w:val="2 Rakstz.,H&amp;P List Paragraph Rakstz.,Strip Rakstz.,Colorful List - Accent 12 Rakstz.,Saistīto dokumentu saraksts Rakstz.,Syle 1 Rakstz.,List Paragraph1 Rakstz.,Numurets Rakstz.,Normal bullet 2 Rakstz.,Bullet list Rakstz."/>
    <w:link w:val="Sarakstarindkopa"/>
    <w:uiPriority w:val="34"/>
    <w:qFormat/>
    <w:locked/>
    <w:rsid w:val="00BF050B"/>
    <w:rPr>
      <w:rFonts w:ascii="Calibri" w:eastAsia="Calibri" w:hAnsi="Calibri" w:cs="Calibri"/>
    </w:rPr>
  </w:style>
  <w:style w:type="character" w:styleId="Hipersaite">
    <w:name w:val="Hyperlink"/>
    <w:basedOn w:val="Noklusjumarindkopasfonts"/>
    <w:uiPriority w:val="99"/>
    <w:rsid w:val="00BF050B"/>
    <w:rPr>
      <w:rFonts w:cs="Times New Roman"/>
      <w:color w:val="0000FF"/>
      <w:u w:val="single"/>
    </w:rPr>
  </w:style>
  <w:style w:type="paragraph" w:styleId="Vresteksts">
    <w:name w:val="footnote text"/>
    <w:aliases w:val="Footnote,Fußnote,Char Char,Char Char Char Char Char Char Char Char Char Char Char Char Char Char Char Char,Fußnote Char Char Char,Char,Vēres teksts Char Char Char Char Char Char Char Char Char Char Char Cha"/>
    <w:basedOn w:val="Parasts"/>
    <w:link w:val="VrestekstsRakstz"/>
    <w:uiPriority w:val="99"/>
    <w:rsid w:val="00BF050B"/>
    <w:rPr>
      <w:sz w:val="20"/>
      <w:szCs w:val="20"/>
      <w:lang w:val="en-AU"/>
    </w:rPr>
  </w:style>
  <w:style w:type="character" w:customStyle="1" w:styleId="VrestekstsRakstz">
    <w:name w:val="Vēres teksts Rakstz."/>
    <w:aliases w:val="Footnote Rakstz.,Fußnote Rakstz.,Char Char Rakstz.,Char Char Char Char Char Char Char Char Char Char Char Char Char Char Char Char Rakstz.,Fußnote Char Char Char Rakstz.,Char Rakstz."/>
    <w:basedOn w:val="Noklusjumarindkopasfonts"/>
    <w:link w:val="Vresteksts"/>
    <w:uiPriority w:val="99"/>
    <w:rsid w:val="00BF050B"/>
    <w:rPr>
      <w:rFonts w:ascii="Times New Roman" w:eastAsia="Times New Roman" w:hAnsi="Times New Roman" w:cs="Times New Roman"/>
      <w:sz w:val="20"/>
      <w:szCs w:val="20"/>
      <w:lang w:val="en-AU"/>
    </w:rPr>
  </w:style>
  <w:style w:type="character" w:styleId="Vresatsauce">
    <w:name w:val="footnote reference"/>
    <w:aliases w:val="Footnote symbol,Footnote Reference Number,Footnote Reference Superscript,Footnote Refernece,ftref,SUPERS,stylish,BVI fnr,Fußnotenzeichen_Raxen,callout,Footnote symbFootnote Refernece,fr,Odwołanie przypisu,Footnotes refss,Ref"/>
    <w:uiPriority w:val="99"/>
    <w:rsid w:val="00BF050B"/>
    <w:rPr>
      <w:vertAlign w:val="superscript"/>
    </w:rPr>
  </w:style>
  <w:style w:type="character" w:styleId="Komentraatsauce">
    <w:name w:val="annotation reference"/>
    <w:basedOn w:val="Noklusjumarindkopasfonts"/>
    <w:uiPriority w:val="99"/>
    <w:semiHidden/>
    <w:unhideWhenUsed/>
    <w:rsid w:val="001B148B"/>
    <w:rPr>
      <w:sz w:val="16"/>
      <w:szCs w:val="16"/>
    </w:rPr>
  </w:style>
  <w:style w:type="paragraph" w:styleId="Komentrateksts">
    <w:name w:val="annotation text"/>
    <w:basedOn w:val="Parasts"/>
    <w:link w:val="KomentratekstsRakstz"/>
    <w:uiPriority w:val="99"/>
    <w:semiHidden/>
    <w:unhideWhenUsed/>
    <w:rsid w:val="001B148B"/>
    <w:rPr>
      <w:sz w:val="20"/>
      <w:szCs w:val="20"/>
    </w:rPr>
  </w:style>
  <w:style w:type="character" w:customStyle="1" w:styleId="KomentratekstsRakstz">
    <w:name w:val="Komentāra teksts Rakstz."/>
    <w:basedOn w:val="Noklusjumarindkopasfonts"/>
    <w:link w:val="Komentrateksts"/>
    <w:uiPriority w:val="99"/>
    <w:semiHidden/>
    <w:rsid w:val="001B148B"/>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1B148B"/>
    <w:rPr>
      <w:b/>
      <w:bCs/>
    </w:rPr>
  </w:style>
  <w:style w:type="character" w:customStyle="1" w:styleId="KomentratmaRakstz">
    <w:name w:val="Komentāra tēma Rakstz."/>
    <w:basedOn w:val="KomentratekstsRakstz"/>
    <w:link w:val="Komentratma"/>
    <w:uiPriority w:val="99"/>
    <w:semiHidden/>
    <w:rsid w:val="001B148B"/>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1B14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48B"/>
    <w:rPr>
      <w:rFonts w:ascii="Segoe UI" w:eastAsia="Times New Roman" w:hAnsi="Segoe UI" w:cs="Segoe UI"/>
      <w:sz w:val="18"/>
      <w:szCs w:val="18"/>
    </w:rPr>
  </w:style>
  <w:style w:type="table" w:styleId="Reatabula">
    <w:name w:val="Table Grid"/>
    <w:basedOn w:val="Parastatabula"/>
    <w:rsid w:val="0092586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96230">
      <w:bodyDiv w:val="1"/>
      <w:marLeft w:val="0"/>
      <w:marRight w:val="0"/>
      <w:marTop w:val="0"/>
      <w:marBottom w:val="0"/>
      <w:divBdr>
        <w:top w:val="none" w:sz="0" w:space="0" w:color="auto"/>
        <w:left w:val="none" w:sz="0" w:space="0" w:color="auto"/>
        <w:bottom w:val="none" w:sz="0" w:space="0" w:color="auto"/>
        <w:right w:val="none" w:sz="0" w:space="0" w:color="auto"/>
      </w:divBdr>
    </w:div>
    <w:div w:id="8945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a.pedina@iz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doc.php?id=272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5291</Words>
  <Characters>3016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Skane</dc:creator>
  <cp:keywords/>
  <dc:description/>
  <cp:lastModifiedBy>Diāna Andriņa Nagle</cp:lastModifiedBy>
  <cp:revision>7</cp:revision>
  <dcterms:created xsi:type="dcterms:W3CDTF">2021-11-04T18:47:00Z</dcterms:created>
  <dcterms:modified xsi:type="dcterms:W3CDTF">2021-11-08T07:55:00Z</dcterms:modified>
</cp:coreProperties>
</file>