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7777C" w14:textId="77777777" w:rsidR="00597DB1" w:rsidRPr="00597DB1" w:rsidRDefault="00597DB1" w:rsidP="00597DB1">
      <w:pPr>
        <w:spacing w:after="0" w:line="240" w:lineRule="auto"/>
        <w:jc w:val="center"/>
        <w:rPr>
          <w:rFonts w:eastAsia="Times New Roman"/>
          <w:b/>
          <w:bCs/>
          <w:caps/>
          <w:sz w:val="28"/>
          <w:szCs w:val="28"/>
        </w:rPr>
      </w:pPr>
      <w:r w:rsidRPr="00597DB1">
        <w:rPr>
          <w:rFonts w:eastAsia="Times New Roman"/>
          <w:b/>
          <w:bCs/>
          <w:sz w:val="28"/>
          <w:szCs w:val="28"/>
        </w:rPr>
        <w:t>Tehniskā specifikācija</w:t>
      </w:r>
    </w:p>
    <w:p w14:paraId="7617777D" w14:textId="27C5AA15" w:rsidR="00597DB1" w:rsidRDefault="00597DB1" w:rsidP="00597DB1">
      <w:pPr>
        <w:spacing w:after="0" w:line="240" w:lineRule="auto"/>
        <w:jc w:val="center"/>
        <w:rPr>
          <w:rFonts w:eastAsia="Times New Roman"/>
          <w:bCs/>
        </w:rPr>
      </w:pPr>
      <w:r w:rsidRPr="00597DB1">
        <w:rPr>
          <w:rFonts w:eastAsia="Times New Roman"/>
          <w:bCs/>
        </w:rPr>
        <w:t xml:space="preserve">par </w:t>
      </w:r>
      <w:r w:rsidR="002F7E17">
        <w:rPr>
          <w:rFonts w:eastAsia="Times New Roman"/>
          <w:bCs/>
        </w:rPr>
        <w:t xml:space="preserve">Atzinības un Pateicības rakstu </w:t>
      </w:r>
      <w:r w:rsidRPr="00597DB1">
        <w:rPr>
          <w:rFonts w:eastAsia="Times New Roman"/>
          <w:bCs/>
        </w:rPr>
        <w:t>izgatavošanu un piegādi</w:t>
      </w:r>
    </w:p>
    <w:p w14:paraId="651AA6B7" w14:textId="4A7AB86F" w:rsidR="004C6F19" w:rsidRDefault="004C6F19" w:rsidP="00597DB1">
      <w:pPr>
        <w:spacing w:after="0" w:line="240" w:lineRule="auto"/>
        <w:jc w:val="center"/>
        <w:rPr>
          <w:rFonts w:eastAsia="Times New Roman"/>
          <w:bCs/>
        </w:rPr>
      </w:pPr>
    </w:p>
    <w:p w14:paraId="3354EA8F" w14:textId="77777777" w:rsidR="004C6F19" w:rsidRPr="00A270E5" w:rsidRDefault="004C6F19" w:rsidP="004C6F19">
      <w:pPr>
        <w:pStyle w:val="BodyText3"/>
        <w:tabs>
          <w:tab w:val="left" w:pos="480"/>
        </w:tabs>
        <w:spacing w:before="120"/>
        <w:jc w:val="both"/>
        <w:rPr>
          <w:rFonts w:ascii="Times New Roman" w:hAnsi="Times New Roman"/>
          <w:sz w:val="24"/>
          <w:szCs w:val="24"/>
        </w:rPr>
      </w:pPr>
      <w:r w:rsidRPr="00A270E5">
        <w:rPr>
          <w:rFonts w:ascii="Times New Roman" w:hAnsi="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4C6F19" w:rsidRPr="00A270E5" w14:paraId="480975D3" w14:textId="77777777" w:rsidTr="003B1771">
        <w:tc>
          <w:tcPr>
            <w:tcW w:w="3227" w:type="dxa"/>
            <w:shd w:val="clear" w:color="auto" w:fill="auto"/>
          </w:tcPr>
          <w:p w14:paraId="5BB732EF"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Pretendenta nosaukums:</w:t>
            </w:r>
          </w:p>
        </w:tc>
        <w:tc>
          <w:tcPr>
            <w:tcW w:w="6060" w:type="dxa"/>
            <w:shd w:val="clear" w:color="auto" w:fill="auto"/>
          </w:tcPr>
          <w:p w14:paraId="1E29E380"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r w:rsidR="004C6F19" w:rsidRPr="00A270E5" w14:paraId="0FB1E68D" w14:textId="77777777" w:rsidTr="003B1771">
        <w:tc>
          <w:tcPr>
            <w:tcW w:w="3227" w:type="dxa"/>
            <w:shd w:val="clear" w:color="auto" w:fill="auto"/>
          </w:tcPr>
          <w:p w14:paraId="2DF9EEB4"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Reģistrācijas nr.:</w:t>
            </w:r>
          </w:p>
        </w:tc>
        <w:tc>
          <w:tcPr>
            <w:tcW w:w="6060" w:type="dxa"/>
            <w:shd w:val="clear" w:color="auto" w:fill="auto"/>
          </w:tcPr>
          <w:p w14:paraId="68473B11"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r w:rsidR="004C6F19" w:rsidRPr="00A270E5" w14:paraId="591ED420" w14:textId="77777777" w:rsidTr="003B1771">
        <w:tc>
          <w:tcPr>
            <w:tcW w:w="3227" w:type="dxa"/>
            <w:shd w:val="clear" w:color="auto" w:fill="auto"/>
          </w:tcPr>
          <w:p w14:paraId="36E66DDD"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Juridiskā adrese:</w:t>
            </w:r>
          </w:p>
        </w:tc>
        <w:tc>
          <w:tcPr>
            <w:tcW w:w="6060" w:type="dxa"/>
            <w:shd w:val="clear" w:color="auto" w:fill="auto"/>
          </w:tcPr>
          <w:p w14:paraId="41118B6E"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r w:rsidR="004C6F19" w:rsidRPr="00A270E5" w14:paraId="0D4FB9C8" w14:textId="77777777" w:rsidTr="003B1771">
        <w:tc>
          <w:tcPr>
            <w:tcW w:w="3227" w:type="dxa"/>
            <w:shd w:val="clear" w:color="auto" w:fill="auto"/>
          </w:tcPr>
          <w:p w14:paraId="0EBCAF50"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Faktiskā adrese:</w:t>
            </w:r>
          </w:p>
        </w:tc>
        <w:tc>
          <w:tcPr>
            <w:tcW w:w="6060" w:type="dxa"/>
            <w:shd w:val="clear" w:color="auto" w:fill="auto"/>
          </w:tcPr>
          <w:p w14:paraId="779E41D0"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r w:rsidR="004C6F19" w:rsidRPr="00A270E5" w14:paraId="71C908C3" w14:textId="77777777" w:rsidTr="003B1771">
        <w:tc>
          <w:tcPr>
            <w:tcW w:w="3227" w:type="dxa"/>
            <w:shd w:val="clear" w:color="auto" w:fill="auto"/>
          </w:tcPr>
          <w:p w14:paraId="4696F2D1"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e-pasta adrese:</w:t>
            </w:r>
          </w:p>
        </w:tc>
        <w:tc>
          <w:tcPr>
            <w:tcW w:w="6060" w:type="dxa"/>
            <w:shd w:val="clear" w:color="auto" w:fill="auto"/>
          </w:tcPr>
          <w:p w14:paraId="27EE0881"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r w:rsidR="004C6F19" w:rsidRPr="00A270E5" w14:paraId="69C10766" w14:textId="77777777" w:rsidTr="003B1771">
        <w:tc>
          <w:tcPr>
            <w:tcW w:w="3227" w:type="dxa"/>
            <w:shd w:val="clear" w:color="auto" w:fill="auto"/>
          </w:tcPr>
          <w:p w14:paraId="4862211E"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bCs/>
                <w:sz w:val="24"/>
                <w:szCs w:val="24"/>
              </w:rPr>
              <w:t xml:space="preserve">Tālr. </w:t>
            </w:r>
          </w:p>
        </w:tc>
        <w:tc>
          <w:tcPr>
            <w:tcW w:w="6060" w:type="dxa"/>
            <w:shd w:val="clear" w:color="auto" w:fill="auto"/>
          </w:tcPr>
          <w:p w14:paraId="779D5489"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r w:rsidR="004C6F19" w:rsidRPr="00A270E5" w14:paraId="55E5B6E0" w14:textId="77777777" w:rsidTr="003B1771">
        <w:tc>
          <w:tcPr>
            <w:tcW w:w="3227" w:type="dxa"/>
            <w:shd w:val="clear" w:color="auto" w:fill="auto"/>
          </w:tcPr>
          <w:p w14:paraId="2D45C92B" w14:textId="77777777" w:rsidR="004C6F19" w:rsidRPr="00A270E5" w:rsidRDefault="004C6F19" w:rsidP="003B1771">
            <w:pPr>
              <w:pStyle w:val="BodyText3"/>
              <w:tabs>
                <w:tab w:val="left" w:pos="480"/>
              </w:tabs>
              <w:spacing w:before="120"/>
              <w:jc w:val="both"/>
              <w:rPr>
                <w:rFonts w:ascii="Times New Roman" w:hAnsi="Times New Roman"/>
                <w:bCs/>
                <w:sz w:val="24"/>
                <w:szCs w:val="24"/>
              </w:rPr>
            </w:pPr>
            <w:r w:rsidRPr="00A270E5">
              <w:rPr>
                <w:rFonts w:ascii="Times New Roman" w:hAnsi="Times New Roman"/>
                <w:sz w:val="24"/>
                <w:szCs w:val="24"/>
              </w:rPr>
              <w:t xml:space="preserve">Banka, Kods, Konts: </w:t>
            </w:r>
          </w:p>
        </w:tc>
        <w:tc>
          <w:tcPr>
            <w:tcW w:w="6060" w:type="dxa"/>
            <w:shd w:val="clear" w:color="auto" w:fill="auto"/>
          </w:tcPr>
          <w:p w14:paraId="69434CC9" w14:textId="77777777" w:rsidR="004C6F19" w:rsidRPr="00A270E5" w:rsidRDefault="004C6F19" w:rsidP="003B1771">
            <w:pPr>
              <w:pStyle w:val="BodyText3"/>
              <w:tabs>
                <w:tab w:val="left" w:pos="480"/>
              </w:tabs>
              <w:spacing w:before="120"/>
              <w:jc w:val="both"/>
              <w:rPr>
                <w:rFonts w:ascii="Times New Roman" w:hAnsi="Times New Roman"/>
                <w:bCs/>
                <w:sz w:val="24"/>
                <w:szCs w:val="24"/>
              </w:rPr>
            </w:pPr>
          </w:p>
        </w:tc>
      </w:tr>
    </w:tbl>
    <w:p w14:paraId="68A592E1" w14:textId="77777777" w:rsidR="004C6F19" w:rsidRPr="00A270E5" w:rsidRDefault="004C6F19" w:rsidP="004C6F19">
      <w:pPr>
        <w:spacing w:after="120" w:line="276" w:lineRule="auto"/>
        <w:jc w:val="both"/>
      </w:pPr>
    </w:p>
    <w:p w14:paraId="3300A3F8" w14:textId="77777777" w:rsidR="004C6F19" w:rsidRPr="00A270E5" w:rsidRDefault="004C6F19" w:rsidP="004C6F19">
      <w:pPr>
        <w:keepNext/>
        <w:tabs>
          <w:tab w:val="left" w:pos="480"/>
        </w:tabs>
        <w:spacing w:line="276" w:lineRule="auto"/>
        <w:jc w:val="both"/>
        <w:outlineLvl w:val="0"/>
      </w:pPr>
      <w:r w:rsidRPr="00A270E5">
        <w:t>2.</w:t>
      </w:r>
      <w:r w:rsidRPr="00A270E5">
        <w:tab/>
        <w:t>PRETENDENTA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4C6F19" w:rsidRPr="00A270E5" w14:paraId="6B1AFC33" w14:textId="77777777" w:rsidTr="003B1771">
        <w:tc>
          <w:tcPr>
            <w:tcW w:w="3227" w:type="dxa"/>
            <w:shd w:val="clear" w:color="auto" w:fill="auto"/>
          </w:tcPr>
          <w:p w14:paraId="3A9F3FF4" w14:textId="77777777" w:rsidR="004C6F19" w:rsidRPr="00A270E5" w:rsidRDefault="004C6F19" w:rsidP="003B1771">
            <w:pPr>
              <w:spacing w:before="120" w:after="120" w:line="276" w:lineRule="auto"/>
            </w:pPr>
            <w:r w:rsidRPr="00A270E5">
              <w:t>Vārds, uzvārds:</w:t>
            </w:r>
          </w:p>
        </w:tc>
        <w:tc>
          <w:tcPr>
            <w:tcW w:w="6060" w:type="dxa"/>
            <w:shd w:val="clear" w:color="auto" w:fill="auto"/>
          </w:tcPr>
          <w:p w14:paraId="0A654BD6" w14:textId="77777777" w:rsidR="004C6F19" w:rsidRPr="00A270E5" w:rsidRDefault="004C6F19" w:rsidP="003B1771">
            <w:pPr>
              <w:spacing w:before="120" w:after="120" w:line="276" w:lineRule="auto"/>
            </w:pPr>
          </w:p>
        </w:tc>
      </w:tr>
      <w:tr w:rsidR="004C6F19" w:rsidRPr="00A270E5" w14:paraId="42456ADE" w14:textId="77777777" w:rsidTr="003B1771">
        <w:tc>
          <w:tcPr>
            <w:tcW w:w="3227" w:type="dxa"/>
            <w:shd w:val="clear" w:color="auto" w:fill="auto"/>
          </w:tcPr>
          <w:p w14:paraId="054A17DB" w14:textId="77777777" w:rsidR="004C6F19" w:rsidRPr="00A270E5" w:rsidRDefault="004C6F19" w:rsidP="003B1771">
            <w:pPr>
              <w:spacing w:before="120" w:after="120" w:line="276" w:lineRule="auto"/>
            </w:pPr>
            <w:r w:rsidRPr="00A270E5">
              <w:t>Ieņemamais amats:</w:t>
            </w:r>
          </w:p>
        </w:tc>
        <w:tc>
          <w:tcPr>
            <w:tcW w:w="6060" w:type="dxa"/>
            <w:shd w:val="clear" w:color="auto" w:fill="auto"/>
          </w:tcPr>
          <w:p w14:paraId="0681F29F" w14:textId="77777777" w:rsidR="004C6F19" w:rsidRPr="00A270E5" w:rsidRDefault="004C6F19" w:rsidP="003B1771">
            <w:pPr>
              <w:spacing w:before="120" w:after="120" w:line="276" w:lineRule="auto"/>
            </w:pPr>
          </w:p>
        </w:tc>
      </w:tr>
      <w:tr w:rsidR="004C6F19" w:rsidRPr="00A270E5" w14:paraId="7AF0788E" w14:textId="77777777" w:rsidTr="003B1771">
        <w:tc>
          <w:tcPr>
            <w:tcW w:w="3227" w:type="dxa"/>
            <w:shd w:val="clear" w:color="auto" w:fill="auto"/>
          </w:tcPr>
          <w:p w14:paraId="7C21ADD2" w14:textId="77777777" w:rsidR="004C6F19" w:rsidRPr="00A270E5" w:rsidRDefault="004C6F19" w:rsidP="003B1771">
            <w:pPr>
              <w:spacing w:before="120" w:after="120" w:line="276" w:lineRule="auto"/>
            </w:pPr>
            <w:r w:rsidRPr="00A270E5">
              <w:t>Tālr.</w:t>
            </w:r>
          </w:p>
        </w:tc>
        <w:tc>
          <w:tcPr>
            <w:tcW w:w="6060" w:type="dxa"/>
            <w:shd w:val="clear" w:color="auto" w:fill="auto"/>
          </w:tcPr>
          <w:p w14:paraId="33165610" w14:textId="77777777" w:rsidR="004C6F19" w:rsidRPr="00A270E5" w:rsidRDefault="004C6F19" w:rsidP="003B1771">
            <w:pPr>
              <w:spacing w:before="120" w:after="120" w:line="276" w:lineRule="auto"/>
            </w:pPr>
          </w:p>
        </w:tc>
      </w:tr>
      <w:tr w:rsidR="004C6F19" w:rsidRPr="00A270E5" w14:paraId="236F99E4" w14:textId="77777777" w:rsidTr="003B1771">
        <w:tc>
          <w:tcPr>
            <w:tcW w:w="3227" w:type="dxa"/>
            <w:shd w:val="clear" w:color="auto" w:fill="auto"/>
          </w:tcPr>
          <w:p w14:paraId="764DCA22" w14:textId="77777777" w:rsidR="004C6F19" w:rsidRPr="00A270E5" w:rsidRDefault="004C6F19" w:rsidP="003B1771">
            <w:pPr>
              <w:spacing w:before="120" w:after="120" w:line="276" w:lineRule="auto"/>
            </w:pPr>
            <w:r w:rsidRPr="00A270E5">
              <w:rPr>
                <w:bCs/>
              </w:rPr>
              <w:t>e-pasta adrese:</w:t>
            </w:r>
          </w:p>
        </w:tc>
        <w:tc>
          <w:tcPr>
            <w:tcW w:w="6060" w:type="dxa"/>
            <w:shd w:val="clear" w:color="auto" w:fill="auto"/>
          </w:tcPr>
          <w:p w14:paraId="21505F95" w14:textId="77777777" w:rsidR="004C6F19" w:rsidRPr="00A270E5" w:rsidRDefault="004C6F19" w:rsidP="003B1771">
            <w:pPr>
              <w:spacing w:before="120" w:after="120" w:line="276" w:lineRule="auto"/>
            </w:pPr>
          </w:p>
        </w:tc>
      </w:tr>
    </w:tbl>
    <w:p w14:paraId="61026120" w14:textId="77777777" w:rsidR="004C6F19" w:rsidRPr="00597DB1" w:rsidRDefault="004C6F19" w:rsidP="00597DB1">
      <w:pPr>
        <w:spacing w:after="0" w:line="240" w:lineRule="auto"/>
        <w:jc w:val="center"/>
        <w:rPr>
          <w:rFonts w:eastAsia="Times New Roman"/>
          <w:bCs/>
        </w:rPr>
      </w:pPr>
    </w:p>
    <w:p w14:paraId="7617777E" w14:textId="77777777" w:rsidR="00597DB1" w:rsidRDefault="00597DB1" w:rsidP="00597DB1">
      <w:pPr>
        <w:spacing w:after="60" w:line="240" w:lineRule="auto"/>
        <w:jc w:val="both"/>
        <w:rPr>
          <w:rFonts w:eastAsia="Times New Roman"/>
          <w:b/>
          <w:szCs w:val="28"/>
          <w:lang w:eastAsia="lv-LV"/>
        </w:rPr>
      </w:pPr>
    </w:p>
    <w:p w14:paraId="7617777F" w14:textId="77777777" w:rsidR="00597DB1" w:rsidRPr="00597DB1" w:rsidRDefault="00597DB1" w:rsidP="00597DB1">
      <w:pPr>
        <w:numPr>
          <w:ilvl w:val="0"/>
          <w:numId w:val="2"/>
        </w:numPr>
        <w:spacing w:after="60" w:line="240" w:lineRule="auto"/>
        <w:ind w:left="567" w:hanging="567"/>
        <w:jc w:val="both"/>
        <w:rPr>
          <w:rFonts w:eastAsia="Times New Roman"/>
          <w:b/>
          <w:szCs w:val="28"/>
          <w:lang w:eastAsia="lv-LV"/>
        </w:rPr>
      </w:pPr>
      <w:r w:rsidRPr="00597DB1">
        <w:rPr>
          <w:rFonts w:eastAsia="Times New Roman"/>
          <w:b/>
          <w:szCs w:val="28"/>
          <w:lang w:eastAsia="lv-LV"/>
        </w:rPr>
        <w:t>Vispārīgās prasības</w:t>
      </w:r>
    </w:p>
    <w:p w14:paraId="76177780"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 xml:space="preserve">Izpildītājs nodrošina Tehniskajā specifikācijā norādīto </w:t>
      </w:r>
      <w:r w:rsidR="007E2B93">
        <w:rPr>
          <w:rFonts w:eastAsia="Times New Roman"/>
          <w:bCs/>
        </w:rPr>
        <w:t xml:space="preserve">Atzinības un Pateicības rakstu (turpmāk – poligrāfijas </w:t>
      </w:r>
      <w:r w:rsidRPr="00597DB1">
        <w:rPr>
          <w:rFonts w:eastAsia="Times New Roman"/>
          <w:szCs w:val="28"/>
          <w:lang w:eastAsia="lv-LV"/>
        </w:rPr>
        <w:t>materiāl</w:t>
      </w:r>
      <w:r w:rsidR="007E2B93">
        <w:rPr>
          <w:rFonts w:eastAsia="Times New Roman"/>
          <w:szCs w:val="28"/>
          <w:lang w:eastAsia="lv-LV"/>
        </w:rPr>
        <w:t>i)</w:t>
      </w:r>
      <w:r w:rsidRPr="00597DB1">
        <w:rPr>
          <w:rFonts w:eastAsia="Times New Roman"/>
          <w:szCs w:val="28"/>
          <w:lang w:eastAsia="lv-LV"/>
        </w:rPr>
        <w:t xml:space="preserve"> izgatavošanu un piegādi pēc Pasūtītāja pieprasījuma atbilstoši Pasūtītāja vajadzībām par Finanšu piedāvājumā norādītajām cenām.</w:t>
      </w:r>
    </w:p>
    <w:p w14:paraId="76177781" w14:textId="69CC610B"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 xml:space="preserve">Pasūtītājs visā </w:t>
      </w:r>
      <w:r w:rsidR="000868FB">
        <w:rPr>
          <w:rFonts w:eastAsia="Times New Roman"/>
          <w:szCs w:val="28"/>
          <w:lang w:eastAsia="lv-LV"/>
        </w:rPr>
        <w:t>līguma darbības</w:t>
      </w:r>
      <w:r w:rsidRPr="00597DB1">
        <w:rPr>
          <w:rFonts w:eastAsia="Times New Roman"/>
          <w:szCs w:val="28"/>
          <w:lang w:eastAsia="lv-LV"/>
        </w:rPr>
        <w:t xml:space="preserve"> laikā ir tiesīgs pasūtīt arī citus (Tehniskajā specifikācijā nenorādītus) poligrāfijas materiālus. Paredzamais šādu poligrāfijas materiālu apjoms – līdz 10% no </w:t>
      </w:r>
      <w:r w:rsidR="000868FB">
        <w:rPr>
          <w:rFonts w:eastAsia="Times New Roman"/>
          <w:szCs w:val="28"/>
          <w:lang w:eastAsia="lv-LV"/>
        </w:rPr>
        <w:t>līguma</w:t>
      </w:r>
      <w:r w:rsidRPr="00597DB1">
        <w:rPr>
          <w:rFonts w:eastAsia="Times New Roman"/>
          <w:szCs w:val="28"/>
          <w:lang w:eastAsia="lv-LV"/>
        </w:rPr>
        <w:t xml:space="preserve"> kopējās summas. Izpildītājs nodrošina attiecīgo poligrāfijas materiālu izgatavošanu un piegādi par cenu, kas nav augstāka par vidējo tirgus cenu. Papildus šādu poligrāfijas materiālu cenas noteikšanā Izpildītājam ir saistošas piedāvājumā norādītās cenas un termiņu līdzīgiem (no materiālu izstrādes specifikas, tajā izmantojamo tehnoloģiju un pasūtījuma apjoma viedokļa) poligrāfijas materiāliem.</w:t>
      </w:r>
    </w:p>
    <w:p w14:paraId="76177782"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Ja pasūtītajam poligrāfijas materiālam nav nepieciešama dizaina izstrāde un/vai maketēšana, Izpildītājs ne vēlāk kā 2 (divu) darba dienu laikā pēc pasūtījuma saņemšanas dienas precizē pasūtījuma detaļas un saskaņo pasūtījuma kopējo summu, ņemot vērā Tehniskās specifikācijas 1. un 2. punkta noteikumus.</w:t>
      </w:r>
    </w:p>
    <w:p w14:paraId="76177783"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 xml:space="preserve">Ja pasūtītajam poligrāfijas materiālam ir nepieciešama dizaina izstrāde un/vai maketēšana, Izpildītājs ne vēlāk kā 3 (trīs) darba dienu laikā pēc pasūtījuma saņemšanas dienas izstrādā un ar Pasūtītāju saskaņo attiecīgā poligrāfijas materiāla maketu, precizē pasūtījuma detaļas un saskaņo pasūtījuma kopējo summu, ņemot vērā Tehniskās specifikācijas 1. un 2. punkta </w:t>
      </w:r>
      <w:r w:rsidRPr="00597DB1">
        <w:rPr>
          <w:rFonts w:eastAsia="Times New Roman"/>
          <w:szCs w:val="28"/>
          <w:lang w:eastAsia="lv-LV"/>
        </w:rPr>
        <w:lastRenderedPageBreak/>
        <w:t xml:space="preserve">noteikumus. Izpildītājs nodrošina katra pasūtījuma ietvaros izstrādātā maketa iesniegšanu Pasūtītājam (pēc tā saskaņošanas ar Pasūtītāju nosūtot to uz Pasūtītāja kontaktpersonas e-pastu vai (ja datņu apjoms pārsniedz 20 Mb) iesniedzot elektroniskā datu nesējā) </w:t>
      </w:r>
      <w:r w:rsidRPr="00597DB1">
        <w:rPr>
          <w:rFonts w:eastAsia="Times New Roman"/>
          <w:i/>
          <w:szCs w:val="28"/>
          <w:lang w:eastAsia="lv-LV"/>
        </w:rPr>
        <w:t>*.pdf</w:t>
      </w:r>
      <w:r w:rsidRPr="00597DB1">
        <w:rPr>
          <w:rFonts w:eastAsia="Times New Roman"/>
          <w:szCs w:val="28"/>
          <w:lang w:eastAsia="lv-LV"/>
        </w:rPr>
        <w:t xml:space="preserve"> un vismaz vienā rediģējamā grafiskajā formātā (piemēram, </w:t>
      </w:r>
      <w:r w:rsidRPr="00597DB1">
        <w:rPr>
          <w:rFonts w:eastAsia="Times New Roman"/>
          <w:i/>
          <w:szCs w:val="28"/>
          <w:lang w:eastAsia="lv-LV"/>
        </w:rPr>
        <w:t>*.indd</w:t>
      </w:r>
      <w:r w:rsidRPr="00597DB1">
        <w:rPr>
          <w:rFonts w:eastAsia="Times New Roman"/>
          <w:szCs w:val="28"/>
          <w:lang w:eastAsia="lv-LV"/>
        </w:rPr>
        <w:t xml:space="preserve">, </w:t>
      </w:r>
      <w:r w:rsidRPr="00597DB1">
        <w:rPr>
          <w:rFonts w:eastAsia="Times New Roman"/>
          <w:i/>
          <w:szCs w:val="28"/>
          <w:lang w:eastAsia="lv-LV"/>
        </w:rPr>
        <w:t xml:space="preserve">*.eps </w:t>
      </w:r>
      <w:r w:rsidRPr="00597DB1">
        <w:rPr>
          <w:rFonts w:eastAsia="Times New Roman"/>
          <w:szCs w:val="28"/>
          <w:lang w:eastAsia="lv-LV"/>
        </w:rPr>
        <w:t>u.tml.).</w:t>
      </w:r>
    </w:p>
    <w:p w14:paraId="76177784"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Izpildītājs pēc Pasūtītāja pieprasījuma bez papildus samaksas nodrošina attiecīgā poligrāfijas materiāla paraugeksemplāra izgatavošanu un tā apskati klātienē Pasūtītāja telpās 2 (divu) darba dienu laikā pēc Tehniskās specifikācijas 3. vai 4. punktā minētās saskaņošanas.</w:t>
      </w:r>
    </w:p>
    <w:p w14:paraId="76177785"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Piegādātājs nodrošina pasūtīto poligrāfijas materiālu izgatavošanu un piegādi Tehniskajā piedāvājumā norādītajā termiņā, bet ne vēlāk kā 10 (desmit) darba dienu laikā pēc Tehniskās specifikācijas 3. vai 4. punktā minētās saskaņošanas dienas, vai pēc Tehniskās specifikācijas 5. punktā minētās paraugizdrukas apskates un akceptēšanas dienas.</w:t>
      </w:r>
    </w:p>
    <w:p w14:paraId="76177786"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Tehniskās specifikācijas 3.-6. punktā noteiktās prasības nav attiecināmas uz atsevišķiem liela apjoma vai nestandarta poligrāfijas materiālu pasūtījumiem, kur Izpildītājs un Pasūtītājs atsevišķi vienojas par maketa izstrādes, paraugeksemplāra izgatavošanas un pasūtījuma izpildes termiņu. Šādā gadījumā Izpildītājam nav saistošs Tehniskajā piedāvājumā norādītais attiecīgo poligrāfijas materiālu izgatavošanas un piegādes termiņš.</w:t>
      </w:r>
    </w:p>
    <w:p w14:paraId="76177787"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Atsevišķos gadījumos Pasūtītājs ir tiesīgs prasīt Tehniskās specifikācijas 1. un 2. punktā norādīto poligrāfijas materiālu izgatavošanu ne ilgāk kā 2 (divu) darba dienu laikā pēc Tehniskās specifikācijas 3. punktā minētās saskaņošanas dienas, ja pasūtījuma apjoms nepārsniedz 5 (piecas) vienības.</w:t>
      </w:r>
    </w:p>
    <w:p w14:paraId="76177789"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bookmarkStart w:id="0" w:name="_GoBack"/>
      <w:bookmarkEnd w:id="0"/>
      <w:r w:rsidRPr="00597DB1">
        <w:rPr>
          <w:rFonts w:eastAsia="Times New Roman"/>
          <w:szCs w:val="28"/>
          <w:lang w:eastAsia="lv-LV"/>
        </w:rPr>
        <w:t>Finanšu piedāvājumā Izpildītājs iekļauj visas ar pakalpojumu sniegšanu un izgatavoto materiālu piegādi saistītās izmaksas.</w:t>
      </w:r>
    </w:p>
    <w:p w14:paraId="7617778A"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rPr>
        <w:t>Sākot ar 202</w:t>
      </w:r>
      <w:r w:rsidR="000E5952">
        <w:rPr>
          <w:rFonts w:eastAsia="Times New Roman"/>
        </w:rPr>
        <w:t>4</w:t>
      </w:r>
      <w:r w:rsidRPr="00597DB1">
        <w:rPr>
          <w:rFonts w:eastAsia="Times New Roman"/>
        </w:rPr>
        <w:t xml:space="preserve">. gadu, Izpildītājs ir tiesīgs ne biežāk kā 1 (vienu) reizi gadā ierosināt pārskatīt piedāvātās cenas, ja to pamato objektīvi no Izpildītāja neatkarīgi apstākļi, kas </w:t>
      </w:r>
      <w:r w:rsidRPr="00597DB1">
        <w:rPr>
          <w:rFonts w:eastAsia="Times New Roman"/>
          <w:u w:val="single"/>
        </w:rPr>
        <w:t>būtiski</w:t>
      </w:r>
      <w:r w:rsidRPr="00597DB1">
        <w:rPr>
          <w:rFonts w:eastAsia="Times New Roman"/>
        </w:rPr>
        <w:t xml:space="preserve"> ietekmē pakalpojumu sniegšanu (piemēram, valstī oficiāli noteiktais inflācijas koeficients, izmaiņas nodokļu normatīvajos aktos u.c.). Cenu palielinājums ir pieļaujams ne vairāk kā 10% apmērā.</w:t>
      </w:r>
    </w:p>
    <w:p w14:paraId="7617778B" w14:textId="77777777" w:rsidR="00597DB1" w:rsidRPr="00597DB1" w:rsidRDefault="00597DB1" w:rsidP="00597DB1">
      <w:pPr>
        <w:numPr>
          <w:ilvl w:val="0"/>
          <w:numId w:val="1"/>
        </w:numPr>
        <w:spacing w:after="60" w:line="240" w:lineRule="auto"/>
        <w:ind w:left="567" w:hanging="567"/>
        <w:jc w:val="both"/>
        <w:rPr>
          <w:rFonts w:eastAsia="Times New Roman"/>
          <w:szCs w:val="28"/>
          <w:lang w:eastAsia="lv-LV"/>
        </w:rPr>
      </w:pPr>
      <w:r w:rsidRPr="00597DB1">
        <w:rPr>
          <w:rFonts w:eastAsia="Times New Roman"/>
          <w:szCs w:val="28"/>
          <w:lang w:eastAsia="lv-LV"/>
        </w:rPr>
        <w:t>Piegādātājs nodrošina visu izgatavoto poligrāfijas materiālu piegādi Pasūtītājam uz adresi: Vaļņu iela 2, Rīga.</w:t>
      </w:r>
    </w:p>
    <w:p w14:paraId="7617778C" w14:textId="77777777" w:rsidR="00C413E3" w:rsidRDefault="00C97837"/>
    <w:tbl>
      <w:tblPr>
        <w:tblW w:w="953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2268"/>
        <w:gridCol w:w="4252"/>
        <w:gridCol w:w="1985"/>
      </w:tblGrid>
      <w:tr w:rsidR="00597DB1" w:rsidRPr="001B175D" w14:paraId="76177791" w14:textId="77777777" w:rsidTr="00686072">
        <w:tc>
          <w:tcPr>
            <w:tcW w:w="1027" w:type="dxa"/>
            <w:tcBorders>
              <w:top w:val="single" w:sz="4" w:space="0" w:color="auto"/>
            </w:tcBorders>
            <w:vAlign w:val="center"/>
          </w:tcPr>
          <w:p w14:paraId="7617778D" w14:textId="77777777" w:rsidR="00597DB1" w:rsidRPr="001B175D" w:rsidRDefault="00597DB1" w:rsidP="000D777E">
            <w:pPr>
              <w:spacing w:after="0" w:line="240" w:lineRule="auto"/>
              <w:rPr>
                <w:rFonts w:eastAsia="Times New Roman"/>
                <w:lang w:eastAsia="lv-LV"/>
              </w:rPr>
            </w:pPr>
            <w:r w:rsidRPr="001B175D">
              <w:rPr>
                <w:rFonts w:eastAsia="Times New Roman"/>
                <w:lang w:eastAsia="lv-LV"/>
              </w:rPr>
              <w:t>Nr.p.k.</w:t>
            </w:r>
          </w:p>
        </w:tc>
        <w:tc>
          <w:tcPr>
            <w:tcW w:w="2268" w:type="dxa"/>
            <w:tcBorders>
              <w:top w:val="single" w:sz="4" w:space="0" w:color="auto"/>
            </w:tcBorders>
            <w:vAlign w:val="center"/>
          </w:tcPr>
          <w:p w14:paraId="7617778E" w14:textId="77777777" w:rsidR="00597DB1" w:rsidRPr="001B175D" w:rsidRDefault="00597DB1" w:rsidP="000D777E">
            <w:pPr>
              <w:spacing w:after="0" w:line="240" w:lineRule="auto"/>
              <w:jc w:val="center"/>
              <w:rPr>
                <w:rFonts w:eastAsia="Times New Roman"/>
                <w:b/>
                <w:sz w:val="18"/>
                <w:szCs w:val="18"/>
                <w:lang w:eastAsia="lv-LV"/>
              </w:rPr>
            </w:pPr>
            <w:r w:rsidRPr="001B175D">
              <w:rPr>
                <w:rFonts w:eastAsia="Times New Roman"/>
                <w:b/>
                <w:sz w:val="18"/>
                <w:szCs w:val="18"/>
                <w:lang w:eastAsia="lv-LV"/>
              </w:rPr>
              <w:t>Nosaukums</w:t>
            </w:r>
          </w:p>
        </w:tc>
        <w:tc>
          <w:tcPr>
            <w:tcW w:w="4252" w:type="dxa"/>
            <w:tcBorders>
              <w:top w:val="single" w:sz="4" w:space="0" w:color="auto"/>
            </w:tcBorders>
            <w:vAlign w:val="center"/>
          </w:tcPr>
          <w:p w14:paraId="7617778F" w14:textId="77777777" w:rsidR="00597DB1" w:rsidRPr="001B175D" w:rsidRDefault="00597DB1" w:rsidP="000D777E">
            <w:pPr>
              <w:spacing w:after="0" w:line="240" w:lineRule="auto"/>
              <w:jc w:val="center"/>
              <w:rPr>
                <w:rFonts w:eastAsia="Times New Roman"/>
                <w:lang w:eastAsia="lv-LV"/>
              </w:rPr>
            </w:pPr>
            <w:r w:rsidRPr="001B175D">
              <w:rPr>
                <w:rFonts w:eastAsia="Times New Roman"/>
                <w:b/>
                <w:sz w:val="20"/>
                <w:szCs w:val="20"/>
                <w:lang w:eastAsia="lv-LV"/>
              </w:rPr>
              <w:t>Apraksts</w:t>
            </w:r>
          </w:p>
        </w:tc>
        <w:tc>
          <w:tcPr>
            <w:tcW w:w="1985" w:type="dxa"/>
            <w:tcBorders>
              <w:top w:val="single" w:sz="4" w:space="0" w:color="auto"/>
            </w:tcBorders>
            <w:shd w:val="clear" w:color="auto" w:fill="auto"/>
            <w:vAlign w:val="center"/>
          </w:tcPr>
          <w:p w14:paraId="76177790" w14:textId="77777777" w:rsidR="00597DB1" w:rsidRPr="001B175D" w:rsidRDefault="00597DB1" w:rsidP="000D777E">
            <w:pPr>
              <w:tabs>
                <w:tab w:val="left" w:pos="1168"/>
              </w:tabs>
              <w:spacing w:after="0" w:line="240" w:lineRule="auto"/>
              <w:jc w:val="center"/>
              <w:rPr>
                <w:rFonts w:eastAsia="Times New Roman"/>
                <w:b/>
                <w:lang w:eastAsia="lv-LV"/>
              </w:rPr>
            </w:pPr>
            <w:r w:rsidRPr="001B175D">
              <w:rPr>
                <w:rFonts w:eastAsia="Times New Roman"/>
                <w:b/>
                <w:sz w:val="20"/>
                <w:szCs w:val="20"/>
                <w:lang w:eastAsia="lv-LV"/>
              </w:rPr>
              <w:t xml:space="preserve">Paredzamais apjoms </w:t>
            </w:r>
            <w:r w:rsidRPr="001B175D">
              <w:rPr>
                <w:rFonts w:eastAsia="Times New Roman"/>
                <w:b/>
                <w:sz w:val="20"/>
                <w:szCs w:val="20"/>
                <w:u w:val="single"/>
                <w:lang w:eastAsia="lv-LV"/>
              </w:rPr>
              <w:t>vienam</w:t>
            </w:r>
            <w:r w:rsidRPr="001B175D">
              <w:rPr>
                <w:rFonts w:eastAsia="Times New Roman"/>
                <w:b/>
                <w:sz w:val="20"/>
                <w:szCs w:val="20"/>
                <w:lang w:eastAsia="lv-LV"/>
              </w:rPr>
              <w:t xml:space="preserve"> gadam</w:t>
            </w:r>
            <w:r w:rsidRPr="001B175D">
              <w:rPr>
                <w:rFonts w:eastAsia="Times New Roman"/>
                <w:b/>
                <w:sz w:val="20"/>
                <w:szCs w:val="20"/>
                <w:vertAlign w:val="superscript"/>
                <w:lang w:eastAsia="lv-LV"/>
              </w:rPr>
              <w:footnoteReference w:id="1"/>
            </w:r>
            <w:r w:rsidRPr="001B175D">
              <w:rPr>
                <w:rFonts w:eastAsia="Times New Roman"/>
                <w:b/>
                <w:sz w:val="20"/>
                <w:szCs w:val="20"/>
                <w:lang w:eastAsia="lv-LV"/>
              </w:rPr>
              <w:t xml:space="preserve"> / viena pasūtījuma apjoms</w:t>
            </w:r>
            <w:r w:rsidRPr="001B175D">
              <w:rPr>
                <w:rFonts w:eastAsia="Times New Roman"/>
                <w:b/>
                <w:sz w:val="20"/>
                <w:szCs w:val="20"/>
                <w:vertAlign w:val="superscript"/>
                <w:lang w:eastAsia="lv-LV"/>
              </w:rPr>
              <w:footnoteReference w:id="2"/>
            </w:r>
          </w:p>
        </w:tc>
      </w:tr>
      <w:tr w:rsidR="00597DB1" w:rsidRPr="001B175D" w14:paraId="76177797" w14:textId="77777777" w:rsidTr="00686072">
        <w:tc>
          <w:tcPr>
            <w:tcW w:w="1027" w:type="dxa"/>
          </w:tcPr>
          <w:p w14:paraId="76177792" w14:textId="77777777" w:rsidR="00597DB1" w:rsidRPr="001B175D" w:rsidRDefault="00597DB1" w:rsidP="00597DB1">
            <w:pPr>
              <w:numPr>
                <w:ilvl w:val="0"/>
                <w:numId w:val="3"/>
              </w:numPr>
              <w:spacing w:after="0" w:line="240" w:lineRule="auto"/>
              <w:rPr>
                <w:rFonts w:eastAsia="Times New Roman"/>
                <w:lang w:eastAsia="lv-LV"/>
              </w:rPr>
            </w:pPr>
          </w:p>
        </w:tc>
        <w:tc>
          <w:tcPr>
            <w:tcW w:w="2268" w:type="dxa"/>
          </w:tcPr>
          <w:p w14:paraId="76177793" w14:textId="77777777" w:rsidR="00597DB1" w:rsidRPr="001B175D" w:rsidRDefault="00597DB1" w:rsidP="000D777E">
            <w:pPr>
              <w:spacing w:after="0" w:line="240" w:lineRule="auto"/>
              <w:rPr>
                <w:rFonts w:eastAsia="Times New Roman"/>
                <w:lang w:eastAsia="lv-LV"/>
              </w:rPr>
            </w:pPr>
            <w:r w:rsidRPr="001B175D">
              <w:rPr>
                <w:rFonts w:eastAsia="Times New Roman"/>
                <w:lang w:eastAsia="lv-LV"/>
              </w:rPr>
              <w:t>Atzinības raksti</w:t>
            </w:r>
          </w:p>
        </w:tc>
        <w:tc>
          <w:tcPr>
            <w:tcW w:w="4252" w:type="dxa"/>
            <w:vAlign w:val="center"/>
          </w:tcPr>
          <w:p w14:paraId="76177794" w14:textId="77777777" w:rsidR="00597DB1" w:rsidRPr="001B175D" w:rsidRDefault="00597DB1" w:rsidP="000D777E">
            <w:pPr>
              <w:spacing w:after="0" w:line="240" w:lineRule="auto"/>
              <w:jc w:val="both"/>
              <w:rPr>
                <w:rFonts w:eastAsia="Times New Roman"/>
                <w:lang w:eastAsia="lv-LV"/>
              </w:rPr>
            </w:pPr>
            <w:r w:rsidRPr="001B175D">
              <w:rPr>
                <w:rFonts w:eastAsia="Times New Roman"/>
                <w:lang w:eastAsia="lv-LV"/>
              </w:rPr>
              <w:t>Saskaņā ar aprakstu Tehniskās specifikācijas pielikumā.</w:t>
            </w:r>
          </w:p>
        </w:tc>
        <w:tc>
          <w:tcPr>
            <w:tcW w:w="1985" w:type="dxa"/>
            <w:shd w:val="clear" w:color="auto" w:fill="auto"/>
          </w:tcPr>
          <w:p w14:paraId="76177795" w14:textId="77777777" w:rsidR="00597DB1" w:rsidRPr="001B175D" w:rsidRDefault="00597DB1" w:rsidP="000D777E">
            <w:pPr>
              <w:tabs>
                <w:tab w:val="left" w:pos="1168"/>
              </w:tabs>
              <w:spacing w:after="0" w:line="240" w:lineRule="auto"/>
              <w:jc w:val="center"/>
              <w:rPr>
                <w:rFonts w:eastAsia="Times New Roman"/>
                <w:lang w:eastAsia="lv-LV"/>
              </w:rPr>
            </w:pPr>
            <w:r w:rsidRPr="001B175D">
              <w:rPr>
                <w:rFonts w:eastAsia="Times New Roman"/>
                <w:lang w:eastAsia="lv-LV"/>
              </w:rPr>
              <w:t xml:space="preserve">400 / </w:t>
            </w:r>
            <w:r w:rsidR="00976B7C">
              <w:rPr>
                <w:rFonts w:eastAsia="Times New Roman"/>
                <w:lang w:eastAsia="lv-LV"/>
              </w:rPr>
              <w:t>50</w:t>
            </w:r>
            <w:r w:rsidRPr="001B175D">
              <w:rPr>
                <w:rFonts w:eastAsia="Times New Roman"/>
                <w:lang w:eastAsia="lv-LV"/>
              </w:rPr>
              <w:t xml:space="preserve"> gab.</w:t>
            </w:r>
          </w:p>
          <w:p w14:paraId="76177796" w14:textId="77777777" w:rsidR="00597DB1" w:rsidRPr="001B175D" w:rsidRDefault="00597DB1" w:rsidP="000D777E">
            <w:pPr>
              <w:tabs>
                <w:tab w:val="left" w:pos="1168"/>
              </w:tabs>
              <w:spacing w:after="0" w:line="240" w:lineRule="auto"/>
              <w:jc w:val="center"/>
              <w:rPr>
                <w:rFonts w:eastAsia="Times New Roman"/>
                <w:lang w:eastAsia="lv-LV"/>
              </w:rPr>
            </w:pPr>
          </w:p>
        </w:tc>
      </w:tr>
      <w:tr w:rsidR="00597DB1" w:rsidRPr="001B175D" w14:paraId="7617779D" w14:textId="77777777" w:rsidTr="00686072">
        <w:tc>
          <w:tcPr>
            <w:tcW w:w="1027" w:type="dxa"/>
          </w:tcPr>
          <w:p w14:paraId="76177798" w14:textId="77777777" w:rsidR="00597DB1" w:rsidRPr="001B175D" w:rsidRDefault="00597DB1" w:rsidP="00597DB1">
            <w:pPr>
              <w:numPr>
                <w:ilvl w:val="0"/>
                <w:numId w:val="3"/>
              </w:numPr>
              <w:spacing w:after="0" w:line="240" w:lineRule="auto"/>
              <w:rPr>
                <w:rFonts w:eastAsia="Times New Roman"/>
                <w:lang w:eastAsia="lv-LV"/>
              </w:rPr>
            </w:pPr>
          </w:p>
        </w:tc>
        <w:tc>
          <w:tcPr>
            <w:tcW w:w="2268" w:type="dxa"/>
          </w:tcPr>
          <w:p w14:paraId="76177799" w14:textId="77777777" w:rsidR="00597DB1" w:rsidRPr="001B175D" w:rsidRDefault="00597DB1" w:rsidP="000D777E">
            <w:pPr>
              <w:spacing w:after="0" w:line="240" w:lineRule="auto"/>
              <w:rPr>
                <w:rFonts w:eastAsia="Times New Roman"/>
                <w:lang w:eastAsia="lv-LV"/>
              </w:rPr>
            </w:pPr>
            <w:r w:rsidRPr="001B175D">
              <w:rPr>
                <w:rFonts w:eastAsia="Times New Roman"/>
                <w:lang w:eastAsia="lv-LV"/>
              </w:rPr>
              <w:t>Pateicības raksti</w:t>
            </w:r>
          </w:p>
        </w:tc>
        <w:tc>
          <w:tcPr>
            <w:tcW w:w="4252" w:type="dxa"/>
            <w:vAlign w:val="center"/>
          </w:tcPr>
          <w:p w14:paraId="7617779A" w14:textId="77777777" w:rsidR="00597DB1" w:rsidRPr="001B175D" w:rsidRDefault="00597DB1" w:rsidP="000D777E">
            <w:pPr>
              <w:spacing w:after="0" w:line="240" w:lineRule="auto"/>
              <w:jc w:val="both"/>
              <w:rPr>
                <w:rFonts w:eastAsia="Times New Roman"/>
                <w:lang w:eastAsia="lv-LV"/>
              </w:rPr>
            </w:pPr>
            <w:r w:rsidRPr="001B175D">
              <w:rPr>
                <w:rFonts w:eastAsia="Times New Roman"/>
                <w:lang w:eastAsia="lv-LV"/>
              </w:rPr>
              <w:t>Saskaņā ar aprakstu Tehniskās specifikācijas pielikumā.</w:t>
            </w:r>
          </w:p>
        </w:tc>
        <w:tc>
          <w:tcPr>
            <w:tcW w:w="1985" w:type="dxa"/>
            <w:shd w:val="clear" w:color="auto" w:fill="auto"/>
          </w:tcPr>
          <w:p w14:paraId="7617779B" w14:textId="77777777" w:rsidR="00597DB1" w:rsidRPr="001B175D" w:rsidRDefault="00597DB1" w:rsidP="000D777E">
            <w:pPr>
              <w:tabs>
                <w:tab w:val="left" w:pos="1168"/>
              </w:tabs>
              <w:spacing w:after="0" w:line="240" w:lineRule="auto"/>
              <w:jc w:val="center"/>
              <w:rPr>
                <w:rFonts w:eastAsia="Times New Roman"/>
                <w:lang w:eastAsia="lv-LV"/>
              </w:rPr>
            </w:pPr>
            <w:r w:rsidRPr="001B175D">
              <w:rPr>
                <w:rFonts w:eastAsia="Times New Roman"/>
                <w:lang w:eastAsia="lv-LV"/>
              </w:rPr>
              <w:t xml:space="preserve">400 / </w:t>
            </w:r>
            <w:r w:rsidR="00976B7C">
              <w:rPr>
                <w:rFonts w:eastAsia="Times New Roman"/>
                <w:lang w:eastAsia="lv-LV"/>
              </w:rPr>
              <w:t>50</w:t>
            </w:r>
            <w:r w:rsidRPr="001B175D">
              <w:rPr>
                <w:rFonts w:eastAsia="Times New Roman"/>
                <w:lang w:eastAsia="lv-LV"/>
              </w:rPr>
              <w:t xml:space="preserve"> gab.</w:t>
            </w:r>
          </w:p>
          <w:p w14:paraId="7617779C" w14:textId="77777777" w:rsidR="00597DB1" w:rsidRPr="001B175D" w:rsidRDefault="00597DB1" w:rsidP="000D777E">
            <w:pPr>
              <w:tabs>
                <w:tab w:val="left" w:pos="1168"/>
              </w:tabs>
              <w:spacing w:after="0" w:line="240" w:lineRule="auto"/>
              <w:jc w:val="center"/>
              <w:rPr>
                <w:rFonts w:eastAsia="Times New Roman"/>
                <w:lang w:eastAsia="lv-LV"/>
              </w:rPr>
            </w:pPr>
          </w:p>
        </w:tc>
      </w:tr>
      <w:tr w:rsidR="00083E4E" w:rsidRPr="00083E4E" w14:paraId="761777A6" w14:textId="77777777" w:rsidTr="007E2B93">
        <w:trPr>
          <w:trHeight w:val="2931"/>
        </w:trPr>
        <w:tc>
          <w:tcPr>
            <w:tcW w:w="1027" w:type="dxa"/>
          </w:tcPr>
          <w:p w14:paraId="7617779E" w14:textId="77777777" w:rsidR="00597DB1" w:rsidRPr="00083E4E" w:rsidRDefault="00597DB1" w:rsidP="00597DB1">
            <w:pPr>
              <w:numPr>
                <w:ilvl w:val="0"/>
                <w:numId w:val="3"/>
              </w:numPr>
              <w:spacing w:after="0" w:line="240" w:lineRule="auto"/>
              <w:rPr>
                <w:rFonts w:eastAsia="Times New Roman"/>
                <w:lang w:eastAsia="lv-LV"/>
              </w:rPr>
            </w:pPr>
          </w:p>
        </w:tc>
        <w:tc>
          <w:tcPr>
            <w:tcW w:w="2268" w:type="dxa"/>
          </w:tcPr>
          <w:p w14:paraId="7617779F" w14:textId="77777777" w:rsidR="00597DB1" w:rsidRDefault="00597DB1" w:rsidP="000D777E">
            <w:pPr>
              <w:spacing w:after="0" w:line="240" w:lineRule="auto"/>
              <w:rPr>
                <w:rFonts w:eastAsia="Times New Roman"/>
                <w:lang w:eastAsia="lv-LV"/>
              </w:rPr>
            </w:pPr>
            <w:r w:rsidRPr="00083E4E">
              <w:rPr>
                <w:rFonts w:eastAsia="Times New Roman"/>
                <w:lang w:eastAsia="lv-LV"/>
              </w:rPr>
              <w:t>Mape ar ģerboni</w:t>
            </w:r>
          </w:p>
          <w:p w14:paraId="761777A0" w14:textId="77777777" w:rsidR="00166203" w:rsidRDefault="00166203" w:rsidP="000D777E">
            <w:pPr>
              <w:spacing w:after="0" w:line="240" w:lineRule="auto"/>
              <w:rPr>
                <w:rFonts w:eastAsia="Times New Roman"/>
                <w:lang w:eastAsia="lv-LV"/>
              </w:rPr>
            </w:pPr>
          </w:p>
          <w:p w14:paraId="761777A1" w14:textId="77777777" w:rsidR="00686072" w:rsidRPr="00083E4E" w:rsidRDefault="00686072" w:rsidP="000D777E">
            <w:pPr>
              <w:spacing w:after="0" w:line="240" w:lineRule="auto"/>
              <w:rPr>
                <w:rFonts w:eastAsia="Times New Roman"/>
                <w:lang w:eastAsia="lv-LV"/>
              </w:rPr>
            </w:pPr>
            <w:r w:rsidRPr="00132165">
              <w:rPr>
                <w:noProof/>
                <w:lang w:val="en-US"/>
              </w:rPr>
              <w:drawing>
                <wp:inline distT="0" distB="0" distL="0" distR="0" wp14:anchorId="761777A8" wp14:editId="761777A9">
                  <wp:extent cx="1193470" cy="17042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5080" cy="1720869"/>
                          </a:xfrm>
                          <a:prstGeom prst="rect">
                            <a:avLst/>
                          </a:prstGeom>
                          <a:noFill/>
                          <a:ln>
                            <a:noFill/>
                          </a:ln>
                        </pic:spPr>
                      </pic:pic>
                    </a:graphicData>
                  </a:graphic>
                </wp:inline>
              </w:drawing>
            </w:r>
          </w:p>
        </w:tc>
        <w:tc>
          <w:tcPr>
            <w:tcW w:w="4252" w:type="dxa"/>
            <w:vAlign w:val="center"/>
          </w:tcPr>
          <w:p w14:paraId="761777A2" w14:textId="77777777" w:rsidR="007941C9" w:rsidRPr="00083E4E" w:rsidRDefault="00597DB1" w:rsidP="007941C9">
            <w:pPr>
              <w:pStyle w:val="Heading1"/>
              <w:keepNext w:val="0"/>
              <w:spacing w:before="0" w:after="0"/>
              <w:jc w:val="both"/>
              <w:rPr>
                <w:rFonts w:ascii="Times New Roman" w:hAnsi="Times New Roman"/>
                <w:b w:val="0"/>
                <w:sz w:val="24"/>
                <w:szCs w:val="24"/>
                <w:shd w:val="clear" w:color="auto" w:fill="FFFFFF"/>
              </w:rPr>
            </w:pPr>
            <w:r w:rsidRPr="00083E4E">
              <w:rPr>
                <w:rFonts w:ascii="Times New Roman" w:hAnsi="Times New Roman"/>
                <w:b w:val="0"/>
                <w:sz w:val="24"/>
                <w:szCs w:val="24"/>
                <w:lang w:eastAsia="lv-LV"/>
              </w:rPr>
              <w:t>A4 formāts, izklājumā 452x346 mm, ar locītu atloku apakšmalā. Uz vāka karstspiedes tehnikā ar zelta krāsas foliju (</w:t>
            </w:r>
            <w:r w:rsidRPr="00083E4E">
              <w:rPr>
                <w:rFonts w:ascii="Times New Roman" w:hAnsi="Times New Roman"/>
                <w:b w:val="0"/>
                <w:i/>
                <w:sz w:val="24"/>
                <w:szCs w:val="24"/>
                <w:lang w:eastAsia="lv-LV"/>
              </w:rPr>
              <w:t>Kurz</w:t>
            </w:r>
            <w:r w:rsidRPr="00083E4E">
              <w:rPr>
                <w:rFonts w:ascii="Times New Roman" w:hAnsi="Times New Roman"/>
                <w:b w:val="0"/>
                <w:sz w:val="24"/>
                <w:szCs w:val="24"/>
                <w:lang w:eastAsia="lv-LV"/>
              </w:rPr>
              <w:t xml:space="preserve"> foliju kataloga kods </w:t>
            </w:r>
            <w:r w:rsidRPr="00083E4E">
              <w:rPr>
                <w:rFonts w:ascii="Times New Roman" w:hAnsi="Times New Roman"/>
                <w:b w:val="0"/>
                <w:i/>
                <w:sz w:val="24"/>
                <w:szCs w:val="24"/>
                <w:lang w:eastAsia="lv-LV"/>
              </w:rPr>
              <w:t xml:space="preserve">Luxor 428 </w:t>
            </w:r>
            <w:r w:rsidRPr="00083E4E">
              <w:rPr>
                <w:rFonts w:ascii="Times New Roman" w:hAnsi="Times New Roman"/>
                <w:b w:val="0"/>
                <w:sz w:val="24"/>
                <w:szCs w:val="24"/>
                <w:lang w:eastAsia="lv-LV"/>
              </w:rPr>
              <w:t>(vai ekvivalents) iespiests lielā valsts ģerboņa attēls un teksts.</w:t>
            </w:r>
            <w:r w:rsidR="007941C9" w:rsidRPr="00083E4E">
              <w:rPr>
                <w:rFonts w:ascii="Times New Roman" w:hAnsi="Times New Roman"/>
                <w:b w:val="0"/>
                <w:sz w:val="24"/>
                <w:szCs w:val="24"/>
                <w:lang w:eastAsia="lv-LV"/>
              </w:rPr>
              <w:t xml:space="preserve"> </w:t>
            </w:r>
            <w:r w:rsidR="007941C9" w:rsidRPr="00083E4E">
              <w:rPr>
                <w:rFonts w:ascii="Times New Roman" w:hAnsi="Times New Roman"/>
                <w:b w:val="0"/>
                <w:sz w:val="24"/>
                <w:szCs w:val="24"/>
                <w:shd w:val="clear" w:color="auto" w:fill="FFFFFF"/>
              </w:rPr>
              <w:t>Karstspiedes laukums ≈ 13 x 6 cm</w:t>
            </w:r>
            <w:r w:rsidR="00474C9B" w:rsidRPr="00083E4E">
              <w:rPr>
                <w:rFonts w:ascii="Times New Roman" w:hAnsi="Times New Roman"/>
                <w:b w:val="0"/>
                <w:sz w:val="24"/>
                <w:szCs w:val="24"/>
                <w:shd w:val="clear" w:color="auto" w:fill="FFFFFF"/>
              </w:rPr>
              <w:t>.</w:t>
            </w:r>
          </w:p>
          <w:p w14:paraId="761777A3" w14:textId="77777777" w:rsidR="00597DB1" w:rsidRPr="00083E4E" w:rsidRDefault="00597DB1" w:rsidP="007941C9">
            <w:pPr>
              <w:spacing w:after="0" w:line="240" w:lineRule="auto"/>
              <w:jc w:val="both"/>
              <w:rPr>
                <w:rFonts w:eastAsia="Times New Roman"/>
                <w:lang w:eastAsia="lv-LV"/>
              </w:rPr>
            </w:pPr>
            <w:r w:rsidRPr="00083E4E">
              <w:rPr>
                <w:rFonts w:eastAsia="Times New Roman"/>
                <w:lang w:eastAsia="lv-LV"/>
              </w:rPr>
              <w:t xml:space="preserve"> Papīrs </w:t>
            </w:r>
            <w:r w:rsidRPr="00083E4E">
              <w:rPr>
                <w:rFonts w:eastAsia="Times New Roman"/>
                <w:i/>
                <w:lang w:eastAsia="lv-LV"/>
              </w:rPr>
              <w:t>Sirio Arpa Perla</w:t>
            </w:r>
            <w:r w:rsidRPr="00083E4E">
              <w:rPr>
                <w:rFonts w:eastAsia="Times New Roman"/>
                <w:lang w:eastAsia="lv-LV"/>
              </w:rPr>
              <w:t xml:space="preserve"> (vai ekvivalents), biezums 290 g/m</w:t>
            </w:r>
            <w:r w:rsidRPr="00083E4E">
              <w:rPr>
                <w:rFonts w:eastAsia="Times New Roman"/>
                <w:vertAlign w:val="superscript"/>
                <w:lang w:eastAsia="lv-LV"/>
              </w:rPr>
              <w:t>2</w:t>
            </w:r>
            <w:r w:rsidRPr="00083E4E">
              <w:rPr>
                <w:rFonts w:eastAsia="Times New Roman"/>
                <w:lang w:eastAsia="lv-LV"/>
              </w:rPr>
              <w:t>.</w:t>
            </w:r>
          </w:p>
        </w:tc>
        <w:tc>
          <w:tcPr>
            <w:tcW w:w="1985" w:type="dxa"/>
            <w:shd w:val="clear" w:color="auto" w:fill="auto"/>
          </w:tcPr>
          <w:p w14:paraId="761777A4" w14:textId="77777777" w:rsidR="00597DB1" w:rsidRPr="00083E4E" w:rsidRDefault="00597DB1" w:rsidP="000D777E">
            <w:pPr>
              <w:tabs>
                <w:tab w:val="left" w:pos="1168"/>
              </w:tabs>
              <w:spacing w:after="0" w:line="240" w:lineRule="auto"/>
              <w:jc w:val="center"/>
              <w:rPr>
                <w:rFonts w:eastAsia="Times New Roman"/>
                <w:lang w:eastAsia="lv-LV"/>
              </w:rPr>
            </w:pPr>
            <w:r w:rsidRPr="00083E4E">
              <w:rPr>
                <w:rFonts w:eastAsia="Times New Roman"/>
                <w:lang w:eastAsia="lv-LV"/>
              </w:rPr>
              <w:t xml:space="preserve">500 / </w:t>
            </w:r>
            <w:r w:rsidR="007E2B93">
              <w:rPr>
                <w:rFonts w:eastAsia="Times New Roman"/>
                <w:lang w:eastAsia="lv-LV"/>
              </w:rPr>
              <w:t>1</w:t>
            </w:r>
            <w:r w:rsidRPr="00083E4E">
              <w:rPr>
                <w:rFonts w:eastAsia="Times New Roman"/>
                <w:lang w:eastAsia="lv-LV"/>
              </w:rPr>
              <w:t>00 gab.</w:t>
            </w:r>
          </w:p>
          <w:p w14:paraId="761777A5" w14:textId="77777777" w:rsidR="00597DB1" w:rsidRPr="00083E4E" w:rsidRDefault="00597DB1" w:rsidP="000D777E">
            <w:pPr>
              <w:tabs>
                <w:tab w:val="left" w:pos="1168"/>
              </w:tabs>
              <w:spacing w:after="0" w:line="240" w:lineRule="auto"/>
              <w:jc w:val="center"/>
              <w:rPr>
                <w:rFonts w:eastAsia="Times New Roman"/>
                <w:lang w:eastAsia="lv-LV"/>
              </w:rPr>
            </w:pPr>
          </w:p>
        </w:tc>
      </w:tr>
    </w:tbl>
    <w:p w14:paraId="749BB7E7" w14:textId="3DCF4A03" w:rsidR="004C6F19" w:rsidRDefault="004C6F19"/>
    <w:p w14:paraId="15716C71" w14:textId="77777777" w:rsidR="004C6F19" w:rsidRPr="00D04D21" w:rsidRDefault="004C6F19" w:rsidP="004C6F19">
      <w:pPr>
        <w:spacing w:after="0" w:line="240" w:lineRule="auto"/>
        <w:ind w:firstLine="720"/>
        <w:jc w:val="right"/>
        <w:rPr>
          <w:rFonts w:eastAsia="Times New Roman"/>
          <w:i/>
          <w:sz w:val="20"/>
          <w:szCs w:val="20"/>
        </w:rPr>
      </w:pPr>
      <w:r w:rsidRPr="00D04D21">
        <w:rPr>
          <w:rFonts w:eastAsia="Times New Roman"/>
          <w:i/>
          <w:sz w:val="20"/>
          <w:szCs w:val="20"/>
        </w:rPr>
        <w:t>Pielikums Tehniskajai specifikācijai</w:t>
      </w:r>
    </w:p>
    <w:p w14:paraId="3B59F9A7" w14:textId="77777777" w:rsidR="004C6F19" w:rsidRPr="00D04D21" w:rsidRDefault="004C6F19" w:rsidP="004C6F19">
      <w:pPr>
        <w:spacing w:before="240" w:after="240" w:line="240" w:lineRule="auto"/>
        <w:jc w:val="center"/>
        <w:rPr>
          <w:rFonts w:eastAsia="Times New Roman"/>
        </w:rPr>
      </w:pPr>
      <w:r w:rsidRPr="00D04D21">
        <w:rPr>
          <w:rFonts w:eastAsia="Times New Roman"/>
          <w:b/>
        </w:rPr>
        <w:t>Prasības Atzinības un Pateicības rakstu izgatavošanai</w:t>
      </w:r>
    </w:p>
    <w:tbl>
      <w:tblPr>
        <w:tblStyle w:val="TableGrid"/>
        <w:tblW w:w="9214" w:type="dxa"/>
        <w:jc w:val="center"/>
        <w:tblLook w:val="04A0" w:firstRow="1" w:lastRow="0" w:firstColumn="1" w:lastColumn="0" w:noHBand="0" w:noVBand="1"/>
      </w:tblPr>
      <w:tblGrid>
        <w:gridCol w:w="1843"/>
        <w:gridCol w:w="3686"/>
        <w:gridCol w:w="3685"/>
      </w:tblGrid>
      <w:tr w:rsidR="004C6F19" w:rsidRPr="00D04D21" w14:paraId="590BD77D" w14:textId="77777777" w:rsidTr="003B1771">
        <w:trPr>
          <w:jc w:val="center"/>
        </w:trPr>
        <w:tc>
          <w:tcPr>
            <w:tcW w:w="1843" w:type="dxa"/>
          </w:tcPr>
          <w:p w14:paraId="05CB43E7" w14:textId="77777777" w:rsidR="004C6F19" w:rsidRPr="00D04D21" w:rsidRDefault="004C6F19" w:rsidP="003B1771">
            <w:pPr>
              <w:contextualSpacing/>
              <w:jc w:val="center"/>
              <w:rPr>
                <w:rFonts w:eastAsia="Times New Roman"/>
                <w:b/>
              </w:rPr>
            </w:pPr>
          </w:p>
        </w:tc>
        <w:tc>
          <w:tcPr>
            <w:tcW w:w="3686" w:type="dxa"/>
          </w:tcPr>
          <w:p w14:paraId="61F8AC4A" w14:textId="77777777" w:rsidR="004C6F19" w:rsidRPr="00D04D21" w:rsidRDefault="004C6F19" w:rsidP="003B1771">
            <w:pPr>
              <w:contextualSpacing/>
              <w:jc w:val="center"/>
              <w:rPr>
                <w:rFonts w:eastAsia="Times New Roman"/>
                <w:b/>
              </w:rPr>
            </w:pPr>
            <w:r w:rsidRPr="00D04D21">
              <w:rPr>
                <w:rFonts w:eastAsia="Times New Roman"/>
                <w:b/>
              </w:rPr>
              <w:t>Atzinības raksts</w:t>
            </w:r>
          </w:p>
        </w:tc>
        <w:tc>
          <w:tcPr>
            <w:tcW w:w="3685" w:type="dxa"/>
          </w:tcPr>
          <w:p w14:paraId="1BF675A4" w14:textId="77777777" w:rsidR="004C6F19" w:rsidRPr="00D04D21" w:rsidRDefault="004C6F19" w:rsidP="003B1771">
            <w:pPr>
              <w:contextualSpacing/>
              <w:jc w:val="center"/>
              <w:rPr>
                <w:rFonts w:eastAsia="Times New Roman"/>
                <w:b/>
              </w:rPr>
            </w:pPr>
            <w:r w:rsidRPr="00D04D21">
              <w:rPr>
                <w:rFonts w:eastAsia="Times New Roman"/>
                <w:b/>
              </w:rPr>
              <w:t>Pateicības raksts</w:t>
            </w:r>
          </w:p>
        </w:tc>
      </w:tr>
      <w:tr w:rsidR="004C6F19" w:rsidRPr="00D04D21" w14:paraId="7AA59DA4" w14:textId="77777777" w:rsidTr="003B1771">
        <w:trPr>
          <w:jc w:val="center"/>
        </w:trPr>
        <w:tc>
          <w:tcPr>
            <w:tcW w:w="1843" w:type="dxa"/>
            <w:vMerge w:val="restart"/>
          </w:tcPr>
          <w:p w14:paraId="3656B81E" w14:textId="77777777" w:rsidR="004C6F19" w:rsidRPr="00D04D21" w:rsidRDefault="004C6F19" w:rsidP="003B1771">
            <w:pPr>
              <w:contextualSpacing/>
              <w:jc w:val="center"/>
              <w:rPr>
                <w:rFonts w:eastAsia="Times New Roman"/>
                <w:b/>
              </w:rPr>
            </w:pPr>
            <w:r w:rsidRPr="00D04D21">
              <w:rPr>
                <w:rFonts w:eastAsia="Times New Roman"/>
                <w:b/>
              </w:rPr>
              <w:t>Dizains</w:t>
            </w:r>
            <w:r w:rsidRPr="00D04D21">
              <w:rPr>
                <w:rFonts w:eastAsia="Times New Roman"/>
                <w:b/>
                <w:vertAlign w:val="superscript"/>
              </w:rPr>
              <w:footnoteReference w:id="3"/>
            </w:r>
          </w:p>
        </w:tc>
        <w:tc>
          <w:tcPr>
            <w:tcW w:w="7371" w:type="dxa"/>
            <w:gridSpan w:val="2"/>
          </w:tcPr>
          <w:p w14:paraId="37E22B58" w14:textId="77777777" w:rsidR="004C6F19" w:rsidRPr="00D04D21" w:rsidRDefault="004C6F19" w:rsidP="003B1771">
            <w:pPr>
              <w:contextualSpacing/>
              <w:jc w:val="center"/>
              <w:rPr>
                <w:rFonts w:eastAsia="Times New Roman"/>
                <w:b/>
              </w:rPr>
            </w:pPr>
            <w:r w:rsidRPr="00D04D21">
              <w:rPr>
                <w:rFonts w:eastAsia="Times New Roman"/>
              </w:rPr>
              <w:t>ministrijas grafiskā zīme ar Latvijas Republikas ģerboni</w:t>
            </w:r>
          </w:p>
        </w:tc>
      </w:tr>
      <w:tr w:rsidR="004C6F19" w:rsidRPr="00D04D21" w14:paraId="6487789A" w14:textId="77777777" w:rsidTr="003B1771">
        <w:trPr>
          <w:jc w:val="center"/>
        </w:trPr>
        <w:tc>
          <w:tcPr>
            <w:tcW w:w="1843" w:type="dxa"/>
            <w:vMerge/>
          </w:tcPr>
          <w:p w14:paraId="3E9D9224" w14:textId="77777777" w:rsidR="004C6F19" w:rsidRPr="00D04D21" w:rsidRDefault="004C6F19" w:rsidP="003B1771">
            <w:pPr>
              <w:contextualSpacing/>
              <w:jc w:val="center"/>
              <w:rPr>
                <w:rFonts w:eastAsia="Times New Roman"/>
                <w:b/>
              </w:rPr>
            </w:pPr>
          </w:p>
        </w:tc>
        <w:tc>
          <w:tcPr>
            <w:tcW w:w="3686" w:type="dxa"/>
          </w:tcPr>
          <w:p w14:paraId="3DFC48C5" w14:textId="77777777" w:rsidR="004C6F19" w:rsidRPr="00D04D21" w:rsidRDefault="004C6F19" w:rsidP="003B1771">
            <w:pPr>
              <w:contextualSpacing/>
              <w:jc w:val="center"/>
              <w:rPr>
                <w:rFonts w:eastAsia="Times New Roman"/>
                <w:b/>
              </w:rPr>
            </w:pPr>
            <w:r w:rsidRPr="00D04D21">
              <w:rPr>
                <w:rFonts w:eastAsia="Times New Roman"/>
              </w:rPr>
              <w:t>trīsdimensionāli veidots uzraksts “ATZINĪBAS RAKSTS”</w:t>
            </w:r>
          </w:p>
        </w:tc>
        <w:tc>
          <w:tcPr>
            <w:tcW w:w="3685" w:type="dxa"/>
          </w:tcPr>
          <w:p w14:paraId="1280714E" w14:textId="77777777" w:rsidR="004C6F19" w:rsidRPr="00D04D21" w:rsidRDefault="004C6F19" w:rsidP="003B1771">
            <w:pPr>
              <w:contextualSpacing/>
              <w:jc w:val="center"/>
              <w:rPr>
                <w:rFonts w:eastAsia="Times New Roman"/>
                <w:b/>
              </w:rPr>
            </w:pPr>
            <w:r w:rsidRPr="00D04D21">
              <w:rPr>
                <w:rFonts w:eastAsia="Times New Roman"/>
              </w:rPr>
              <w:t>uzraksts “PATEICĪBAS RAKSTS”</w:t>
            </w:r>
          </w:p>
        </w:tc>
      </w:tr>
      <w:tr w:rsidR="004C6F19" w:rsidRPr="00D04D21" w14:paraId="2F6584C0" w14:textId="77777777" w:rsidTr="003B1771">
        <w:trPr>
          <w:jc w:val="center"/>
        </w:trPr>
        <w:tc>
          <w:tcPr>
            <w:tcW w:w="1843" w:type="dxa"/>
            <w:vMerge/>
          </w:tcPr>
          <w:p w14:paraId="3C2A9FC9" w14:textId="77777777" w:rsidR="004C6F19" w:rsidRPr="00D04D21" w:rsidRDefault="004C6F19" w:rsidP="003B1771">
            <w:pPr>
              <w:contextualSpacing/>
              <w:jc w:val="center"/>
              <w:rPr>
                <w:rFonts w:eastAsia="Times New Roman"/>
                <w:b/>
              </w:rPr>
            </w:pPr>
          </w:p>
        </w:tc>
        <w:tc>
          <w:tcPr>
            <w:tcW w:w="7371" w:type="dxa"/>
            <w:gridSpan w:val="2"/>
          </w:tcPr>
          <w:p w14:paraId="4A40B4D1" w14:textId="77777777" w:rsidR="004C6F19" w:rsidRPr="00D04D21" w:rsidRDefault="004C6F19" w:rsidP="003B1771">
            <w:pPr>
              <w:contextualSpacing/>
              <w:jc w:val="center"/>
              <w:rPr>
                <w:rFonts w:eastAsia="Times New Roman"/>
                <w:b/>
              </w:rPr>
            </w:pPr>
            <w:r w:rsidRPr="00D04D21">
              <w:rPr>
                <w:rFonts w:eastAsia="Times New Roman"/>
              </w:rPr>
              <w:t>teksts par Atzinības / Pateicības raksta saņēmēju</w:t>
            </w:r>
          </w:p>
        </w:tc>
      </w:tr>
      <w:tr w:rsidR="004C6F19" w:rsidRPr="00D04D21" w14:paraId="65341C9F" w14:textId="77777777" w:rsidTr="003B1771">
        <w:trPr>
          <w:jc w:val="center"/>
        </w:trPr>
        <w:tc>
          <w:tcPr>
            <w:tcW w:w="1843" w:type="dxa"/>
            <w:vMerge/>
          </w:tcPr>
          <w:p w14:paraId="64A296E2" w14:textId="77777777" w:rsidR="004C6F19" w:rsidRPr="00D04D21" w:rsidRDefault="004C6F19" w:rsidP="003B1771">
            <w:pPr>
              <w:contextualSpacing/>
              <w:jc w:val="center"/>
              <w:rPr>
                <w:rFonts w:eastAsia="Times New Roman"/>
                <w:b/>
              </w:rPr>
            </w:pPr>
          </w:p>
        </w:tc>
        <w:tc>
          <w:tcPr>
            <w:tcW w:w="7371" w:type="dxa"/>
            <w:gridSpan w:val="2"/>
          </w:tcPr>
          <w:p w14:paraId="4C8353D6" w14:textId="77777777" w:rsidR="004C6F19" w:rsidRPr="00D04D21" w:rsidRDefault="004C6F19" w:rsidP="003B1771">
            <w:pPr>
              <w:contextualSpacing/>
              <w:jc w:val="center"/>
              <w:rPr>
                <w:rFonts w:eastAsia="Times New Roman"/>
                <w:b/>
              </w:rPr>
            </w:pPr>
            <w:r w:rsidRPr="00D04D21">
              <w:rPr>
                <w:rFonts w:eastAsia="Times New Roman"/>
              </w:rPr>
              <w:t>ministra vārds, uzvārds, paraksts un datums</w:t>
            </w:r>
          </w:p>
        </w:tc>
      </w:tr>
      <w:tr w:rsidR="004C6F19" w:rsidRPr="00D04D21" w14:paraId="40A228CA" w14:textId="77777777" w:rsidTr="003B1771">
        <w:trPr>
          <w:jc w:val="center"/>
        </w:trPr>
        <w:tc>
          <w:tcPr>
            <w:tcW w:w="1843" w:type="dxa"/>
            <w:vMerge/>
          </w:tcPr>
          <w:p w14:paraId="1B3ADE79" w14:textId="77777777" w:rsidR="004C6F19" w:rsidRPr="00D04D21" w:rsidRDefault="004C6F19" w:rsidP="003B1771">
            <w:pPr>
              <w:contextualSpacing/>
              <w:jc w:val="center"/>
              <w:rPr>
                <w:rFonts w:eastAsia="Times New Roman"/>
                <w:b/>
              </w:rPr>
            </w:pPr>
          </w:p>
        </w:tc>
        <w:tc>
          <w:tcPr>
            <w:tcW w:w="3686" w:type="dxa"/>
          </w:tcPr>
          <w:p w14:paraId="3C759236" w14:textId="77777777" w:rsidR="004C6F19" w:rsidRPr="00D04D21" w:rsidRDefault="004C6F19" w:rsidP="003B1771">
            <w:pPr>
              <w:contextualSpacing/>
              <w:jc w:val="center"/>
              <w:rPr>
                <w:rFonts w:eastAsia="Times New Roman"/>
                <w:b/>
              </w:rPr>
            </w:pPr>
            <w:r w:rsidRPr="00D04D21">
              <w:rPr>
                <w:rFonts w:eastAsia="Times New Roman"/>
              </w:rPr>
              <w:t>skulpturāli tēli abās raksta malās, kas par pamatu ņemti no abpus ministrijas ēkas ieejas durvīm Vaļņu ielā 2, Rīgā, izvietotajiem tēliem</w:t>
            </w:r>
          </w:p>
        </w:tc>
        <w:tc>
          <w:tcPr>
            <w:tcW w:w="3685" w:type="dxa"/>
          </w:tcPr>
          <w:p w14:paraId="0576FBAF" w14:textId="77777777" w:rsidR="004C6F19" w:rsidRPr="00D04D21" w:rsidRDefault="004C6F19" w:rsidP="003B1771">
            <w:pPr>
              <w:contextualSpacing/>
              <w:jc w:val="center"/>
              <w:rPr>
                <w:rFonts w:eastAsia="Times New Roman"/>
                <w:b/>
              </w:rPr>
            </w:pPr>
            <w:r w:rsidRPr="00D04D21">
              <w:rPr>
                <w:rFonts w:eastAsia="Times New Roman"/>
              </w:rPr>
              <w:t>dinamisks un vispārināts grāmatas lappušu atveids fonā</w:t>
            </w:r>
          </w:p>
        </w:tc>
      </w:tr>
      <w:tr w:rsidR="004C6F19" w:rsidRPr="00D04D21" w14:paraId="2AA63253" w14:textId="77777777" w:rsidTr="003B1771">
        <w:trPr>
          <w:jc w:val="center"/>
        </w:trPr>
        <w:tc>
          <w:tcPr>
            <w:tcW w:w="1843" w:type="dxa"/>
            <w:vMerge/>
          </w:tcPr>
          <w:p w14:paraId="28039A69" w14:textId="77777777" w:rsidR="004C6F19" w:rsidRPr="00D04D21" w:rsidRDefault="004C6F19" w:rsidP="003B1771">
            <w:pPr>
              <w:contextualSpacing/>
              <w:jc w:val="center"/>
              <w:rPr>
                <w:rFonts w:eastAsia="Times New Roman"/>
                <w:b/>
              </w:rPr>
            </w:pPr>
          </w:p>
        </w:tc>
        <w:tc>
          <w:tcPr>
            <w:tcW w:w="7371" w:type="dxa"/>
            <w:gridSpan w:val="2"/>
          </w:tcPr>
          <w:p w14:paraId="2D477D7F" w14:textId="77777777" w:rsidR="004C6F19" w:rsidRPr="00D04D21" w:rsidRDefault="004C6F19" w:rsidP="003B1771">
            <w:pPr>
              <w:contextualSpacing/>
              <w:jc w:val="center"/>
              <w:rPr>
                <w:rFonts w:eastAsia="Times New Roman"/>
                <w:b/>
              </w:rPr>
            </w:pPr>
            <w:r w:rsidRPr="00D04D21">
              <w:rPr>
                <w:rFonts w:eastAsia="Times New Roman"/>
              </w:rPr>
              <w:t>noslēdzoša violeta josla raksta apakšmalā</w:t>
            </w:r>
          </w:p>
        </w:tc>
      </w:tr>
      <w:tr w:rsidR="004C6F19" w:rsidRPr="00D04D21" w14:paraId="5CFAEFC5" w14:textId="77777777" w:rsidTr="003B1771">
        <w:trPr>
          <w:jc w:val="center"/>
        </w:trPr>
        <w:tc>
          <w:tcPr>
            <w:tcW w:w="1843" w:type="dxa"/>
          </w:tcPr>
          <w:p w14:paraId="44E5750A" w14:textId="77777777" w:rsidR="004C6F19" w:rsidRPr="00D04D21" w:rsidRDefault="004C6F19" w:rsidP="003B1771">
            <w:pPr>
              <w:contextualSpacing/>
              <w:jc w:val="center"/>
              <w:rPr>
                <w:rFonts w:eastAsia="Times New Roman"/>
                <w:b/>
              </w:rPr>
            </w:pPr>
            <w:r w:rsidRPr="00D04D21">
              <w:rPr>
                <w:rFonts w:eastAsia="Times New Roman"/>
                <w:b/>
              </w:rPr>
              <w:t>Krāsu modelis</w:t>
            </w:r>
          </w:p>
        </w:tc>
        <w:tc>
          <w:tcPr>
            <w:tcW w:w="7371" w:type="dxa"/>
            <w:gridSpan w:val="2"/>
          </w:tcPr>
          <w:p w14:paraId="31C7E723" w14:textId="77777777" w:rsidR="004C6F19" w:rsidRPr="00D04D21" w:rsidRDefault="004C6F19" w:rsidP="003B1771">
            <w:pPr>
              <w:contextualSpacing/>
              <w:jc w:val="center"/>
              <w:rPr>
                <w:rFonts w:eastAsia="Times New Roman"/>
                <w:b/>
              </w:rPr>
            </w:pPr>
            <w:r w:rsidRPr="00D04D21">
              <w:rPr>
                <w:rFonts w:eastAsia="Times New Roman"/>
                <w:i/>
              </w:rPr>
              <w:t>CMYK</w:t>
            </w:r>
          </w:p>
        </w:tc>
      </w:tr>
      <w:tr w:rsidR="004C6F19" w:rsidRPr="00D04D21" w14:paraId="469C7835" w14:textId="77777777" w:rsidTr="003B1771">
        <w:trPr>
          <w:jc w:val="center"/>
        </w:trPr>
        <w:tc>
          <w:tcPr>
            <w:tcW w:w="1843" w:type="dxa"/>
            <w:vMerge w:val="restart"/>
          </w:tcPr>
          <w:p w14:paraId="21CD5267" w14:textId="77777777" w:rsidR="004C6F19" w:rsidRPr="00D04D21" w:rsidRDefault="004C6F19" w:rsidP="003B1771">
            <w:pPr>
              <w:contextualSpacing/>
              <w:jc w:val="center"/>
              <w:rPr>
                <w:rFonts w:eastAsia="Times New Roman"/>
                <w:b/>
              </w:rPr>
            </w:pPr>
            <w:r w:rsidRPr="00D04D21">
              <w:rPr>
                <w:rFonts w:eastAsia="Times New Roman"/>
                <w:b/>
              </w:rPr>
              <w:t>Grafiskās zīmes krāsas</w:t>
            </w:r>
          </w:p>
        </w:tc>
        <w:tc>
          <w:tcPr>
            <w:tcW w:w="7371" w:type="dxa"/>
            <w:gridSpan w:val="2"/>
          </w:tcPr>
          <w:p w14:paraId="5CDEFA3B" w14:textId="77777777" w:rsidR="004C6F19" w:rsidRPr="00D04D21" w:rsidRDefault="004C6F19" w:rsidP="003B1771">
            <w:pPr>
              <w:contextualSpacing/>
              <w:jc w:val="center"/>
              <w:rPr>
                <w:rFonts w:eastAsia="Times New Roman"/>
              </w:rPr>
            </w:pPr>
            <w:r w:rsidRPr="00D04D21">
              <w:rPr>
                <w:rFonts w:eastAsia="Times New Roman"/>
              </w:rPr>
              <w:t>Latvijas Republikas ģerbonis:</w:t>
            </w:r>
          </w:p>
          <w:p w14:paraId="713287D7" w14:textId="77777777" w:rsidR="004C6F19" w:rsidRPr="00D04D21" w:rsidRDefault="004C6F19" w:rsidP="003B1771">
            <w:pPr>
              <w:contextualSpacing/>
              <w:jc w:val="both"/>
              <w:rPr>
                <w:rFonts w:eastAsia="Times New Roman"/>
              </w:rPr>
            </w:pPr>
            <w:r w:rsidRPr="00D04D21">
              <w:rPr>
                <w:rFonts w:eastAsia="Times New Roman"/>
              </w:rPr>
              <w:t>zeltītie elementi – 0, 32, 100, 9, sarkanie elementi – 0, 100, 81, 4,</w:t>
            </w:r>
          </w:p>
          <w:p w14:paraId="3A923E37" w14:textId="77777777" w:rsidR="004C6F19" w:rsidRPr="00D04D21" w:rsidRDefault="004C6F19" w:rsidP="003B1771">
            <w:pPr>
              <w:contextualSpacing/>
              <w:jc w:val="both"/>
              <w:rPr>
                <w:rFonts w:eastAsia="Times New Roman"/>
              </w:rPr>
            </w:pPr>
            <w:r w:rsidRPr="00D04D21">
              <w:rPr>
                <w:rFonts w:eastAsia="Times New Roman"/>
              </w:rPr>
              <w:t>pelēkie elementi – 0, 0, 0, 27, zilais elements – 100, 66, 0, 2,</w:t>
            </w:r>
          </w:p>
          <w:p w14:paraId="1769883E" w14:textId="77777777" w:rsidR="004C6F19" w:rsidRPr="00D04D21" w:rsidRDefault="004C6F19" w:rsidP="003B1771">
            <w:pPr>
              <w:jc w:val="center"/>
              <w:rPr>
                <w:rFonts w:eastAsia="Times New Roman"/>
              </w:rPr>
            </w:pPr>
            <w:r w:rsidRPr="00D04D21">
              <w:rPr>
                <w:rFonts w:eastAsia="Times New Roman"/>
              </w:rPr>
              <w:t>zaļie elementi – 100, 0, 67, 29</w:t>
            </w:r>
          </w:p>
        </w:tc>
      </w:tr>
      <w:tr w:rsidR="004C6F19" w:rsidRPr="00D04D21" w14:paraId="1A5B5AE0" w14:textId="77777777" w:rsidTr="003B1771">
        <w:trPr>
          <w:jc w:val="center"/>
        </w:trPr>
        <w:tc>
          <w:tcPr>
            <w:tcW w:w="1843" w:type="dxa"/>
            <w:vMerge/>
          </w:tcPr>
          <w:p w14:paraId="7BBC603E" w14:textId="77777777" w:rsidR="004C6F19" w:rsidRPr="00D04D21" w:rsidRDefault="004C6F19" w:rsidP="003B1771">
            <w:pPr>
              <w:contextualSpacing/>
              <w:jc w:val="center"/>
              <w:rPr>
                <w:rFonts w:eastAsia="Times New Roman"/>
                <w:b/>
              </w:rPr>
            </w:pPr>
          </w:p>
        </w:tc>
        <w:tc>
          <w:tcPr>
            <w:tcW w:w="7371" w:type="dxa"/>
            <w:gridSpan w:val="2"/>
          </w:tcPr>
          <w:p w14:paraId="04C5264F" w14:textId="77777777" w:rsidR="004C6F19" w:rsidRPr="00D04D21" w:rsidRDefault="004C6F19" w:rsidP="003B1771">
            <w:pPr>
              <w:contextualSpacing/>
              <w:rPr>
                <w:rFonts w:eastAsia="Times New Roman"/>
              </w:rPr>
            </w:pPr>
            <w:r w:rsidRPr="00D04D21">
              <w:rPr>
                <w:rFonts w:eastAsia="Times New Roman"/>
              </w:rPr>
              <w:t>violetais taisnstūris, uzraksts “ATZINĪBAS RAKSTS” / “PATEICĪBAS RAKSTS” un noslēdzošā violetā josla – 67, 73, 0, 0</w:t>
            </w:r>
          </w:p>
        </w:tc>
      </w:tr>
      <w:tr w:rsidR="004C6F19" w:rsidRPr="00D04D21" w14:paraId="281FAFB9" w14:textId="77777777" w:rsidTr="003B1771">
        <w:trPr>
          <w:jc w:val="center"/>
        </w:trPr>
        <w:tc>
          <w:tcPr>
            <w:tcW w:w="1843" w:type="dxa"/>
            <w:vMerge/>
          </w:tcPr>
          <w:p w14:paraId="3DBA035D" w14:textId="77777777" w:rsidR="004C6F19" w:rsidRPr="00D04D21" w:rsidRDefault="004C6F19" w:rsidP="003B1771">
            <w:pPr>
              <w:contextualSpacing/>
              <w:jc w:val="center"/>
              <w:rPr>
                <w:rFonts w:eastAsia="Times New Roman"/>
                <w:b/>
              </w:rPr>
            </w:pPr>
          </w:p>
        </w:tc>
        <w:tc>
          <w:tcPr>
            <w:tcW w:w="3686" w:type="dxa"/>
          </w:tcPr>
          <w:p w14:paraId="241FE546" w14:textId="77777777" w:rsidR="004C6F19" w:rsidRPr="00D04D21" w:rsidRDefault="004C6F19" w:rsidP="003B1771">
            <w:pPr>
              <w:contextualSpacing/>
              <w:rPr>
                <w:rFonts w:eastAsia="Times New Roman"/>
              </w:rPr>
            </w:pPr>
            <w:r w:rsidRPr="00D04D21">
              <w:rPr>
                <w:rFonts w:eastAsia="Times New Roman"/>
              </w:rPr>
              <w:t>skulpturālo tēlu un fona tonis – C-37, M-37, Y-75, K-0 ar gradācijām līdz baltam</w:t>
            </w:r>
          </w:p>
        </w:tc>
        <w:tc>
          <w:tcPr>
            <w:tcW w:w="3685" w:type="dxa"/>
          </w:tcPr>
          <w:p w14:paraId="76AB63C7" w14:textId="77777777" w:rsidR="004C6F19" w:rsidRPr="00D04D21" w:rsidRDefault="004C6F19" w:rsidP="003B1771">
            <w:pPr>
              <w:contextualSpacing/>
              <w:rPr>
                <w:rFonts w:eastAsia="Times New Roman"/>
              </w:rPr>
            </w:pPr>
            <w:r w:rsidRPr="00D04D21">
              <w:rPr>
                <w:rFonts w:eastAsia="Times New Roman"/>
              </w:rPr>
              <w:t>grāmatas lappušu atveida tonis – 15, 11, 13, 1 ar gradācijām līdz baltam</w:t>
            </w:r>
          </w:p>
        </w:tc>
      </w:tr>
      <w:tr w:rsidR="004C6F19" w:rsidRPr="00D04D21" w14:paraId="7B9F0737" w14:textId="77777777" w:rsidTr="003B1771">
        <w:trPr>
          <w:jc w:val="center"/>
        </w:trPr>
        <w:tc>
          <w:tcPr>
            <w:tcW w:w="1843" w:type="dxa"/>
            <w:vMerge w:val="restart"/>
          </w:tcPr>
          <w:p w14:paraId="62A50B5F" w14:textId="77777777" w:rsidR="004C6F19" w:rsidRPr="00D04D21" w:rsidRDefault="004C6F19" w:rsidP="003B1771">
            <w:pPr>
              <w:contextualSpacing/>
              <w:jc w:val="center"/>
              <w:rPr>
                <w:rFonts w:eastAsia="Times New Roman"/>
                <w:b/>
              </w:rPr>
            </w:pPr>
            <w:r w:rsidRPr="00D04D21">
              <w:rPr>
                <w:rFonts w:eastAsia="Times New Roman"/>
                <w:b/>
              </w:rPr>
              <w:t>Teksta fonti</w:t>
            </w:r>
          </w:p>
        </w:tc>
        <w:tc>
          <w:tcPr>
            <w:tcW w:w="7371" w:type="dxa"/>
            <w:gridSpan w:val="2"/>
          </w:tcPr>
          <w:p w14:paraId="70B21A12" w14:textId="77777777" w:rsidR="004C6F19" w:rsidRPr="00D04D21" w:rsidRDefault="004C6F19" w:rsidP="003B1771">
            <w:pPr>
              <w:contextualSpacing/>
              <w:jc w:val="center"/>
              <w:rPr>
                <w:rFonts w:eastAsia="Times New Roman"/>
              </w:rPr>
            </w:pPr>
            <w:r w:rsidRPr="00D04D21">
              <w:rPr>
                <w:rFonts w:eastAsia="Times New Roman"/>
              </w:rPr>
              <w:t xml:space="preserve">grafiskā zīme – </w:t>
            </w:r>
            <w:r w:rsidRPr="00D04D21">
              <w:rPr>
                <w:rFonts w:eastAsia="Times New Roman"/>
                <w:i/>
              </w:rPr>
              <w:t>Robusta TL Pro</w:t>
            </w:r>
          </w:p>
        </w:tc>
      </w:tr>
      <w:tr w:rsidR="004C6F19" w:rsidRPr="00D04D21" w14:paraId="19D10287" w14:textId="77777777" w:rsidTr="003B1771">
        <w:trPr>
          <w:jc w:val="center"/>
        </w:trPr>
        <w:tc>
          <w:tcPr>
            <w:tcW w:w="1843" w:type="dxa"/>
            <w:vMerge/>
          </w:tcPr>
          <w:p w14:paraId="1EE4D1BA" w14:textId="77777777" w:rsidR="004C6F19" w:rsidRPr="00D04D21" w:rsidRDefault="004C6F19" w:rsidP="003B1771">
            <w:pPr>
              <w:contextualSpacing/>
              <w:jc w:val="center"/>
              <w:rPr>
                <w:rFonts w:eastAsia="Times New Roman"/>
                <w:b/>
              </w:rPr>
            </w:pPr>
          </w:p>
        </w:tc>
        <w:tc>
          <w:tcPr>
            <w:tcW w:w="3686" w:type="dxa"/>
          </w:tcPr>
          <w:p w14:paraId="4B4E9314" w14:textId="77777777" w:rsidR="004C6F19" w:rsidRPr="00D04D21" w:rsidRDefault="004C6F19" w:rsidP="003B1771">
            <w:pPr>
              <w:ind w:left="34"/>
              <w:contextualSpacing/>
              <w:rPr>
                <w:rFonts w:eastAsia="Times New Roman"/>
              </w:rPr>
            </w:pPr>
            <w:r w:rsidRPr="00D04D21">
              <w:rPr>
                <w:rFonts w:eastAsia="Times New Roman"/>
              </w:rPr>
              <w:t xml:space="preserve">uzraksts “ATZINĪBAS RAKSTS” – </w:t>
            </w:r>
            <w:r w:rsidRPr="00D04D21">
              <w:rPr>
                <w:rFonts w:eastAsia="Times New Roman"/>
                <w:i/>
              </w:rPr>
              <w:t>Trajan Pro Bold</w:t>
            </w:r>
            <w:r w:rsidRPr="00D04D21">
              <w:rPr>
                <w:rFonts w:eastAsia="Times New Roman"/>
              </w:rPr>
              <w:t xml:space="preserve"> (52 pt);</w:t>
            </w:r>
          </w:p>
        </w:tc>
        <w:tc>
          <w:tcPr>
            <w:tcW w:w="3685" w:type="dxa"/>
          </w:tcPr>
          <w:p w14:paraId="206D3D2F" w14:textId="77777777" w:rsidR="004C6F19" w:rsidRPr="00D04D21" w:rsidRDefault="004C6F19" w:rsidP="003B1771">
            <w:pPr>
              <w:contextualSpacing/>
              <w:rPr>
                <w:rFonts w:eastAsia="Times New Roman"/>
              </w:rPr>
            </w:pPr>
            <w:r w:rsidRPr="00D04D21">
              <w:rPr>
                <w:rFonts w:eastAsia="Times New Roman"/>
              </w:rPr>
              <w:t xml:space="preserve">uzraksts “PATEICĪBAS RAKSTS” – </w:t>
            </w:r>
            <w:r w:rsidRPr="00D04D21">
              <w:rPr>
                <w:rFonts w:eastAsia="Times New Roman"/>
                <w:i/>
              </w:rPr>
              <w:t>Rotis Semi Serif Bold</w:t>
            </w:r>
            <w:r w:rsidRPr="00D04D21">
              <w:rPr>
                <w:rFonts w:eastAsia="Times New Roman"/>
              </w:rPr>
              <w:t xml:space="preserve"> (46 pt)</w:t>
            </w:r>
          </w:p>
        </w:tc>
      </w:tr>
      <w:tr w:rsidR="004C6F19" w:rsidRPr="00D04D21" w14:paraId="035A07BB" w14:textId="77777777" w:rsidTr="003B1771">
        <w:trPr>
          <w:jc w:val="center"/>
        </w:trPr>
        <w:tc>
          <w:tcPr>
            <w:tcW w:w="1843" w:type="dxa"/>
            <w:vMerge/>
          </w:tcPr>
          <w:p w14:paraId="025AAF57" w14:textId="77777777" w:rsidR="004C6F19" w:rsidRPr="00D04D21" w:rsidRDefault="004C6F19" w:rsidP="003B1771">
            <w:pPr>
              <w:contextualSpacing/>
              <w:jc w:val="center"/>
              <w:rPr>
                <w:rFonts w:eastAsia="Times New Roman"/>
                <w:b/>
              </w:rPr>
            </w:pPr>
          </w:p>
        </w:tc>
        <w:tc>
          <w:tcPr>
            <w:tcW w:w="3686" w:type="dxa"/>
          </w:tcPr>
          <w:p w14:paraId="6C055C38" w14:textId="77777777" w:rsidR="004C6F19" w:rsidRPr="00D04D21" w:rsidRDefault="004C6F19" w:rsidP="003B1771">
            <w:pPr>
              <w:ind w:left="34"/>
              <w:contextualSpacing/>
              <w:rPr>
                <w:rFonts w:eastAsia="Times New Roman"/>
              </w:rPr>
            </w:pPr>
            <w:r w:rsidRPr="00D04D21">
              <w:rPr>
                <w:rFonts w:eastAsia="Times New Roman"/>
              </w:rPr>
              <w:t xml:space="preserve">teksts par Atzinības raksta saņēmēju – </w:t>
            </w:r>
            <w:r w:rsidRPr="00D04D21">
              <w:rPr>
                <w:rFonts w:eastAsia="Times New Roman"/>
                <w:i/>
              </w:rPr>
              <w:t>Goudy Old Style</w:t>
            </w:r>
            <w:r w:rsidRPr="00D04D21">
              <w:rPr>
                <w:rFonts w:eastAsia="Times New Roman"/>
              </w:rPr>
              <w:t xml:space="preserve"> (amats – 20 pt </w:t>
            </w:r>
            <w:r w:rsidRPr="00D04D21">
              <w:rPr>
                <w:rFonts w:eastAsia="Times New Roman"/>
                <w:i/>
              </w:rPr>
              <w:t>Regular</w:t>
            </w:r>
            <w:r w:rsidRPr="00D04D21">
              <w:rPr>
                <w:rFonts w:eastAsia="Times New Roman"/>
              </w:rPr>
              <w:t xml:space="preserve">; vārds, uzvārds – 33 pt </w:t>
            </w:r>
            <w:r w:rsidRPr="00D04D21">
              <w:rPr>
                <w:rFonts w:eastAsia="Times New Roman"/>
                <w:i/>
              </w:rPr>
              <w:t>Bold</w:t>
            </w:r>
            <w:r w:rsidRPr="00D04D21">
              <w:rPr>
                <w:rFonts w:eastAsia="Times New Roman"/>
              </w:rPr>
              <w:t xml:space="preserve">; nopelni un ieguldījums – 20 pt </w:t>
            </w:r>
            <w:r w:rsidRPr="00D04D21">
              <w:rPr>
                <w:rFonts w:eastAsia="Times New Roman"/>
                <w:i/>
              </w:rPr>
              <w:t>Regular</w:t>
            </w:r>
            <w:r w:rsidRPr="00D04D21">
              <w:rPr>
                <w:rFonts w:eastAsia="Times New Roman"/>
              </w:rPr>
              <w:t xml:space="preserve">); </w:t>
            </w:r>
          </w:p>
        </w:tc>
        <w:tc>
          <w:tcPr>
            <w:tcW w:w="3685" w:type="dxa"/>
          </w:tcPr>
          <w:p w14:paraId="24AFB25B" w14:textId="77777777" w:rsidR="004C6F19" w:rsidRPr="00D04D21" w:rsidRDefault="004C6F19" w:rsidP="003B1771">
            <w:pPr>
              <w:contextualSpacing/>
              <w:rPr>
                <w:rFonts w:eastAsia="Times New Roman"/>
              </w:rPr>
            </w:pPr>
            <w:r w:rsidRPr="00D04D21">
              <w:rPr>
                <w:rFonts w:eastAsia="Times New Roman"/>
              </w:rPr>
              <w:t xml:space="preserve">teksts par Pateicības raksta saņēmēju – </w:t>
            </w:r>
            <w:r w:rsidRPr="00D04D21">
              <w:rPr>
                <w:rFonts w:eastAsia="Times New Roman"/>
                <w:i/>
              </w:rPr>
              <w:t>Rotis Semi Serif</w:t>
            </w:r>
            <w:r w:rsidRPr="00D04D21">
              <w:rPr>
                <w:rFonts w:eastAsia="Times New Roman"/>
              </w:rPr>
              <w:t xml:space="preserve"> (amats – 18 pt </w:t>
            </w:r>
            <w:r w:rsidRPr="00D04D21">
              <w:rPr>
                <w:rFonts w:eastAsia="Times New Roman"/>
                <w:i/>
              </w:rPr>
              <w:t>Regular</w:t>
            </w:r>
            <w:r w:rsidRPr="00D04D21">
              <w:rPr>
                <w:rFonts w:eastAsia="Times New Roman"/>
              </w:rPr>
              <w:t xml:space="preserve">; vārds, uzvārds – 32 pt </w:t>
            </w:r>
            <w:r w:rsidRPr="00D04D21">
              <w:rPr>
                <w:rFonts w:eastAsia="Times New Roman"/>
                <w:i/>
              </w:rPr>
              <w:t>Bold</w:t>
            </w:r>
            <w:r w:rsidRPr="00D04D21">
              <w:rPr>
                <w:rFonts w:eastAsia="Times New Roman"/>
              </w:rPr>
              <w:t xml:space="preserve">; nopelni un ieguldījums – 18 pt </w:t>
            </w:r>
            <w:r w:rsidRPr="00D04D21">
              <w:rPr>
                <w:rFonts w:eastAsia="Times New Roman"/>
                <w:i/>
              </w:rPr>
              <w:t>Regular</w:t>
            </w:r>
            <w:r w:rsidRPr="00D04D21">
              <w:rPr>
                <w:rFonts w:eastAsia="Times New Roman"/>
              </w:rPr>
              <w:t>)</w:t>
            </w:r>
          </w:p>
        </w:tc>
      </w:tr>
      <w:tr w:rsidR="004C6F19" w:rsidRPr="00D04D21" w14:paraId="3CF6A0F8" w14:textId="77777777" w:rsidTr="003B1771">
        <w:trPr>
          <w:jc w:val="center"/>
        </w:trPr>
        <w:tc>
          <w:tcPr>
            <w:tcW w:w="1843" w:type="dxa"/>
            <w:vMerge/>
          </w:tcPr>
          <w:p w14:paraId="2FE74D07" w14:textId="77777777" w:rsidR="004C6F19" w:rsidRPr="00D04D21" w:rsidRDefault="004C6F19" w:rsidP="003B1771">
            <w:pPr>
              <w:contextualSpacing/>
              <w:jc w:val="center"/>
              <w:rPr>
                <w:rFonts w:eastAsia="Times New Roman"/>
                <w:b/>
              </w:rPr>
            </w:pPr>
          </w:p>
        </w:tc>
        <w:tc>
          <w:tcPr>
            <w:tcW w:w="3686" w:type="dxa"/>
          </w:tcPr>
          <w:p w14:paraId="5782D2F1" w14:textId="77777777" w:rsidR="004C6F19" w:rsidRPr="00D04D21" w:rsidRDefault="004C6F19" w:rsidP="003B1771">
            <w:pPr>
              <w:contextualSpacing/>
              <w:rPr>
                <w:rFonts w:eastAsia="Times New Roman"/>
              </w:rPr>
            </w:pPr>
            <w:r w:rsidRPr="00D04D21">
              <w:rPr>
                <w:rFonts w:eastAsia="Times New Roman"/>
              </w:rPr>
              <w:t xml:space="preserve">teksts par ministru – </w:t>
            </w:r>
            <w:r w:rsidRPr="00D04D21">
              <w:rPr>
                <w:rFonts w:eastAsia="Times New Roman"/>
                <w:i/>
              </w:rPr>
              <w:t>Goudy Old Style</w:t>
            </w:r>
            <w:r w:rsidRPr="00D04D21">
              <w:rPr>
                <w:rFonts w:eastAsia="Times New Roman"/>
              </w:rPr>
              <w:t xml:space="preserve"> (amats 18 pt </w:t>
            </w:r>
            <w:r w:rsidRPr="00D04D21">
              <w:rPr>
                <w:rFonts w:eastAsia="Times New Roman"/>
                <w:i/>
              </w:rPr>
              <w:t>Regular</w:t>
            </w:r>
            <w:r w:rsidRPr="00D04D21">
              <w:rPr>
                <w:rFonts w:eastAsia="Times New Roman"/>
              </w:rPr>
              <w:t xml:space="preserve">, ministra vārds, uzvārds 18 pt </w:t>
            </w:r>
            <w:r w:rsidRPr="00D04D21">
              <w:rPr>
                <w:rFonts w:eastAsia="Times New Roman"/>
                <w:i/>
              </w:rPr>
              <w:t>Bold</w:t>
            </w:r>
            <w:r w:rsidRPr="00D04D21">
              <w:rPr>
                <w:rFonts w:eastAsia="Times New Roman"/>
              </w:rPr>
              <w:t xml:space="preserve">, datums 14 pt </w:t>
            </w:r>
            <w:r w:rsidRPr="00D04D21">
              <w:rPr>
                <w:rFonts w:eastAsia="Times New Roman"/>
                <w:i/>
              </w:rPr>
              <w:t>Regular</w:t>
            </w:r>
            <w:r w:rsidRPr="00D04D21">
              <w:rPr>
                <w:rFonts w:eastAsia="Times New Roman"/>
              </w:rPr>
              <w:t>).</w:t>
            </w:r>
          </w:p>
        </w:tc>
        <w:tc>
          <w:tcPr>
            <w:tcW w:w="3685" w:type="dxa"/>
          </w:tcPr>
          <w:p w14:paraId="50E359BE" w14:textId="77777777" w:rsidR="004C6F19" w:rsidRPr="00D04D21" w:rsidRDefault="004C6F19" w:rsidP="003B1771">
            <w:pPr>
              <w:contextualSpacing/>
              <w:rPr>
                <w:rFonts w:eastAsia="Times New Roman"/>
              </w:rPr>
            </w:pPr>
            <w:r w:rsidRPr="00D04D21">
              <w:rPr>
                <w:rFonts w:eastAsia="Times New Roman"/>
              </w:rPr>
              <w:t xml:space="preserve">teksts par ministru – </w:t>
            </w:r>
            <w:r w:rsidRPr="00D04D21">
              <w:rPr>
                <w:rFonts w:eastAsia="Times New Roman"/>
                <w:i/>
              </w:rPr>
              <w:t>Rotis Semi Serif</w:t>
            </w:r>
            <w:r w:rsidRPr="00D04D21">
              <w:rPr>
                <w:rFonts w:eastAsia="Times New Roman"/>
              </w:rPr>
              <w:t xml:space="preserve"> (amats – 16 pt </w:t>
            </w:r>
            <w:r w:rsidRPr="00D04D21">
              <w:rPr>
                <w:rFonts w:eastAsia="Times New Roman"/>
                <w:i/>
              </w:rPr>
              <w:t>Regular</w:t>
            </w:r>
            <w:r w:rsidRPr="00D04D21">
              <w:rPr>
                <w:rFonts w:eastAsia="Times New Roman"/>
              </w:rPr>
              <w:t xml:space="preserve">, ministra vārds, uzvārds – 16 pt </w:t>
            </w:r>
            <w:r w:rsidRPr="00D04D21">
              <w:rPr>
                <w:rFonts w:eastAsia="Times New Roman"/>
                <w:i/>
              </w:rPr>
              <w:t>Bold</w:t>
            </w:r>
            <w:r w:rsidRPr="00D04D21">
              <w:rPr>
                <w:rFonts w:eastAsia="Times New Roman"/>
              </w:rPr>
              <w:t xml:space="preserve">, datums – 14 pt </w:t>
            </w:r>
            <w:r w:rsidRPr="00D04D21">
              <w:rPr>
                <w:rFonts w:eastAsia="Times New Roman"/>
                <w:i/>
              </w:rPr>
              <w:t>Regular</w:t>
            </w:r>
            <w:r w:rsidRPr="00D04D21">
              <w:rPr>
                <w:rFonts w:eastAsia="Times New Roman"/>
              </w:rPr>
              <w:t>)</w:t>
            </w:r>
          </w:p>
        </w:tc>
      </w:tr>
      <w:tr w:rsidR="004C6F19" w:rsidRPr="00D04D21" w14:paraId="41DD5843" w14:textId="77777777" w:rsidTr="003B1771">
        <w:trPr>
          <w:jc w:val="center"/>
        </w:trPr>
        <w:tc>
          <w:tcPr>
            <w:tcW w:w="1843" w:type="dxa"/>
          </w:tcPr>
          <w:p w14:paraId="5C8A26DB" w14:textId="77777777" w:rsidR="004C6F19" w:rsidRPr="00D04D21" w:rsidRDefault="004C6F19" w:rsidP="003B1771">
            <w:pPr>
              <w:contextualSpacing/>
              <w:jc w:val="center"/>
              <w:rPr>
                <w:rFonts w:eastAsia="Times New Roman"/>
                <w:b/>
              </w:rPr>
            </w:pPr>
            <w:r w:rsidRPr="00D04D21">
              <w:rPr>
                <w:rFonts w:eastAsia="Times New Roman"/>
                <w:b/>
              </w:rPr>
              <w:t>Papīrs</w:t>
            </w:r>
          </w:p>
        </w:tc>
        <w:tc>
          <w:tcPr>
            <w:tcW w:w="7371" w:type="dxa"/>
            <w:gridSpan w:val="2"/>
          </w:tcPr>
          <w:p w14:paraId="3B017474" w14:textId="77777777" w:rsidR="004C6F19" w:rsidRPr="00D04D21" w:rsidRDefault="004C6F19" w:rsidP="003B1771">
            <w:pPr>
              <w:contextualSpacing/>
              <w:jc w:val="center"/>
              <w:rPr>
                <w:rFonts w:eastAsia="Times New Roman"/>
              </w:rPr>
            </w:pPr>
            <w:r w:rsidRPr="00D04D21">
              <w:rPr>
                <w:rFonts w:eastAsia="Times New Roman"/>
              </w:rPr>
              <w:t xml:space="preserve">A4 formāta papīrs </w:t>
            </w:r>
            <w:r w:rsidRPr="00D04D21">
              <w:rPr>
                <w:rFonts w:eastAsia="Times New Roman"/>
                <w:i/>
              </w:rPr>
              <w:t>Arctic volume</w:t>
            </w:r>
            <w:r w:rsidRPr="00D04D21">
              <w:rPr>
                <w:rFonts w:eastAsia="Times New Roman"/>
              </w:rPr>
              <w:t xml:space="preserve"> </w:t>
            </w:r>
            <w:r w:rsidRPr="00D04D21">
              <w:rPr>
                <w:rFonts w:eastAsia="Times New Roman"/>
                <w:i/>
              </w:rPr>
              <w:t>white</w:t>
            </w:r>
            <w:r w:rsidRPr="00D04D21">
              <w:rPr>
                <w:rFonts w:eastAsia="Times New Roman"/>
              </w:rPr>
              <w:t>, 250 g/m</w:t>
            </w:r>
            <w:r w:rsidRPr="00D04D21">
              <w:rPr>
                <w:rFonts w:eastAsia="Times New Roman"/>
                <w:vertAlign w:val="superscript"/>
              </w:rPr>
              <w:t>2</w:t>
            </w:r>
          </w:p>
        </w:tc>
      </w:tr>
    </w:tbl>
    <w:p w14:paraId="1A71A91D" w14:textId="2D742BDF" w:rsidR="004C6F19" w:rsidRDefault="004C6F19"/>
    <w:sectPr w:rsidR="004C6F19" w:rsidSect="00F565AA">
      <w:pgSz w:w="11906" w:h="16838"/>
      <w:pgMar w:top="851" w:right="707"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04E8" w14:textId="77777777" w:rsidR="00C97837" w:rsidRDefault="00C97837" w:rsidP="00597DB1">
      <w:pPr>
        <w:spacing w:after="0" w:line="240" w:lineRule="auto"/>
      </w:pPr>
      <w:r>
        <w:separator/>
      </w:r>
    </w:p>
  </w:endnote>
  <w:endnote w:type="continuationSeparator" w:id="0">
    <w:p w14:paraId="0110805D" w14:textId="77777777" w:rsidR="00C97837" w:rsidRDefault="00C97837" w:rsidP="00597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A2410" w14:textId="77777777" w:rsidR="00C97837" w:rsidRDefault="00C97837" w:rsidP="00597DB1">
      <w:pPr>
        <w:spacing w:after="0" w:line="240" w:lineRule="auto"/>
      </w:pPr>
      <w:r>
        <w:separator/>
      </w:r>
    </w:p>
  </w:footnote>
  <w:footnote w:type="continuationSeparator" w:id="0">
    <w:p w14:paraId="7F028A33" w14:textId="77777777" w:rsidR="00C97837" w:rsidRDefault="00C97837" w:rsidP="00597DB1">
      <w:pPr>
        <w:spacing w:after="0" w:line="240" w:lineRule="auto"/>
      </w:pPr>
      <w:r>
        <w:continuationSeparator/>
      </w:r>
    </w:p>
  </w:footnote>
  <w:footnote w:id="1">
    <w:p w14:paraId="761777AF" w14:textId="77777777" w:rsidR="00597DB1" w:rsidRPr="00BA28B6" w:rsidRDefault="00597DB1" w:rsidP="00597DB1">
      <w:pPr>
        <w:pStyle w:val="FootnoteText"/>
        <w:ind w:right="55"/>
        <w:jc w:val="both"/>
        <w:rPr>
          <w:lang w:val="lv-LV"/>
        </w:rPr>
      </w:pPr>
      <w:r w:rsidRPr="00BA28B6">
        <w:rPr>
          <w:rStyle w:val="FootnoteReference"/>
          <w:lang w:val="lv-LV"/>
        </w:rPr>
        <w:footnoteRef/>
      </w:r>
      <w:r w:rsidRPr="00BA28B6">
        <w:rPr>
          <w:lang w:val="lv-LV"/>
        </w:rPr>
        <w:t xml:space="preserve"> Norādītais apjoms vienam gadam ir indikatīvs, un vispārīgās vienošanās darbības laikā tas var tikt samazināts vai palielināts atbilstoši Pasūtītāja vajadzībām un finanšu iespējām.</w:t>
      </w:r>
    </w:p>
  </w:footnote>
  <w:footnote w:id="2">
    <w:p w14:paraId="761777B0" w14:textId="77777777" w:rsidR="00597DB1" w:rsidRPr="00BA28B6" w:rsidRDefault="00597DB1" w:rsidP="00597DB1">
      <w:pPr>
        <w:pStyle w:val="FootnoteText"/>
        <w:ind w:right="55"/>
        <w:jc w:val="both"/>
        <w:rPr>
          <w:lang w:val="lv-LV"/>
        </w:rPr>
      </w:pPr>
      <w:r w:rsidRPr="00BA28B6">
        <w:rPr>
          <w:rStyle w:val="FootnoteReference"/>
          <w:lang w:val="lv-LV"/>
        </w:rPr>
        <w:footnoteRef/>
      </w:r>
      <w:r w:rsidRPr="00BA28B6">
        <w:rPr>
          <w:lang w:val="lv-LV"/>
        </w:rPr>
        <w:t xml:space="preserve"> Norādītais apjoms ir Pasūtītāja maksimāli plānotais viena pasūtījuma apjoms, kura izgatavošana un piegāde Izpildītājam ir jānodrošina attiecīgajā Izpildītāja Tehniskajā piedāvājumā norādītajā termiņā. Pasūtījumi virs norādītā apjoma tiek izpildīti Tehniskās specifikācijas 7. punktā noteiktajā kārtībā, Pasūtītājam un Izpildītājam par to atsevišķi vienojoties.</w:t>
      </w:r>
    </w:p>
  </w:footnote>
  <w:footnote w:id="3">
    <w:p w14:paraId="1EA8EE9F" w14:textId="77777777" w:rsidR="004C6F19" w:rsidRPr="004C6F19" w:rsidRDefault="004C6F19" w:rsidP="004C6F19">
      <w:pPr>
        <w:pStyle w:val="FootnoteText"/>
        <w:jc w:val="both"/>
        <w:rPr>
          <w:lang w:val="lv-LV"/>
        </w:rPr>
      </w:pPr>
      <w:r>
        <w:rPr>
          <w:rStyle w:val="FootnoteReference"/>
        </w:rPr>
        <w:footnoteRef/>
      </w:r>
      <w:r w:rsidRPr="004C6F19">
        <w:rPr>
          <w:lang w:val="lv-LV"/>
        </w:rPr>
        <w:t xml:space="preserve"> Dizains jau ir izstrādāts, apstiprināts un Pasūtītājam ir pieejams </w:t>
      </w:r>
      <w:r w:rsidRPr="004C6F19">
        <w:rPr>
          <w:i/>
          <w:lang w:val="lv-LV"/>
        </w:rPr>
        <w:t>*.indd</w:t>
      </w:r>
      <w:r w:rsidRPr="004C6F19">
        <w:rPr>
          <w:lang w:val="lv-LV"/>
        </w:rPr>
        <w:t xml:space="preserve"> formātā. Izpildītājam jāveic katra Atzinības / Pateicības raksta maketēšana, iestrādājot mainīgo saturisko daļu (vārds, uzvārds, amats, datums u.tml.).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353C1"/>
    <w:multiLevelType w:val="hybridMultilevel"/>
    <w:tmpl w:val="807C7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AF0599"/>
    <w:multiLevelType w:val="hybridMultilevel"/>
    <w:tmpl w:val="2C2259B4"/>
    <w:lvl w:ilvl="0" w:tplc="CF16F4A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61442CB"/>
    <w:multiLevelType w:val="hybridMultilevel"/>
    <w:tmpl w:val="FC529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BDE4A64"/>
    <w:multiLevelType w:val="hybridMultilevel"/>
    <w:tmpl w:val="D0B8A27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DB1"/>
    <w:rsid w:val="0005713F"/>
    <w:rsid w:val="00083E4E"/>
    <w:rsid w:val="000868FB"/>
    <w:rsid w:val="000E5952"/>
    <w:rsid w:val="00102F32"/>
    <w:rsid w:val="0011340E"/>
    <w:rsid w:val="00166203"/>
    <w:rsid w:val="00263304"/>
    <w:rsid w:val="002F7E17"/>
    <w:rsid w:val="00340B3A"/>
    <w:rsid w:val="00341CA0"/>
    <w:rsid w:val="00474C9B"/>
    <w:rsid w:val="004B237E"/>
    <w:rsid w:val="004C6F19"/>
    <w:rsid w:val="00583EE5"/>
    <w:rsid w:val="00597DB1"/>
    <w:rsid w:val="00611D6F"/>
    <w:rsid w:val="00682153"/>
    <w:rsid w:val="00686072"/>
    <w:rsid w:val="006F2F0F"/>
    <w:rsid w:val="00785A41"/>
    <w:rsid w:val="007941C9"/>
    <w:rsid w:val="007E2B93"/>
    <w:rsid w:val="00936477"/>
    <w:rsid w:val="00976B7C"/>
    <w:rsid w:val="00A2700D"/>
    <w:rsid w:val="00A51497"/>
    <w:rsid w:val="00B74154"/>
    <w:rsid w:val="00B9758E"/>
    <w:rsid w:val="00BA52E9"/>
    <w:rsid w:val="00C629EE"/>
    <w:rsid w:val="00C72D28"/>
    <w:rsid w:val="00C97837"/>
    <w:rsid w:val="00CF31FE"/>
    <w:rsid w:val="00D02A92"/>
    <w:rsid w:val="00F34537"/>
    <w:rsid w:val="00F565AA"/>
    <w:rsid w:val="00F7753C"/>
    <w:rsid w:val="00FA21D7"/>
    <w:rsid w:val="00FC6862"/>
    <w:rsid w:val="00FF6D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7777C"/>
  <w15:chartTrackingRefBased/>
  <w15:docId w15:val="{D38BCB43-33EF-408E-A4B4-6A8CC48F7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Sol,heading1,CS_virsraksts_l"/>
    <w:basedOn w:val="Normal"/>
    <w:next w:val="Normal"/>
    <w:link w:val="Heading1Char"/>
    <w:uiPriority w:val="99"/>
    <w:qFormat/>
    <w:rsid w:val="007941C9"/>
    <w:pPr>
      <w:keepNext/>
      <w:spacing w:before="240" w:after="60" w:line="240" w:lineRule="auto"/>
      <w:outlineLvl w:val="0"/>
    </w:pPr>
    <w:rPr>
      <w:rFonts w:ascii="Arial" w:eastAsia="Times New Roman"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97DB1"/>
    <w:pPr>
      <w:spacing w:after="0" w:line="240" w:lineRule="auto"/>
    </w:pPr>
    <w:rPr>
      <w:rFonts w:eastAsia="Times New Roman"/>
      <w:sz w:val="20"/>
      <w:szCs w:val="20"/>
      <w:lang w:val="en-AU"/>
    </w:rPr>
  </w:style>
  <w:style w:type="character" w:customStyle="1" w:styleId="FootnoteTextChar">
    <w:name w:val="Footnote Text Char"/>
    <w:basedOn w:val="DefaultParagraphFont"/>
    <w:link w:val="FootnoteText"/>
    <w:uiPriority w:val="99"/>
    <w:rsid w:val="00597DB1"/>
    <w:rPr>
      <w:rFonts w:eastAsia="Times New Roman"/>
      <w:sz w:val="20"/>
      <w:szCs w:val="20"/>
      <w:lang w:val="en-AU"/>
    </w:rPr>
  </w:style>
  <w:style w:type="character" w:styleId="FootnoteReference">
    <w:name w:val="footnote reference"/>
    <w:uiPriority w:val="99"/>
    <w:rsid w:val="00597DB1"/>
    <w:rPr>
      <w:vertAlign w:val="superscript"/>
    </w:rPr>
  </w:style>
  <w:style w:type="character" w:styleId="Hyperlink">
    <w:name w:val="Hyperlink"/>
    <w:uiPriority w:val="99"/>
    <w:rsid w:val="00597DB1"/>
    <w:rPr>
      <w:color w:val="0000FF"/>
      <w:u w:val="single"/>
    </w:rPr>
  </w:style>
  <w:style w:type="paragraph" w:styleId="BalloonText">
    <w:name w:val="Balloon Text"/>
    <w:basedOn w:val="Normal"/>
    <w:link w:val="BalloonTextChar"/>
    <w:uiPriority w:val="99"/>
    <w:semiHidden/>
    <w:unhideWhenUsed/>
    <w:rsid w:val="00597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DB1"/>
    <w:rPr>
      <w:rFonts w:ascii="Segoe UI" w:hAnsi="Segoe UI" w:cs="Segoe UI"/>
      <w:sz w:val="18"/>
      <w:szCs w:val="18"/>
    </w:r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
    <w:basedOn w:val="Normal"/>
    <w:link w:val="ListParagraphChar"/>
    <w:uiPriority w:val="34"/>
    <w:qFormat/>
    <w:rsid w:val="007941C9"/>
    <w:pPr>
      <w:spacing w:after="200" w:line="276" w:lineRule="auto"/>
      <w:ind w:left="720"/>
      <w:contextualSpacing/>
    </w:pPr>
    <w:rPr>
      <w:rFonts w:ascii="Calibri" w:eastAsia="Times New Roman" w:hAnsi="Calibri"/>
      <w:sz w:val="22"/>
      <w:szCs w:val="22"/>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7941C9"/>
    <w:rPr>
      <w:rFonts w:ascii="Calibri" w:eastAsia="Times New Roman" w:hAnsi="Calibri"/>
      <w:sz w:val="22"/>
      <w:szCs w:val="22"/>
    </w:rPr>
  </w:style>
  <w:style w:type="character" w:customStyle="1" w:styleId="Heading1Char">
    <w:name w:val="Heading 1 Char"/>
    <w:aliases w:val="Heading 1 Sol Char,heading1 Char,CS_virsraksts_l Char"/>
    <w:basedOn w:val="DefaultParagraphFont"/>
    <w:link w:val="Heading1"/>
    <w:uiPriority w:val="99"/>
    <w:rsid w:val="007941C9"/>
    <w:rPr>
      <w:rFonts w:ascii="Arial" w:eastAsia="Times New Roman" w:hAnsi="Arial"/>
      <w:b/>
      <w:bCs/>
      <w:kern w:val="32"/>
      <w:sz w:val="32"/>
      <w:szCs w:val="32"/>
    </w:rPr>
  </w:style>
  <w:style w:type="paragraph" w:styleId="BodyText3">
    <w:name w:val="Body Text 3"/>
    <w:basedOn w:val="Normal"/>
    <w:link w:val="BodyText3Char"/>
    <w:uiPriority w:val="99"/>
    <w:unhideWhenUsed/>
    <w:rsid w:val="004C6F19"/>
    <w:pPr>
      <w:spacing w:after="120" w:line="276" w:lineRule="auto"/>
    </w:pPr>
    <w:rPr>
      <w:rFonts w:ascii="Calibri" w:eastAsia="Times New Roman" w:hAnsi="Calibri"/>
      <w:sz w:val="16"/>
      <w:szCs w:val="16"/>
      <w:lang w:eastAsia="lv-LV"/>
    </w:rPr>
  </w:style>
  <w:style w:type="character" w:customStyle="1" w:styleId="BodyText3Char">
    <w:name w:val="Body Text 3 Char"/>
    <w:basedOn w:val="DefaultParagraphFont"/>
    <w:link w:val="BodyText3"/>
    <w:uiPriority w:val="99"/>
    <w:rsid w:val="004C6F19"/>
    <w:rPr>
      <w:rFonts w:ascii="Calibri" w:eastAsia="Times New Roman" w:hAnsi="Calibri"/>
      <w:sz w:val="16"/>
      <w:szCs w:val="16"/>
      <w:lang w:eastAsia="lv-LV"/>
    </w:rPr>
  </w:style>
  <w:style w:type="table" w:styleId="TableGrid">
    <w:name w:val="Table Grid"/>
    <w:basedOn w:val="TableNormal"/>
    <w:uiPriority w:val="59"/>
    <w:rsid w:val="004C6F19"/>
    <w:pPr>
      <w:spacing w:after="0" w:line="240" w:lineRule="auto"/>
    </w:pPr>
    <w:rPr>
      <w:rFonts w:eastAsia="Calibri"/>
      <w:sz w:val="22"/>
      <w:szCs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Križanovska</dc:creator>
  <cp:keywords/>
  <dc:description/>
  <cp:lastModifiedBy>User</cp:lastModifiedBy>
  <cp:revision>4</cp:revision>
  <cp:lastPrinted>2021-11-29T12:28:00Z</cp:lastPrinted>
  <dcterms:created xsi:type="dcterms:W3CDTF">2023-01-10T12:56:00Z</dcterms:created>
  <dcterms:modified xsi:type="dcterms:W3CDTF">2023-01-25T13:20:00Z</dcterms:modified>
</cp:coreProperties>
</file>