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C50B" w14:textId="77777777" w:rsidR="00BD51D8" w:rsidRPr="00C4169D" w:rsidRDefault="00000000" w:rsidP="00BD51D8">
      <w:pPr>
        <w:pStyle w:val="Galvene"/>
        <w:ind w:left="-57" w:firstLine="341"/>
        <w:jc w:val="center"/>
        <w:rPr>
          <w:rFonts w:ascii="Times New Roman" w:hAnsi="Times New Roman"/>
          <w:b/>
          <w:spacing w:val="300"/>
          <w:sz w:val="24"/>
          <w:szCs w:val="24"/>
        </w:rPr>
      </w:pPr>
      <w:r w:rsidRPr="00C4169D">
        <w:rPr>
          <w:rFonts w:ascii="Times New Roman" w:hAnsi="Times New Roman"/>
          <w:b/>
          <w:spacing w:val="300"/>
          <w:sz w:val="24"/>
          <w:szCs w:val="24"/>
        </w:rPr>
        <w:t>RĪKOJUMS</w:t>
      </w:r>
    </w:p>
    <w:p w14:paraId="2CE5F2B7" w14:textId="77777777" w:rsidR="00BD51D8" w:rsidRPr="0075098F" w:rsidRDefault="00BD51D8" w:rsidP="00BD51D8">
      <w:pPr>
        <w:pStyle w:val="Galvene"/>
        <w:tabs>
          <w:tab w:val="left" w:pos="720"/>
        </w:tabs>
        <w:ind w:left="-1701" w:right="-1134"/>
        <w:jc w:val="center"/>
        <w:rPr>
          <w:rFonts w:ascii="Times New Roman" w:hAnsi="Times New Roman"/>
          <w:spacing w:val="20"/>
          <w:sz w:val="16"/>
          <w:szCs w:val="16"/>
        </w:rPr>
      </w:pPr>
    </w:p>
    <w:p w14:paraId="0C9D2768" w14:textId="77777777" w:rsidR="00BD51D8" w:rsidRPr="0075098F" w:rsidRDefault="00000000" w:rsidP="00BD51D8">
      <w:pPr>
        <w:pStyle w:val="Galvene"/>
        <w:tabs>
          <w:tab w:val="left" w:pos="720"/>
        </w:tabs>
        <w:ind w:left="-1701" w:right="-1134"/>
        <w:jc w:val="center"/>
        <w:rPr>
          <w:rFonts w:ascii="Times New Roman" w:hAnsi="Times New Roman"/>
          <w:spacing w:val="20"/>
          <w:sz w:val="8"/>
          <w:szCs w:val="8"/>
          <w:lang w:eastAsia="lv-LV"/>
        </w:rPr>
      </w:pPr>
      <w:r>
        <w:rPr>
          <w:rFonts w:ascii="Times New Roman" w:hAnsi="Times New Roman"/>
          <w:spacing w:val="20"/>
          <w:sz w:val="16"/>
          <w:szCs w:val="16"/>
        </w:rPr>
        <w:t xml:space="preserve">         </w:t>
      </w:r>
      <w:r w:rsidRPr="0075098F">
        <w:rPr>
          <w:rFonts w:ascii="Times New Roman" w:hAnsi="Times New Roman"/>
          <w:spacing w:val="20"/>
          <w:sz w:val="16"/>
          <w:szCs w:val="16"/>
        </w:rPr>
        <w:t>Rīgā</w:t>
      </w:r>
    </w:p>
    <w:tbl>
      <w:tblPr>
        <w:tblStyle w:val="Reatabula"/>
        <w:tblW w:w="0" w:type="auto"/>
        <w:tblInd w:w="988" w:type="dxa"/>
        <w:tblLook w:val="04A0" w:firstRow="1" w:lastRow="0" w:firstColumn="1" w:lastColumn="0" w:noHBand="0" w:noVBand="1"/>
      </w:tblPr>
      <w:tblGrid>
        <w:gridCol w:w="2835"/>
        <w:gridCol w:w="1701"/>
        <w:gridCol w:w="3402"/>
      </w:tblGrid>
      <w:tr w:rsidR="00562253" w14:paraId="7995A2BB" w14:textId="77777777" w:rsidTr="006D38FC">
        <w:trPr>
          <w:trHeight w:val="20"/>
        </w:trPr>
        <w:tc>
          <w:tcPr>
            <w:tcW w:w="2835" w:type="dxa"/>
            <w:tcBorders>
              <w:top w:val="nil"/>
              <w:left w:val="nil"/>
              <w:bottom w:val="dashSmallGap" w:sz="4" w:space="0" w:color="auto"/>
              <w:right w:val="nil"/>
            </w:tcBorders>
            <w:vAlign w:val="center"/>
          </w:tcPr>
          <w:p w14:paraId="03FD7ADB" w14:textId="77777777" w:rsidR="00BD51D8" w:rsidRPr="00AD2050" w:rsidRDefault="00000000" w:rsidP="00B82502">
            <w:pPr>
              <w:spacing w:after="0"/>
              <w:ind w:left="-103" w:hanging="142"/>
              <w:jc w:val="center"/>
            </w:pPr>
            <w:r>
              <w:t xml:space="preserve">    Datums skatāms</w:t>
            </w:r>
            <w:r w:rsidRPr="00AD2050">
              <w:t xml:space="preserve"> laika </w:t>
            </w:r>
            <w:r>
              <w:t>z</w:t>
            </w:r>
            <w:r w:rsidRPr="00AD2050">
              <w:t>īmogā</w:t>
            </w:r>
          </w:p>
        </w:tc>
        <w:tc>
          <w:tcPr>
            <w:tcW w:w="1701" w:type="dxa"/>
            <w:tcBorders>
              <w:top w:val="nil"/>
              <w:left w:val="nil"/>
              <w:bottom w:val="nil"/>
              <w:right w:val="nil"/>
            </w:tcBorders>
            <w:vAlign w:val="center"/>
          </w:tcPr>
          <w:p w14:paraId="2E5ECE45" w14:textId="77777777" w:rsidR="00BD51D8" w:rsidRPr="00DB6FE1" w:rsidRDefault="00000000" w:rsidP="008B5092">
            <w:pPr>
              <w:spacing w:after="0"/>
              <w:jc w:val="right"/>
              <w:rPr>
                <w:sz w:val="16"/>
                <w:szCs w:val="16"/>
              </w:rPr>
            </w:pPr>
            <w:r w:rsidRPr="00DB6FE1">
              <w:rPr>
                <w:sz w:val="16"/>
                <w:szCs w:val="16"/>
              </w:rPr>
              <w:t>Nr.</w:t>
            </w:r>
          </w:p>
        </w:tc>
        <w:tc>
          <w:tcPr>
            <w:tcW w:w="3402" w:type="dxa"/>
            <w:tcBorders>
              <w:top w:val="nil"/>
              <w:left w:val="nil"/>
              <w:bottom w:val="dashSmallGap" w:sz="4" w:space="0" w:color="auto"/>
              <w:right w:val="nil"/>
            </w:tcBorders>
            <w:vAlign w:val="center"/>
          </w:tcPr>
          <w:p w14:paraId="061BF514" w14:textId="77777777" w:rsidR="00BD51D8" w:rsidRPr="006D38FC" w:rsidRDefault="00000000" w:rsidP="008B5092">
            <w:pPr>
              <w:spacing w:after="0"/>
              <w:jc w:val="center"/>
              <w:rPr>
                <w:sz w:val="24"/>
                <w:szCs w:val="24"/>
              </w:rPr>
            </w:pPr>
            <w:r w:rsidRPr="006D38FC">
              <w:rPr>
                <w:noProof/>
                <w:sz w:val="24"/>
                <w:szCs w:val="24"/>
              </w:rPr>
              <w:t>1-2e/25/22</w:t>
            </w:r>
          </w:p>
        </w:tc>
      </w:tr>
    </w:tbl>
    <w:p w14:paraId="7C90CF0D" w14:textId="77777777" w:rsidR="00BD51D8" w:rsidRPr="0075098F" w:rsidRDefault="00BD51D8" w:rsidP="00BD51D8">
      <w:pPr>
        <w:pStyle w:val="Galvene"/>
        <w:rPr>
          <w:rFonts w:ascii="Times New Roman" w:hAnsi="Times New Roman"/>
          <w:sz w:val="16"/>
          <w:szCs w:val="16"/>
        </w:rPr>
      </w:pPr>
    </w:p>
    <w:p w14:paraId="5A640DF2" w14:textId="77777777" w:rsidR="00BD51D8" w:rsidRDefault="00BD51D8" w:rsidP="001A3F46">
      <w:pPr>
        <w:pStyle w:val="Virsraksts3"/>
        <w:spacing w:before="0" w:line="240" w:lineRule="auto"/>
        <w:ind w:left="-1620" w:right="-1134"/>
        <w:jc w:val="center"/>
        <w:rPr>
          <w:rFonts w:ascii="Times New Roman" w:hAnsi="Times New Roman"/>
        </w:rPr>
      </w:pPr>
    </w:p>
    <w:p w14:paraId="4B77F03A" w14:textId="77777777" w:rsidR="00355617" w:rsidRDefault="00000000" w:rsidP="00EB02F6">
      <w:pPr>
        <w:spacing w:after="0" w:line="240" w:lineRule="auto"/>
        <w:jc w:val="center"/>
        <w:rPr>
          <w:rFonts w:ascii="Times New Roman" w:hAnsi="Times New Roman"/>
          <w:b/>
          <w:noProof/>
          <w:sz w:val="28"/>
          <w:szCs w:val="28"/>
        </w:rPr>
      </w:pPr>
      <w:r w:rsidRPr="00F54900">
        <w:rPr>
          <w:rFonts w:ascii="Times New Roman" w:hAnsi="Times New Roman"/>
          <w:b/>
          <w:noProof/>
          <w:sz w:val="28"/>
          <w:szCs w:val="28"/>
        </w:rPr>
        <w:t>Par valsts dotācijas apmēra noteikšanu profesionālās ievirzes</w:t>
      </w:r>
    </w:p>
    <w:p w14:paraId="5347CFD0" w14:textId="77777777" w:rsidR="00EB02F6" w:rsidRPr="00F54900" w:rsidRDefault="00000000" w:rsidP="00EB02F6">
      <w:pPr>
        <w:spacing w:after="0" w:line="240" w:lineRule="auto"/>
        <w:jc w:val="center"/>
        <w:rPr>
          <w:rFonts w:ascii="Times New Roman" w:hAnsi="Times New Roman"/>
          <w:b/>
          <w:sz w:val="28"/>
          <w:szCs w:val="28"/>
        </w:rPr>
      </w:pPr>
      <w:r w:rsidRPr="00F54900">
        <w:rPr>
          <w:rFonts w:ascii="Times New Roman" w:hAnsi="Times New Roman"/>
          <w:b/>
          <w:noProof/>
          <w:sz w:val="28"/>
          <w:szCs w:val="28"/>
        </w:rPr>
        <w:t xml:space="preserve"> sporta izglītības iestādēm 202</w:t>
      </w:r>
      <w:r>
        <w:rPr>
          <w:rFonts w:ascii="Times New Roman" w:hAnsi="Times New Roman"/>
          <w:b/>
          <w:noProof/>
          <w:sz w:val="28"/>
          <w:szCs w:val="28"/>
        </w:rPr>
        <w:t>5</w:t>
      </w:r>
      <w:r w:rsidRPr="00F54900">
        <w:rPr>
          <w:rFonts w:ascii="Times New Roman" w:hAnsi="Times New Roman"/>
          <w:b/>
          <w:noProof/>
          <w:sz w:val="28"/>
          <w:szCs w:val="28"/>
        </w:rPr>
        <w:t>. gadam</w:t>
      </w:r>
    </w:p>
    <w:p w14:paraId="04FC4A3D" w14:textId="77777777" w:rsidR="00EB02F6" w:rsidRDefault="00EB02F6" w:rsidP="00EB02F6">
      <w:pPr>
        <w:spacing w:after="0" w:line="240" w:lineRule="auto"/>
        <w:jc w:val="center"/>
        <w:rPr>
          <w:rFonts w:ascii="Times New Roman" w:hAnsi="Times New Roman"/>
          <w:sz w:val="28"/>
          <w:szCs w:val="28"/>
        </w:rPr>
      </w:pPr>
    </w:p>
    <w:p w14:paraId="5DB8BA4F" w14:textId="77777777" w:rsidR="00EB02F6" w:rsidRPr="001301B8" w:rsidRDefault="00000000" w:rsidP="001301B8">
      <w:pPr>
        <w:spacing w:line="240" w:lineRule="auto"/>
        <w:ind w:firstLine="720"/>
        <w:jc w:val="both"/>
        <w:rPr>
          <w:rFonts w:ascii="Times New Roman" w:hAnsi="Times New Roman"/>
          <w:sz w:val="28"/>
          <w:szCs w:val="28"/>
          <w:highlight w:val="yellow"/>
        </w:rPr>
      </w:pPr>
      <w:r>
        <w:rPr>
          <w:rFonts w:ascii="Times New Roman" w:hAnsi="Times New Roman"/>
          <w:sz w:val="28"/>
          <w:szCs w:val="28"/>
        </w:rPr>
        <w:t xml:space="preserve">1. </w:t>
      </w:r>
      <w:r w:rsidRPr="001301B8">
        <w:rPr>
          <w:rFonts w:ascii="Times New Roman" w:hAnsi="Times New Roman"/>
          <w:sz w:val="28"/>
          <w:szCs w:val="28"/>
        </w:rPr>
        <w:t>Saskaņā ar likumu “Par valsts budžetu 2025. gadam un budžeta ietvaru 2025., 2026. un 2027. gadam”, pamatojoties uz Ministru kabineta 2021. gada 21.</w:t>
      </w:r>
      <w:r w:rsidR="00115DED">
        <w:rPr>
          <w:rFonts w:ascii="Times New Roman" w:hAnsi="Times New Roman"/>
          <w:sz w:val="28"/>
          <w:szCs w:val="28"/>
        </w:rPr>
        <w:t> </w:t>
      </w:r>
      <w:r w:rsidRPr="001301B8">
        <w:rPr>
          <w:rFonts w:ascii="Times New Roman" w:hAnsi="Times New Roman"/>
          <w:sz w:val="28"/>
          <w:szCs w:val="28"/>
        </w:rPr>
        <w:t>decembra noteikumu Nr.</w:t>
      </w:r>
      <w:r w:rsidR="00115DED">
        <w:rPr>
          <w:rFonts w:ascii="Times New Roman" w:hAnsi="Times New Roman"/>
          <w:sz w:val="28"/>
          <w:szCs w:val="28"/>
        </w:rPr>
        <w:t> </w:t>
      </w:r>
      <w:r w:rsidRPr="001301B8">
        <w:rPr>
          <w:rFonts w:ascii="Times New Roman" w:hAnsi="Times New Roman"/>
          <w:sz w:val="28"/>
          <w:szCs w:val="28"/>
        </w:rPr>
        <w:t xml:space="preserve">885 “Kārtība, kādā valsts finansē profesionālās ievirzes sporta izglītības programmas” 12. punktu, un Ministru kabineta 2016. gada 5. jūlija noteikumu Nr. 445 “Pedagogu darba samaksas noteikumi” 3. pielikumu “Pedagogu darba </w:t>
      </w:r>
      <w:r w:rsidRPr="001C1A03">
        <w:rPr>
          <w:rFonts w:ascii="Times New Roman" w:hAnsi="Times New Roman"/>
          <w:sz w:val="28"/>
          <w:szCs w:val="28"/>
        </w:rPr>
        <w:t xml:space="preserve">slodze un zemākā mēneša darba algas likme”, kā arī saskaņā ar Finanšu ministrijas 2025. gada 24. janvāra rīkojuma Nr. 1.1-1/12/24 “Par apropriācijas pārdali” </w:t>
      </w:r>
      <w:r w:rsidR="001C1A03" w:rsidRPr="001C1A03">
        <w:rPr>
          <w:rFonts w:ascii="Times New Roman" w:hAnsi="Times New Roman"/>
          <w:sz w:val="28"/>
          <w:szCs w:val="28"/>
        </w:rPr>
        <w:t>1.1.8</w:t>
      </w:r>
      <w:r w:rsidRPr="001C1A03">
        <w:rPr>
          <w:rFonts w:ascii="Times New Roman" w:hAnsi="Times New Roman"/>
          <w:sz w:val="28"/>
          <w:szCs w:val="28"/>
        </w:rPr>
        <w:t>. apakšpunktā apstiprināto papildus piešķirtā finansējuma</w:t>
      </w:r>
      <w:r w:rsidRPr="001301B8">
        <w:rPr>
          <w:rFonts w:ascii="Times New Roman" w:hAnsi="Times New Roman"/>
          <w:sz w:val="28"/>
          <w:szCs w:val="28"/>
        </w:rPr>
        <w:t xml:space="preserve"> apmēru, noteikt valsts dotācijas apmēru profesionālās ievirzes sporta izglītības iestādēs īstenotajās</w:t>
      </w:r>
      <w:r w:rsidRPr="001301B8">
        <w:rPr>
          <w:rFonts w:ascii="Times New Roman" w:eastAsia="Times New Roman" w:hAnsi="Times New Roman"/>
          <w:sz w:val="28"/>
          <w:szCs w:val="28"/>
        </w:rPr>
        <w:t xml:space="preserve"> </w:t>
      </w:r>
      <w:r w:rsidRPr="001301B8">
        <w:rPr>
          <w:rFonts w:ascii="Times New Roman" w:hAnsi="Times New Roman"/>
          <w:sz w:val="28"/>
          <w:szCs w:val="28"/>
        </w:rPr>
        <w:t>profesionālās ievirzes sporta izglītības programmās paredzētajās stundās (sporta treniņos un sporta sacensībās) nodarbināto pedagogu darba samaksai un valsts sociālās apdrošināšanas obligātajām iemaksām 2025. gadam atbilstoši šā rīkojuma pielikumam.</w:t>
      </w:r>
    </w:p>
    <w:p w14:paraId="12D052BA" w14:textId="77777777" w:rsidR="00EB02F6" w:rsidRPr="009778BB" w:rsidRDefault="00000000" w:rsidP="00EB02F6">
      <w:pPr>
        <w:spacing w:after="0" w:line="240" w:lineRule="auto"/>
        <w:ind w:firstLine="850"/>
        <w:contextualSpacing/>
        <w:jc w:val="both"/>
        <w:rPr>
          <w:rFonts w:ascii="Times New Roman" w:hAnsi="Times New Roman"/>
          <w:sz w:val="28"/>
          <w:szCs w:val="28"/>
        </w:rPr>
      </w:pPr>
      <w:r w:rsidRPr="009778BB">
        <w:rPr>
          <w:rFonts w:ascii="Times New Roman" w:hAnsi="Times New Roman"/>
          <w:sz w:val="28"/>
          <w:szCs w:val="28"/>
        </w:rPr>
        <w:t>2.</w:t>
      </w:r>
      <w:r w:rsidR="009778BB">
        <w:rPr>
          <w:rFonts w:ascii="Times New Roman" w:hAnsi="Times New Roman"/>
          <w:sz w:val="28"/>
          <w:szCs w:val="28"/>
        </w:rPr>
        <w:t xml:space="preserve"> </w:t>
      </w:r>
      <w:r w:rsidRPr="009778BB">
        <w:rPr>
          <w:rFonts w:ascii="Times New Roman" w:hAnsi="Times New Roman"/>
          <w:sz w:val="28"/>
          <w:szCs w:val="28"/>
        </w:rPr>
        <w:t>Finanšu departamentam atbilstoši šā rīkojuma pielikumā un finansēšanas plānā noteiktajam sadalījumam nodrošināt attiecīgo valsts budžeta dotāciju pārskaitīšanu izglītības iestāžu dibinātāju norēķinu kontā no valsts budžeta programmas 09.00.00 “Sports” apakšprogrammas 09.19.00 “Finansējums profesionālās ievirzes sporta izglītības programmu pedagogu darba samaksai un valsts sociālās apdrošināšanas obligātajām iemaksām”.</w:t>
      </w:r>
    </w:p>
    <w:p w14:paraId="5D025DDE" w14:textId="77777777" w:rsidR="00EB02F6" w:rsidRPr="009778BB" w:rsidRDefault="00000000" w:rsidP="00EB02F6">
      <w:pPr>
        <w:spacing w:after="0" w:line="240" w:lineRule="auto"/>
        <w:ind w:firstLine="850"/>
        <w:contextualSpacing/>
        <w:jc w:val="both"/>
        <w:rPr>
          <w:rFonts w:ascii="Times New Roman" w:hAnsi="Times New Roman"/>
          <w:sz w:val="28"/>
          <w:szCs w:val="28"/>
        </w:rPr>
      </w:pPr>
      <w:r w:rsidRPr="009778BB">
        <w:rPr>
          <w:rFonts w:ascii="Times New Roman" w:hAnsi="Times New Roman"/>
          <w:sz w:val="28"/>
          <w:szCs w:val="28"/>
        </w:rPr>
        <w:t>3.</w:t>
      </w:r>
      <w:r w:rsidR="009778BB">
        <w:rPr>
          <w:rFonts w:ascii="Times New Roman" w:hAnsi="Times New Roman"/>
          <w:sz w:val="28"/>
          <w:szCs w:val="28"/>
        </w:rPr>
        <w:t xml:space="preserve"> </w:t>
      </w:r>
      <w:r w:rsidRPr="009778BB">
        <w:rPr>
          <w:rFonts w:ascii="Times New Roman" w:hAnsi="Times New Roman"/>
          <w:sz w:val="28"/>
          <w:szCs w:val="28"/>
        </w:rPr>
        <w:t>Rīkojums piemērojams ar 2025. gada 1. janvāri</w:t>
      </w:r>
      <w:r w:rsidR="009778BB">
        <w:rPr>
          <w:rFonts w:ascii="Times New Roman" w:hAnsi="Times New Roman"/>
          <w:sz w:val="28"/>
          <w:szCs w:val="28"/>
        </w:rPr>
        <w:t>.</w:t>
      </w:r>
    </w:p>
    <w:p w14:paraId="3ED8059C" w14:textId="77777777" w:rsidR="00EB02F6" w:rsidRPr="009778BB" w:rsidRDefault="00EB02F6" w:rsidP="00EB02F6">
      <w:pPr>
        <w:spacing w:after="0" w:line="240" w:lineRule="auto"/>
        <w:ind w:firstLine="851"/>
        <w:contextualSpacing/>
        <w:jc w:val="both"/>
        <w:rPr>
          <w:rFonts w:ascii="Times New Roman" w:hAnsi="Times New Roman"/>
          <w:sz w:val="28"/>
          <w:szCs w:val="28"/>
        </w:rPr>
      </w:pPr>
    </w:p>
    <w:p w14:paraId="005C0419" w14:textId="77777777" w:rsidR="00D40B91" w:rsidRPr="009778BB" w:rsidRDefault="00000000" w:rsidP="00EB02F6">
      <w:pPr>
        <w:spacing w:after="0" w:line="240" w:lineRule="auto"/>
        <w:ind w:firstLine="851"/>
        <w:jc w:val="both"/>
        <w:rPr>
          <w:rFonts w:ascii="Times New Roman" w:hAnsi="Times New Roman"/>
          <w:sz w:val="28"/>
          <w:szCs w:val="28"/>
        </w:rPr>
      </w:pPr>
      <w:r w:rsidRPr="009778BB">
        <w:rPr>
          <w:rFonts w:ascii="Times New Roman" w:hAnsi="Times New Roman"/>
          <w:sz w:val="28"/>
          <w:szCs w:val="28"/>
        </w:rPr>
        <w:t>Pielikumā:</w:t>
      </w:r>
    </w:p>
    <w:p w14:paraId="6515DF10" w14:textId="77777777" w:rsidR="00D40B91" w:rsidRPr="009778BB" w:rsidRDefault="00000000" w:rsidP="00D40B91">
      <w:pPr>
        <w:pStyle w:val="Sarakstarindkopa"/>
        <w:numPr>
          <w:ilvl w:val="0"/>
          <w:numId w:val="12"/>
        </w:numPr>
        <w:spacing w:after="0" w:line="240" w:lineRule="auto"/>
        <w:jc w:val="both"/>
        <w:rPr>
          <w:rFonts w:ascii="Times New Roman" w:hAnsi="Times New Roman"/>
          <w:sz w:val="28"/>
          <w:szCs w:val="28"/>
        </w:rPr>
      </w:pPr>
      <w:r w:rsidRPr="009778BB">
        <w:rPr>
          <w:rFonts w:ascii="Times New Roman" w:hAnsi="Times New Roman"/>
          <w:sz w:val="28"/>
          <w:szCs w:val="28"/>
        </w:rPr>
        <w:t>Valsts dotācijas apmērs profesionālās ievirzes sporta izglītības iestāžu  īstenotajās profesionālās ievirzes sporta izglītības programmās paredzētajās stundās (sporta treniņos un sporta sacensībās) nodarbināto pedagogu darba samaksai un valsts sociālās apdrošināšanas obligātajām iemaksām 2025. gadam</w:t>
      </w:r>
      <w:r w:rsidR="009778BB">
        <w:rPr>
          <w:rFonts w:ascii="Times New Roman" w:hAnsi="Times New Roman"/>
          <w:sz w:val="28"/>
          <w:szCs w:val="28"/>
        </w:rPr>
        <w:t>.</w:t>
      </w:r>
    </w:p>
    <w:p w14:paraId="131B5A8F" w14:textId="77777777" w:rsidR="00EB02F6" w:rsidRDefault="00000000" w:rsidP="00D40B91">
      <w:pPr>
        <w:pStyle w:val="Sarakstarindkopa"/>
        <w:numPr>
          <w:ilvl w:val="0"/>
          <w:numId w:val="12"/>
        </w:numPr>
        <w:spacing w:after="0" w:line="240" w:lineRule="auto"/>
        <w:jc w:val="both"/>
        <w:rPr>
          <w:rFonts w:ascii="Times New Roman" w:hAnsi="Times New Roman"/>
          <w:sz w:val="28"/>
          <w:szCs w:val="28"/>
        </w:rPr>
      </w:pPr>
      <w:r w:rsidRPr="009778BB">
        <w:rPr>
          <w:rFonts w:ascii="Times New Roman" w:hAnsi="Times New Roman"/>
          <w:sz w:val="28"/>
          <w:szCs w:val="28"/>
        </w:rPr>
        <w:t xml:space="preserve"> </w:t>
      </w:r>
      <w:r w:rsidR="003C635F" w:rsidRPr="009778BB">
        <w:rPr>
          <w:rFonts w:ascii="Times New Roman" w:hAnsi="Times New Roman"/>
          <w:sz w:val="28"/>
          <w:szCs w:val="28"/>
        </w:rPr>
        <w:t>Valsts dotācijas apmērs pa ceturkš</w:t>
      </w:r>
      <w:r w:rsidR="009778BB" w:rsidRPr="009778BB">
        <w:rPr>
          <w:rFonts w:ascii="Times New Roman" w:hAnsi="Times New Roman"/>
          <w:sz w:val="28"/>
          <w:szCs w:val="28"/>
        </w:rPr>
        <w:t>ņ</w:t>
      </w:r>
      <w:r w:rsidR="003C635F" w:rsidRPr="009778BB">
        <w:rPr>
          <w:rFonts w:ascii="Times New Roman" w:hAnsi="Times New Roman"/>
          <w:sz w:val="28"/>
          <w:szCs w:val="28"/>
        </w:rPr>
        <w:t xml:space="preserve">iem profesionālās ievirzes sporta </w:t>
      </w:r>
      <w:r w:rsidR="003C635F" w:rsidRPr="009778BB">
        <w:rPr>
          <w:rFonts w:ascii="Times New Roman" w:hAnsi="Times New Roman"/>
          <w:sz w:val="28"/>
          <w:szCs w:val="28"/>
        </w:rPr>
        <w:lastRenderedPageBreak/>
        <w:t>izglītības iestāžu  īstenotajās profesionālās ievirzes sporta izglītības programmās paredzētajās stundās (sporta treniņos un sporta sacensībās) nodarbināto pedagogu darba samaksai un valsts sociālās apdrošināšanas obligātajām iemaksām 2025. gadam</w:t>
      </w:r>
      <w:r w:rsidR="00B7762D">
        <w:rPr>
          <w:rFonts w:ascii="Times New Roman" w:hAnsi="Times New Roman"/>
          <w:sz w:val="28"/>
          <w:szCs w:val="28"/>
        </w:rPr>
        <w:t>.</w:t>
      </w:r>
    </w:p>
    <w:p w14:paraId="1B6DD779" w14:textId="77777777" w:rsidR="009778BB" w:rsidRPr="009778BB" w:rsidRDefault="009778BB" w:rsidP="009778BB">
      <w:pPr>
        <w:pStyle w:val="Sarakstarindkopa"/>
        <w:spacing w:after="0" w:line="240" w:lineRule="auto"/>
        <w:ind w:left="1211"/>
        <w:jc w:val="both"/>
        <w:rPr>
          <w:rFonts w:ascii="Times New Roman" w:hAnsi="Times New Roman"/>
          <w:sz w:val="28"/>
          <w:szCs w:val="28"/>
        </w:rPr>
      </w:pPr>
    </w:p>
    <w:p w14:paraId="5FF00749" w14:textId="77777777" w:rsidR="00EB02F6" w:rsidRDefault="00EB02F6" w:rsidP="00EB02F6">
      <w:pPr>
        <w:spacing w:after="0" w:line="240" w:lineRule="auto"/>
        <w:ind w:firstLine="851"/>
        <w:jc w:val="both"/>
        <w:rPr>
          <w:rFonts w:ascii="Times New Roman" w:hAnsi="Times New Roman"/>
          <w:sz w:val="28"/>
          <w:szCs w:val="28"/>
        </w:rPr>
      </w:pPr>
    </w:p>
    <w:p w14:paraId="16545C8E" w14:textId="77777777" w:rsidR="00EB02F6" w:rsidRPr="00B82502" w:rsidRDefault="00000000" w:rsidP="00EB02F6">
      <w:pPr>
        <w:tabs>
          <w:tab w:val="right" w:pos="9356"/>
        </w:tabs>
        <w:spacing w:after="0" w:line="240" w:lineRule="auto"/>
        <w:ind w:firstLine="851"/>
        <w:jc w:val="both"/>
        <w:rPr>
          <w:rFonts w:ascii="Times New Roman" w:hAnsi="Times New Roman"/>
          <w:sz w:val="28"/>
          <w:szCs w:val="28"/>
        </w:rPr>
      </w:pPr>
      <w:r>
        <w:rPr>
          <w:rFonts w:ascii="Times New Roman" w:hAnsi="Times New Roman"/>
          <w:noProof/>
          <w:sz w:val="28"/>
          <w:szCs w:val="28"/>
        </w:rPr>
        <w:t>Ministre</w:t>
      </w:r>
      <w:r>
        <w:rPr>
          <w:rFonts w:ascii="Times New Roman" w:hAnsi="Times New Roman"/>
          <w:sz w:val="28"/>
          <w:szCs w:val="28"/>
        </w:rPr>
        <w:tab/>
      </w:r>
      <w:r>
        <w:rPr>
          <w:rFonts w:ascii="Times New Roman" w:hAnsi="Times New Roman"/>
          <w:noProof/>
          <w:sz w:val="28"/>
          <w:szCs w:val="28"/>
        </w:rPr>
        <w:t>Anda Čakša</w:t>
      </w:r>
    </w:p>
    <w:p w14:paraId="3D6F6FAE" w14:textId="77777777" w:rsidR="00EB02F6" w:rsidRDefault="00EB02F6" w:rsidP="00EB02F6">
      <w:pPr>
        <w:spacing w:after="0" w:line="240" w:lineRule="auto"/>
        <w:rPr>
          <w:rFonts w:ascii="Times New Roman" w:hAnsi="Times New Roman"/>
          <w:sz w:val="28"/>
          <w:szCs w:val="28"/>
        </w:rPr>
      </w:pPr>
    </w:p>
    <w:p w14:paraId="771C339C" w14:textId="77777777" w:rsidR="00355617" w:rsidRDefault="00355617" w:rsidP="00EB02F6">
      <w:pPr>
        <w:spacing w:after="0" w:line="240" w:lineRule="auto"/>
        <w:rPr>
          <w:rFonts w:ascii="Times New Roman" w:hAnsi="Times New Roman"/>
          <w:sz w:val="28"/>
          <w:szCs w:val="28"/>
        </w:rPr>
      </w:pPr>
    </w:p>
    <w:p w14:paraId="0FF4D9DE" w14:textId="77777777" w:rsidR="00355617" w:rsidRDefault="00355617" w:rsidP="00EB02F6">
      <w:pPr>
        <w:spacing w:after="0" w:line="240" w:lineRule="auto"/>
        <w:rPr>
          <w:rFonts w:ascii="Times New Roman" w:hAnsi="Times New Roman"/>
          <w:sz w:val="28"/>
          <w:szCs w:val="28"/>
        </w:rPr>
      </w:pPr>
    </w:p>
    <w:p w14:paraId="3F56C63B" w14:textId="77777777" w:rsidR="00355617" w:rsidRDefault="00355617" w:rsidP="00EB02F6">
      <w:pPr>
        <w:spacing w:after="0" w:line="240" w:lineRule="auto"/>
        <w:rPr>
          <w:rFonts w:ascii="Times New Roman" w:hAnsi="Times New Roman"/>
          <w:sz w:val="28"/>
          <w:szCs w:val="28"/>
        </w:rPr>
      </w:pPr>
    </w:p>
    <w:p w14:paraId="7EFFA231" w14:textId="77777777" w:rsidR="00355617" w:rsidRDefault="00355617" w:rsidP="00EB02F6">
      <w:pPr>
        <w:spacing w:after="0" w:line="240" w:lineRule="auto"/>
        <w:rPr>
          <w:rFonts w:ascii="Times New Roman" w:hAnsi="Times New Roman"/>
          <w:sz w:val="28"/>
          <w:szCs w:val="28"/>
        </w:rPr>
      </w:pPr>
    </w:p>
    <w:p w14:paraId="2FFE2D0F" w14:textId="77777777" w:rsidR="00355617" w:rsidRDefault="00355617" w:rsidP="00EB02F6">
      <w:pPr>
        <w:spacing w:after="0" w:line="240" w:lineRule="auto"/>
        <w:rPr>
          <w:rFonts w:ascii="Times New Roman" w:hAnsi="Times New Roman"/>
          <w:sz w:val="28"/>
          <w:szCs w:val="28"/>
        </w:rPr>
      </w:pPr>
    </w:p>
    <w:p w14:paraId="45136AA5" w14:textId="77777777" w:rsidR="00355617" w:rsidRDefault="00355617" w:rsidP="00EB02F6">
      <w:pPr>
        <w:spacing w:after="0" w:line="240" w:lineRule="auto"/>
        <w:rPr>
          <w:rFonts w:ascii="Times New Roman" w:hAnsi="Times New Roman"/>
          <w:sz w:val="28"/>
          <w:szCs w:val="28"/>
        </w:rPr>
      </w:pPr>
    </w:p>
    <w:p w14:paraId="14EF1FC0" w14:textId="77777777" w:rsidR="00355617" w:rsidRDefault="00355617" w:rsidP="00EB02F6">
      <w:pPr>
        <w:spacing w:after="0" w:line="240" w:lineRule="auto"/>
        <w:rPr>
          <w:rFonts w:ascii="Times New Roman" w:hAnsi="Times New Roman"/>
          <w:sz w:val="28"/>
          <w:szCs w:val="28"/>
        </w:rPr>
      </w:pPr>
    </w:p>
    <w:p w14:paraId="34A1BA21" w14:textId="77777777" w:rsidR="00355617" w:rsidRDefault="00355617" w:rsidP="00EB02F6">
      <w:pPr>
        <w:spacing w:after="0" w:line="240" w:lineRule="auto"/>
        <w:rPr>
          <w:rFonts w:ascii="Times New Roman" w:hAnsi="Times New Roman"/>
          <w:sz w:val="28"/>
          <w:szCs w:val="28"/>
        </w:rPr>
      </w:pPr>
    </w:p>
    <w:p w14:paraId="3B6E525D" w14:textId="77777777" w:rsidR="00355617" w:rsidRDefault="00355617" w:rsidP="00EB02F6">
      <w:pPr>
        <w:spacing w:after="0" w:line="240" w:lineRule="auto"/>
        <w:rPr>
          <w:rFonts w:ascii="Times New Roman" w:hAnsi="Times New Roman"/>
          <w:sz w:val="28"/>
          <w:szCs w:val="28"/>
        </w:rPr>
      </w:pPr>
    </w:p>
    <w:p w14:paraId="125A937A" w14:textId="77777777" w:rsidR="00355617" w:rsidRPr="00B82502" w:rsidRDefault="00355617" w:rsidP="00EB02F6">
      <w:pPr>
        <w:spacing w:after="0" w:line="240" w:lineRule="auto"/>
        <w:rPr>
          <w:rFonts w:ascii="Times New Roman" w:hAnsi="Times New Roman"/>
          <w:sz w:val="28"/>
          <w:szCs w:val="28"/>
        </w:rPr>
      </w:pPr>
    </w:p>
    <w:p w14:paraId="37D8730E" w14:textId="77777777" w:rsidR="00EB02F6" w:rsidRDefault="00000000" w:rsidP="00EB02F6">
      <w:pPr>
        <w:tabs>
          <w:tab w:val="left" w:pos="6075"/>
        </w:tabs>
        <w:spacing w:after="0" w:line="240" w:lineRule="auto"/>
        <w:ind w:firstLine="851"/>
        <w:jc w:val="right"/>
        <w:rPr>
          <w:rFonts w:ascii="Times New Roman" w:hAnsi="Times New Roman"/>
        </w:rPr>
      </w:pPr>
      <w:r w:rsidRPr="00B82502">
        <w:rPr>
          <w:rFonts w:ascii="Times New Roman" w:hAnsi="Times New Roman"/>
        </w:rPr>
        <w:t>Sadale: 1 – lietā</w:t>
      </w:r>
    </w:p>
    <w:p w14:paraId="05C2C1B9" w14:textId="77777777" w:rsidR="00EB02F6" w:rsidRPr="00B82502" w:rsidRDefault="00000000" w:rsidP="00EB02F6">
      <w:pPr>
        <w:tabs>
          <w:tab w:val="left" w:pos="6075"/>
        </w:tabs>
        <w:spacing w:after="0" w:line="240" w:lineRule="auto"/>
        <w:ind w:firstLine="851"/>
        <w:jc w:val="right"/>
        <w:rPr>
          <w:rFonts w:ascii="Times New Roman" w:hAnsi="Times New Roman"/>
        </w:rPr>
      </w:pPr>
      <w:r>
        <w:rPr>
          <w:rFonts w:ascii="Times New Roman" w:hAnsi="Times New Roman"/>
        </w:rPr>
        <w:t>1 – katrai pielikumā norādītajai pašvaldībai</w:t>
      </w:r>
    </w:p>
    <w:p w14:paraId="1B8E7D52" w14:textId="77777777" w:rsidR="00EB02F6" w:rsidRPr="00B82502" w:rsidRDefault="00EB02F6" w:rsidP="00EB02F6">
      <w:pPr>
        <w:spacing w:after="0" w:line="240" w:lineRule="auto"/>
        <w:rPr>
          <w:rFonts w:ascii="Times New Roman" w:hAnsi="Times New Roman"/>
          <w:sz w:val="28"/>
          <w:szCs w:val="28"/>
        </w:rPr>
      </w:pPr>
    </w:p>
    <w:p w14:paraId="446A8596" w14:textId="77777777" w:rsidR="00355617" w:rsidRDefault="00355617" w:rsidP="00EB02F6">
      <w:pPr>
        <w:spacing w:after="0" w:line="240" w:lineRule="auto"/>
        <w:ind w:firstLine="851"/>
        <w:rPr>
          <w:rFonts w:ascii="Times New Roman" w:hAnsi="Times New Roman"/>
          <w:noProof/>
          <w:sz w:val="20"/>
          <w:szCs w:val="24"/>
        </w:rPr>
      </w:pPr>
    </w:p>
    <w:p w14:paraId="45939A51" w14:textId="77777777" w:rsidR="00355617" w:rsidRDefault="00355617" w:rsidP="00EB02F6">
      <w:pPr>
        <w:spacing w:after="0" w:line="240" w:lineRule="auto"/>
        <w:ind w:firstLine="851"/>
        <w:rPr>
          <w:rFonts w:ascii="Times New Roman" w:hAnsi="Times New Roman"/>
          <w:noProof/>
          <w:sz w:val="20"/>
          <w:szCs w:val="24"/>
        </w:rPr>
      </w:pPr>
    </w:p>
    <w:p w14:paraId="4A93F290" w14:textId="77777777" w:rsidR="00355617" w:rsidRDefault="00355617" w:rsidP="00EB02F6">
      <w:pPr>
        <w:spacing w:after="0" w:line="240" w:lineRule="auto"/>
        <w:ind w:firstLine="851"/>
        <w:rPr>
          <w:rFonts w:ascii="Times New Roman" w:hAnsi="Times New Roman"/>
          <w:noProof/>
          <w:sz w:val="20"/>
          <w:szCs w:val="24"/>
        </w:rPr>
      </w:pPr>
    </w:p>
    <w:p w14:paraId="28CD4FB0" w14:textId="77777777" w:rsidR="00355617" w:rsidRDefault="00355617" w:rsidP="00EB02F6">
      <w:pPr>
        <w:spacing w:after="0" w:line="240" w:lineRule="auto"/>
        <w:ind w:firstLine="851"/>
        <w:rPr>
          <w:rFonts w:ascii="Times New Roman" w:hAnsi="Times New Roman"/>
          <w:noProof/>
          <w:sz w:val="20"/>
          <w:szCs w:val="24"/>
        </w:rPr>
      </w:pPr>
    </w:p>
    <w:p w14:paraId="6776D074" w14:textId="77777777" w:rsidR="00355617" w:rsidRDefault="00355617" w:rsidP="00EB02F6">
      <w:pPr>
        <w:spacing w:after="0" w:line="240" w:lineRule="auto"/>
        <w:ind w:firstLine="851"/>
        <w:rPr>
          <w:rFonts w:ascii="Times New Roman" w:hAnsi="Times New Roman"/>
          <w:noProof/>
          <w:sz w:val="20"/>
          <w:szCs w:val="24"/>
        </w:rPr>
      </w:pPr>
    </w:p>
    <w:p w14:paraId="5427D0D9" w14:textId="77777777" w:rsidR="00355617" w:rsidRDefault="00355617" w:rsidP="00EB02F6">
      <w:pPr>
        <w:spacing w:after="0" w:line="240" w:lineRule="auto"/>
        <w:ind w:firstLine="851"/>
        <w:rPr>
          <w:rFonts w:ascii="Times New Roman" w:hAnsi="Times New Roman"/>
          <w:noProof/>
          <w:sz w:val="20"/>
          <w:szCs w:val="24"/>
        </w:rPr>
      </w:pPr>
    </w:p>
    <w:p w14:paraId="16840574" w14:textId="77777777" w:rsidR="00355617" w:rsidRDefault="00355617" w:rsidP="00EB02F6">
      <w:pPr>
        <w:spacing w:after="0" w:line="240" w:lineRule="auto"/>
        <w:ind w:firstLine="851"/>
        <w:rPr>
          <w:rFonts w:ascii="Times New Roman" w:hAnsi="Times New Roman"/>
          <w:noProof/>
          <w:sz w:val="20"/>
          <w:szCs w:val="24"/>
        </w:rPr>
      </w:pPr>
    </w:p>
    <w:p w14:paraId="61D1E6D7" w14:textId="77777777" w:rsidR="00355617" w:rsidRDefault="00355617" w:rsidP="00EB02F6">
      <w:pPr>
        <w:spacing w:after="0" w:line="240" w:lineRule="auto"/>
        <w:ind w:firstLine="851"/>
        <w:rPr>
          <w:rFonts w:ascii="Times New Roman" w:hAnsi="Times New Roman"/>
          <w:noProof/>
          <w:sz w:val="20"/>
          <w:szCs w:val="24"/>
        </w:rPr>
      </w:pPr>
    </w:p>
    <w:p w14:paraId="4C91ACAF" w14:textId="77777777" w:rsidR="00355617" w:rsidRDefault="00355617" w:rsidP="00EB02F6">
      <w:pPr>
        <w:spacing w:after="0" w:line="240" w:lineRule="auto"/>
        <w:ind w:firstLine="851"/>
        <w:rPr>
          <w:rFonts w:ascii="Times New Roman" w:hAnsi="Times New Roman"/>
          <w:noProof/>
          <w:sz w:val="20"/>
          <w:szCs w:val="24"/>
        </w:rPr>
      </w:pPr>
    </w:p>
    <w:p w14:paraId="0B9A829B" w14:textId="77777777" w:rsidR="00EB02F6" w:rsidRPr="001A41F1" w:rsidRDefault="00000000" w:rsidP="00EB02F6">
      <w:pPr>
        <w:spacing w:after="0" w:line="240" w:lineRule="auto"/>
        <w:ind w:firstLine="851"/>
        <w:rPr>
          <w:rFonts w:ascii="Times New Roman" w:hAnsi="Times New Roman"/>
          <w:sz w:val="20"/>
          <w:szCs w:val="24"/>
        </w:rPr>
      </w:pPr>
      <w:r w:rsidRPr="001A41F1">
        <w:rPr>
          <w:rFonts w:ascii="Times New Roman" w:hAnsi="Times New Roman"/>
          <w:noProof/>
          <w:sz w:val="20"/>
          <w:szCs w:val="24"/>
        </w:rPr>
        <w:t>Līga Didriķe</w:t>
      </w:r>
      <w:r w:rsidRPr="001A41F1">
        <w:rPr>
          <w:rFonts w:ascii="Times New Roman" w:hAnsi="Times New Roman"/>
          <w:sz w:val="20"/>
          <w:szCs w:val="24"/>
        </w:rPr>
        <w:t xml:space="preserve"> </w:t>
      </w:r>
      <w:r w:rsidRPr="001A41F1">
        <w:rPr>
          <w:rFonts w:ascii="Times New Roman" w:hAnsi="Times New Roman"/>
          <w:noProof/>
          <w:sz w:val="20"/>
          <w:szCs w:val="24"/>
        </w:rPr>
        <w:t>60003630</w:t>
      </w:r>
    </w:p>
    <w:p w14:paraId="41911D4B" w14:textId="77777777" w:rsidR="00EB02F6" w:rsidRDefault="00EB02F6" w:rsidP="00EB02F6">
      <w:pPr>
        <w:spacing w:after="0" w:line="240" w:lineRule="auto"/>
        <w:ind w:firstLine="851"/>
        <w:rPr>
          <w:rFonts w:ascii="Times New Roman" w:hAnsi="Times New Roman"/>
          <w:noProof/>
          <w:sz w:val="20"/>
          <w:szCs w:val="24"/>
        </w:rPr>
      </w:pPr>
      <w:hyperlink r:id="rId8" w:history="1">
        <w:r>
          <w:rPr>
            <w:rStyle w:val="Hipersaite"/>
            <w:rFonts w:ascii="Times New Roman" w:hAnsi="Times New Roman"/>
            <w:noProof/>
            <w:color w:val="auto"/>
            <w:sz w:val="20"/>
            <w:szCs w:val="24"/>
            <w:u w:val="none"/>
          </w:rPr>
          <w:t>l</w:t>
        </w:r>
        <w:r w:rsidRPr="001A41F1">
          <w:rPr>
            <w:rStyle w:val="Hipersaite"/>
            <w:rFonts w:ascii="Times New Roman" w:hAnsi="Times New Roman"/>
            <w:noProof/>
            <w:color w:val="auto"/>
            <w:sz w:val="20"/>
            <w:szCs w:val="24"/>
            <w:u w:val="none"/>
          </w:rPr>
          <w:t>iga.</w:t>
        </w:r>
        <w:r>
          <w:rPr>
            <w:rStyle w:val="Hipersaite"/>
            <w:rFonts w:ascii="Times New Roman" w:hAnsi="Times New Roman"/>
            <w:noProof/>
            <w:color w:val="auto"/>
            <w:sz w:val="20"/>
            <w:szCs w:val="24"/>
            <w:u w:val="none"/>
          </w:rPr>
          <w:t>d</w:t>
        </w:r>
        <w:r w:rsidRPr="001A41F1">
          <w:rPr>
            <w:rStyle w:val="Hipersaite"/>
            <w:rFonts w:ascii="Times New Roman" w:hAnsi="Times New Roman"/>
            <w:noProof/>
            <w:color w:val="auto"/>
            <w:sz w:val="20"/>
            <w:szCs w:val="24"/>
            <w:u w:val="none"/>
          </w:rPr>
          <w:t>idrike@izm.gov.lv</w:t>
        </w:r>
      </w:hyperlink>
    </w:p>
    <w:p w14:paraId="771DADCB" w14:textId="77777777" w:rsidR="00EB02F6" w:rsidRDefault="00EB02F6" w:rsidP="00EB02F6">
      <w:pPr>
        <w:spacing w:after="0" w:line="240" w:lineRule="auto"/>
        <w:ind w:firstLine="851"/>
        <w:rPr>
          <w:rFonts w:ascii="Times New Roman" w:hAnsi="Times New Roman"/>
          <w:noProof/>
          <w:sz w:val="20"/>
          <w:szCs w:val="24"/>
        </w:rPr>
      </w:pPr>
    </w:p>
    <w:p w14:paraId="48A145FF" w14:textId="77777777" w:rsidR="00EB02F6" w:rsidRDefault="00EB02F6" w:rsidP="00EB02F6">
      <w:pPr>
        <w:spacing w:after="0" w:line="240" w:lineRule="auto"/>
        <w:rPr>
          <w:rFonts w:ascii="Times New Roman" w:hAnsi="Times New Roman"/>
          <w:noProof/>
          <w:sz w:val="20"/>
          <w:szCs w:val="24"/>
        </w:rPr>
      </w:pPr>
    </w:p>
    <w:p w14:paraId="6E072E36" w14:textId="77777777" w:rsidR="0033329C" w:rsidRDefault="0033329C" w:rsidP="00EB02F6">
      <w:pPr>
        <w:spacing w:after="0" w:line="240" w:lineRule="auto"/>
        <w:rPr>
          <w:rFonts w:ascii="Times New Roman" w:hAnsi="Times New Roman"/>
          <w:noProof/>
          <w:sz w:val="20"/>
          <w:szCs w:val="24"/>
        </w:rPr>
      </w:pPr>
    </w:p>
    <w:p w14:paraId="2484C102" w14:textId="77777777" w:rsidR="0033329C" w:rsidRDefault="0033329C" w:rsidP="00EB02F6">
      <w:pPr>
        <w:spacing w:after="0" w:line="240" w:lineRule="auto"/>
        <w:rPr>
          <w:rFonts w:ascii="Times New Roman" w:hAnsi="Times New Roman"/>
          <w:noProof/>
          <w:sz w:val="20"/>
          <w:szCs w:val="24"/>
        </w:rPr>
      </w:pPr>
    </w:p>
    <w:p w14:paraId="13ED3914" w14:textId="77777777" w:rsidR="0033329C" w:rsidRDefault="0033329C" w:rsidP="00EB02F6">
      <w:pPr>
        <w:spacing w:after="0" w:line="240" w:lineRule="auto"/>
        <w:rPr>
          <w:rFonts w:ascii="Times New Roman" w:hAnsi="Times New Roman"/>
          <w:noProof/>
          <w:sz w:val="20"/>
          <w:szCs w:val="24"/>
        </w:rPr>
      </w:pPr>
    </w:p>
    <w:p w14:paraId="0EB37575" w14:textId="77777777" w:rsidR="0033329C" w:rsidRDefault="0033329C" w:rsidP="00EB02F6">
      <w:pPr>
        <w:spacing w:after="0" w:line="240" w:lineRule="auto"/>
        <w:rPr>
          <w:rFonts w:ascii="Times New Roman" w:hAnsi="Times New Roman"/>
          <w:noProof/>
          <w:sz w:val="20"/>
          <w:szCs w:val="24"/>
        </w:rPr>
      </w:pPr>
    </w:p>
    <w:p w14:paraId="15ADBE08" w14:textId="77777777" w:rsidR="0033329C" w:rsidRDefault="0033329C" w:rsidP="00EB02F6">
      <w:pPr>
        <w:spacing w:after="0" w:line="240" w:lineRule="auto"/>
        <w:rPr>
          <w:rFonts w:ascii="Times New Roman" w:hAnsi="Times New Roman"/>
          <w:noProof/>
          <w:sz w:val="20"/>
          <w:szCs w:val="24"/>
        </w:rPr>
      </w:pPr>
    </w:p>
    <w:p w14:paraId="455FF90B" w14:textId="77777777" w:rsidR="0033329C" w:rsidRDefault="0033329C" w:rsidP="00EB02F6">
      <w:pPr>
        <w:spacing w:after="0" w:line="240" w:lineRule="auto"/>
        <w:rPr>
          <w:rFonts w:ascii="Times New Roman" w:hAnsi="Times New Roman"/>
          <w:noProof/>
          <w:sz w:val="20"/>
          <w:szCs w:val="24"/>
        </w:rPr>
      </w:pPr>
    </w:p>
    <w:p w14:paraId="0DE2076C" w14:textId="77777777" w:rsidR="0033329C" w:rsidRDefault="0033329C" w:rsidP="00EB02F6">
      <w:pPr>
        <w:spacing w:after="0" w:line="240" w:lineRule="auto"/>
        <w:rPr>
          <w:rFonts w:ascii="Times New Roman" w:hAnsi="Times New Roman"/>
          <w:noProof/>
          <w:sz w:val="20"/>
          <w:szCs w:val="24"/>
        </w:rPr>
      </w:pPr>
    </w:p>
    <w:p w14:paraId="33436758" w14:textId="77777777" w:rsidR="0033329C" w:rsidRDefault="0033329C" w:rsidP="00EB02F6">
      <w:pPr>
        <w:spacing w:after="0" w:line="240" w:lineRule="auto"/>
        <w:rPr>
          <w:rFonts w:ascii="Times New Roman" w:hAnsi="Times New Roman"/>
          <w:noProof/>
          <w:sz w:val="20"/>
          <w:szCs w:val="24"/>
        </w:rPr>
      </w:pPr>
    </w:p>
    <w:p w14:paraId="3BE05BC8" w14:textId="77777777" w:rsidR="0033329C" w:rsidRDefault="0033329C" w:rsidP="00EB02F6">
      <w:pPr>
        <w:spacing w:after="0" w:line="240" w:lineRule="auto"/>
        <w:rPr>
          <w:rFonts w:ascii="Times New Roman" w:hAnsi="Times New Roman"/>
          <w:noProof/>
          <w:sz w:val="20"/>
          <w:szCs w:val="24"/>
        </w:rPr>
      </w:pPr>
    </w:p>
    <w:p w14:paraId="292DE611" w14:textId="77777777" w:rsidR="0033329C" w:rsidRDefault="0033329C" w:rsidP="00EB02F6">
      <w:pPr>
        <w:spacing w:after="0" w:line="240" w:lineRule="auto"/>
        <w:rPr>
          <w:rFonts w:ascii="Times New Roman" w:hAnsi="Times New Roman"/>
          <w:noProof/>
          <w:sz w:val="20"/>
          <w:szCs w:val="24"/>
        </w:rPr>
      </w:pPr>
    </w:p>
    <w:p w14:paraId="60DFEEEB" w14:textId="77777777" w:rsidR="0033329C" w:rsidRDefault="0033329C" w:rsidP="00EB02F6">
      <w:pPr>
        <w:spacing w:after="0" w:line="240" w:lineRule="auto"/>
        <w:rPr>
          <w:rFonts w:ascii="Times New Roman" w:hAnsi="Times New Roman"/>
          <w:noProof/>
          <w:sz w:val="20"/>
          <w:szCs w:val="24"/>
        </w:rPr>
      </w:pPr>
    </w:p>
    <w:p w14:paraId="09DD97EC" w14:textId="77777777" w:rsidR="0033329C" w:rsidRDefault="0033329C" w:rsidP="00EB02F6">
      <w:pPr>
        <w:spacing w:after="0" w:line="240" w:lineRule="auto"/>
        <w:rPr>
          <w:rFonts w:ascii="Times New Roman" w:hAnsi="Times New Roman"/>
          <w:noProof/>
          <w:sz w:val="20"/>
          <w:szCs w:val="24"/>
        </w:rPr>
      </w:pPr>
    </w:p>
    <w:p w14:paraId="1519F774" w14:textId="77777777" w:rsidR="0033329C" w:rsidRDefault="0033329C" w:rsidP="00EB02F6">
      <w:pPr>
        <w:spacing w:after="0" w:line="240" w:lineRule="auto"/>
        <w:rPr>
          <w:rFonts w:ascii="Times New Roman" w:hAnsi="Times New Roman"/>
          <w:noProof/>
          <w:sz w:val="20"/>
          <w:szCs w:val="24"/>
        </w:rPr>
      </w:pPr>
    </w:p>
    <w:p w14:paraId="2036D1E4" w14:textId="77777777" w:rsidR="0033329C" w:rsidRDefault="0033329C" w:rsidP="00EB02F6">
      <w:pPr>
        <w:spacing w:after="0" w:line="240" w:lineRule="auto"/>
        <w:rPr>
          <w:rFonts w:ascii="Times New Roman" w:hAnsi="Times New Roman"/>
          <w:noProof/>
          <w:sz w:val="20"/>
          <w:szCs w:val="24"/>
        </w:rPr>
      </w:pPr>
    </w:p>
    <w:p w14:paraId="721EECDE" w14:textId="77777777" w:rsidR="0033329C" w:rsidRDefault="0033329C" w:rsidP="00EB02F6">
      <w:pPr>
        <w:spacing w:after="0" w:line="240" w:lineRule="auto"/>
        <w:rPr>
          <w:rFonts w:ascii="Times New Roman" w:hAnsi="Times New Roman"/>
          <w:noProof/>
          <w:sz w:val="20"/>
          <w:szCs w:val="24"/>
        </w:rPr>
      </w:pPr>
    </w:p>
    <w:p w14:paraId="27720712" w14:textId="77777777" w:rsidR="0033329C" w:rsidRDefault="0033329C" w:rsidP="00EB02F6">
      <w:pPr>
        <w:spacing w:after="0" w:line="240" w:lineRule="auto"/>
        <w:rPr>
          <w:rFonts w:ascii="Times New Roman" w:hAnsi="Times New Roman"/>
          <w:noProof/>
          <w:sz w:val="20"/>
          <w:szCs w:val="24"/>
        </w:rPr>
      </w:pPr>
    </w:p>
    <w:sectPr w:rsidR="0033329C" w:rsidSect="00545D03">
      <w:headerReference w:type="default" r:id="rId9"/>
      <w:footerReference w:type="default" r:id="rId10"/>
      <w:headerReference w:type="first" r:id="rId11"/>
      <w:foot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FD8CB" w14:textId="77777777" w:rsidR="008348B1" w:rsidRDefault="008348B1">
      <w:pPr>
        <w:spacing w:after="0" w:line="240" w:lineRule="auto"/>
      </w:pPr>
      <w:r>
        <w:separator/>
      </w:r>
    </w:p>
  </w:endnote>
  <w:endnote w:type="continuationSeparator" w:id="0">
    <w:p w14:paraId="76A0759F" w14:textId="77777777" w:rsidR="008348B1" w:rsidRDefault="0083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0BF5" w14:textId="77777777" w:rsidR="00951F9F" w:rsidRPr="004B0842" w:rsidRDefault="00000000" w:rsidP="00951F9F">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74DE8F77" w14:textId="77777777" w:rsidR="00951F9F" w:rsidRPr="004B0842" w:rsidRDefault="00000000" w:rsidP="00951F9F">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2E7CB"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5B831A7B" w14:textId="77777777" w:rsidR="00436A5D" w:rsidRPr="004B0842" w:rsidRDefault="00000000"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B742" w14:textId="77777777" w:rsidR="008348B1" w:rsidRDefault="008348B1">
      <w:pPr>
        <w:spacing w:after="0" w:line="240" w:lineRule="auto"/>
      </w:pPr>
      <w:r>
        <w:separator/>
      </w:r>
    </w:p>
  </w:footnote>
  <w:footnote w:type="continuationSeparator" w:id="0">
    <w:p w14:paraId="4EFC79BC" w14:textId="77777777" w:rsidR="008348B1" w:rsidRDefault="00834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8"/>
      </w:rPr>
      <w:id w:val="1561140368"/>
      <w:docPartObj>
        <w:docPartGallery w:val="Page Numbers (Top of Page)"/>
        <w:docPartUnique/>
      </w:docPartObj>
    </w:sdtPr>
    <w:sdtEndPr>
      <w:rPr>
        <w:noProof/>
      </w:rPr>
    </w:sdtEndPr>
    <w:sdtContent>
      <w:p w14:paraId="160206B7" w14:textId="77777777" w:rsidR="00EC4B5A" w:rsidRPr="00EC4B5A" w:rsidRDefault="00000000">
        <w:pPr>
          <w:pStyle w:val="Galvene"/>
          <w:jc w:val="center"/>
          <w:rPr>
            <w:rFonts w:ascii="Times New Roman" w:hAnsi="Times New Roman"/>
            <w:sz w:val="28"/>
          </w:rPr>
        </w:pPr>
        <w:r w:rsidRPr="00EC4B5A">
          <w:rPr>
            <w:rFonts w:ascii="Times New Roman" w:hAnsi="Times New Roman"/>
            <w:sz w:val="28"/>
          </w:rPr>
          <w:fldChar w:fldCharType="begin"/>
        </w:r>
        <w:r w:rsidRPr="00EC4B5A">
          <w:rPr>
            <w:rFonts w:ascii="Times New Roman" w:hAnsi="Times New Roman"/>
            <w:sz w:val="28"/>
          </w:rPr>
          <w:instrText xml:space="preserve"> PAGE   \* MERGEFORMAT </w:instrText>
        </w:r>
        <w:r w:rsidRPr="00EC4B5A">
          <w:rPr>
            <w:rFonts w:ascii="Times New Roman" w:hAnsi="Times New Roman"/>
            <w:sz w:val="28"/>
          </w:rPr>
          <w:fldChar w:fldCharType="separate"/>
        </w:r>
        <w:r w:rsidR="00F54900">
          <w:rPr>
            <w:rFonts w:ascii="Times New Roman" w:hAnsi="Times New Roman"/>
            <w:noProof/>
            <w:sz w:val="28"/>
          </w:rPr>
          <w:t>2</w:t>
        </w:r>
        <w:r w:rsidRPr="00EC4B5A">
          <w:rPr>
            <w:rFonts w:ascii="Times New Roman" w:hAnsi="Times New Roman"/>
            <w:noProof/>
            <w:sz w:val="28"/>
          </w:rPr>
          <w:fldChar w:fldCharType="end"/>
        </w:r>
      </w:p>
    </w:sdtContent>
  </w:sdt>
  <w:p w14:paraId="66C85034" w14:textId="77777777" w:rsidR="00EC4B5A" w:rsidRDefault="00EC4B5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E417" w14:textId="77777777" w:rsidR="00545D03" w:rsidRDefault="00545D03" w:rsidP="00545D03">
    <w:pPr>
      <w:pStyle w:val="Galvene"/>
      <w:rPr>
        <w:rFonts w:ascii="Times New Roman" w:hAnsi="Times New Roman"/>
      </w:rPr>
    </w:pPr>
  </w:p>
  <w:p w14:paraId="1D7419AE" w14:textId="77777777" w:rsidR="00545D03" w:rsidRDefault="00545D03" w:rsidP="00545D03">
    <w:pPr>
      <w:pStyle w:val="Galvene"/>
      <w:rPr>
        <w:rFonts w:ascii="Times New Roman" w:hAnsi="Times New Roman"/>
      </w:rPr>
    </w:pPr>
  </w:p>
  <w:p w14:paraId="0A09DB17" w14:textId="77777777" w:rsidR="00545D03" w:rsidRDefault="00545D03" w:rsidP="00545D03">
    <w:pPr>
      <w:pStyle w:val="Galvene"/>
      <w:rPr>
        <w:rFonts w:ascii="Times New Roman" w:hAnsi="Times New Roman"/>
      </w:rPr>
    </w:pPr>
  </w:p>
  <w:p w14:paraId="3726C1A5" w14:textId="77777777" w:rsidR="00545D03" w:rsidRDefault="00545D03" w:rsidP="00545D03">
    <w:pPr>
      <w:pStyle w:val="Galvene"/>
      <w:rPr>
        <w:rFonts w:ascii="Times New Roman" w:hAnsi="Times New Roman"/>
      </w:rPr>
    </w:pPr>
  </w:p>
  <w:p w14:paraId="64DFAAEF" w14:textId="77777777" w:rsidR="00545D03" w:rsidRDefault="00545D03" w:rsidP="00545D03">
    <w:pPr>
      <w:pStyle w:val="Galvene"/>
      <w:rPr>
        <w:rFonts w:ascii="Times New Roman" w:hAnsi="Times New Roman"/>
      </w:rPr>
    </w:pPr>
  </w:p>
  <w:p w14:paraId="73AD846A" w14:textId="77777777" w:rsidR="00545D03" w:rsidRDefault="00545D03" w:rsidP="00545D03">
    <w:pPr>
      <w:pStyle w:val="Galvene"/>
      <w:rPr>
        <w:rFonts w:ascii="Times New Roman" w:hAnsi="Times New Roman"/>
      </w:rPr>
    </w:pPr>
  </w:p>
  <w:p w14:paraId="62BDBE6E" w14:textId="77777777" w:rsidR="00545D03" w:rsidRDefault="00545D03" w:rsidP="00545D03">
    <w:pPr>
      <w:pStyle w:val="Galvene"/>
      <w:rPr>
        <w:rFonts w:ascii="Times New Roman" w:hAnsi="Times New Roman"/>
      </w:rPr>
    </w:pPr>
  </w:p>
  <w:p w14:paraId="243F7FC4" w14:textId="77777777" w:rsidR="00545D03" w:rsidRDefault="00545D03" w:rsidP="00545D03">
    <w:pPr>
      <w:pStyle w:val="Galvene"/>
      <w:rPr>
        <w:rFonts w:ascii="Times New Roman" w:hAnsi="Times New Roman"/>
      </w:rPr>
    </w:pPr>
  </w:p>
  <w:p w14:paraId="33155B12" w14:textId="77777777" w:rsidR="00545D03" w:rsidRDefault="00545D03" w:rsidP="00545D03">
    <w:pPr>
      <w:pStyle w:val="Galvene"/>
      <w:rPr>
        <w:rFonts w:ascii="Times New Roman" w:hAnsi="Times New Roman"/>
      </w:rPr>
    </w:pPr>
  </w:p>
  <w:p w14:paraId="55538559" w14:textId="77777777" w:rsidR="00545D03" w:rsidRDefault="00545D03" w:rsidP="00545D03">
    <w:pPr>
      <w:pStyle w:val="Galvene"/>
      <w:rPr>
        <w:rFonts w:ascii="Times New Roman" w:hAnsi="Times New Roman"/>
      </w:rPr>
    </w:pPr>
  </w:p>
  <w:p w14:paraId="002F8FF0" w14:textId="77777777" w:rsidR="00545D03" w:rsidRPr="00815277" w:rsidRDefault="00000000" w:rsidP="00545D03">
    <w:pPr>
      <w:pStyle w:val="Galvene"/>
      <w:rPr>
        <w:rFonts w:ascii="Times New Roman" w:hAnsi="Times New Roman"/>
      </w:rPr>
    </w:pPr>
    <w:r>
      <w:rPr>
        <w:noProof/>
        <w:lang w:val="en-US"/>
      </w:rPr>
      <w:drawing>
        <wp:anchor distT="0" distB="0" distL="114300" distR="114300" simplePos="0" relativeHeight="251658240" behindDoc="1" locked="0" layoutInCell="1" allowOverlap="1" wp14:anchorId="6463F2B6" wp14:editId="6963254E">
          <wp:simplePos x="0" y="0"/>
          <wp:positionH relativeFrom="page">
            <wp:posOffset>1085850</wp:posOffset>
          </wp:positionH>
          <wp:positionV relativeFrom="page">
            <wp:posOffset>742950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1312" behindDoc="1" locked="0" layoutInCell="1" allowOverlap="1" wp14:anchorId="1B9AFE79" wp14:editId="24213955">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F7DAC" w14:textId="77777777" w:rsidR="00545D03" w:rsidRDefault="00000000" w:rsidP="00545D03">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sidR="001A3F46">
                            <w:rPr>
                              <w:rFonts w:ascii="Times New Roman" w:eastAsia="Times New Roman" w:hAnsi="Times New Roman"/>
                              <w:color w:val="231F20"/>
                              <w:sz w:val="17"/>
                              <w:szCs w:val="17"/>
                            </w:rPr>
                            <w:t>, tālr. 67226209</w:t>
                          </w:r>
                          <w:r w:rsidRPr="0021556E">
                            <w:rPr>
                              <w:rFonts w:ascii="Times New Roman" w:eastAsia="Times New Roman" w:hAnsi="Times New Roman"/>
                              <w:color w:val="231F20"/>
                              <w:sz w:val="17"/>
                              <w:szCs w:val="17"/>
                            </w:rPr>
                            <w:t>,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4144" filled="f" stroked="f">
              <v:textbox inset="0,0,0,0">
                <w:txbxContent>
                  <w:p w:rsidR="00545D03" w:rsidP="00545D03" w14:paraId="2D198CD9" w14:textId="77777777">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w:t>
                    </w:r>
                    <w:r w:rsidR="001A3F46">
                      <w:rPr>
                        <w:rFonts w:ascii="Times New Roman" w:eastAsia="Times New Roman" w:hAnsi="Times New Roman"/>
                        <w:color w:val="231F20"/>
                        <w:sz w:val="17"/>
                        <w:szCs w:val="17"/>
                      </w:rPr>
                      <w:t>, tālr. 67226209</w:t>
                    </w:r>
                    <w:r w:rsidRPr="0021556E">
                      <w:rPr>
                        <w:rFonts w:ascii="Times New Roman" w:eastAsia="Times New Roman" w:hAnsi="Times New Roman"/>
                        <w:color w:val="231F20"/>
                        <w:sz w:val="17"/>
                        <w:szCs w:val="17"/>
                      </w:rPr>
                      <w:t>, e-pasts pasts@izm.gov.lv, www.izm.gov.lv</w:t>
                    </w:r>
                  </w:p>
                </w:txbxContent>
              </v:textbox>
            </v:shape>
          </w:pict>
        </mc:Fallback>
      </mc:AlternateContent>
    </w:r>
    <w:r>
      <w:rPr>
        <w:noProof/>
        <w:lang w:val="en-US"/>
      </w:rPr>
      <mc:AlternateContent>
        <mc:Choice Requires="wpg">
          <w:drawing>
            <wp:anchor distT="0" distB="0" distL="114300" distR="114300" simplePos="0" relativeHeight="251659264" behindDoc="1" locked="0" layoutInCell="1" allowOverlap="1" wp14:anchorId="29A12F66" wp14:editId="27A41467">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14:paraId="3BB18D2E" w14:textId="77777777" w:rsidR="00545D03" w:rsidRDefault="00545D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1440"/>
        </w:tabs>
        <w:ind w:left="1800" w:hanging="360"/>
      </w:pPr>
      <w:rPr>
        <w:rFonts w:ascii="Symbol" w:hAnsi="Symbol" w:hint="default"/>
      </w:rPr>
    </w:lvl>
    <w:lvl w:ilvl="2">
      <w:start w:val="1"/>
      <w:numFmt w:val="bullet"/>
      <w:lvlText w:val="o"/>
      <w:lvlJc w:val="left"/>
      <w:pPr>
        <w:tabs>
          <w:tab w:val="num" w:pos="2160"/>
        </w:tabs>
        <w:ind w:left="2520" w:hanging="360"/>
      </w:pPr>
      <w:rPr>
        <w:rFonts w:ascii="Courier New" w:hAnsi="Courier New" w:hint="default"/>
      </w:rPr>
    </w:lvl>
    <w:lvl w:ilvl="3">
      <w:start w:val="1"/>
      <w:numFmt w:val="bullet"/>
      <w:lvlText w:val=""/>
      <w:lvlJc w:val="left"/>
      <w:pPr>
        <w:tabs>
          <w:tab w:val="num" w:pos="2880"/>
        </w:tabs>
        <w:ind w:left="3240" w:hanging="360"/>
      </w:pPr>
      <w:rPr>
        <w:rFonts w:ascii="Wingdings" w:hAnsi="Wingdings" w:hint="default"/>
      </w:rPr>
    </w:lvl>
    <w:lvl w:ilvl="4">
      <w:start w:val="1"/>
      <w:numFmt w:val="bullet"/>
      <w:lvlText w:val=""/>
      <w:lvlJc w:val="left"/>
      <w:pPr>
        <w:tabs>
          <w:tab w:val="num" w:pos="3600"/>
        </w:tabs>
        <w:ind w:left="3960" w:hanging="360"/>
      </w:pPr>
      <w:rPr>
        <w:rFonts w:ascii="Wingdings" w:hAnsi="Wingdings" w:hint="default"/>
      </w:rPr>
    </w:lvl>
    <w:lvl w:ilvl="5">
      <w:start w:val="1"/>
      <w:numFmt w:val="bullet"/>
      <w:lvlText w:val=""/>
      <w:lvlJc w:val="left"/>
      <w:pPr>
        <w:tabs>
          <w:tab w:val="num" w:pos="4320"/>
        </w:tabs>
        <w:ind w:left="4680" w:hanging="360"/>
      </w:pPr>
      <w:rPr>
        <w:rFonts w:ascii="Symbol" w:hAnsi="Symbol" w:hint="default"/>
      </w:rPr>
    </w:lvl>
    <w:lvl w:ilvl="6">
      <w:start w:val="1"/>
      <w:numFmt w:val="bullet"/>
      <w:lvlText w:val="o"/>
      <w:lvlJc w:val="left"/>
      <w:pPr>
        <w:tabs>
          <w:tab w:val="num" w:pos="5040"/>
        </w:tabs>
        <w:ind w:left="5400" w:hanging="360"/>
      </w:pPr>
      <w:rPr>
        <w:rFonts w:ascii="Courier New" w:hAnsi="Courier New" w:hint="default"/>
      </w:rPr>
    </w:lvl>
    <w:lvl w:ilvl="7">
      <w:start w:val="1"/>
      <w:numFmt w:val="bullet"/>
      <w:lvlText w:val=""/>
      <w:lvlJc w:val="left"/>
      <w:pPr>
        <w:tabs>
          <w:tab w:val="num" w:pos="5760"/>
        </w:tabs>
        <w:ind w:left="6120" w:hanging="360"/>
      </w:pPr>
      <w:rPr>
        <w:rFonts w:ascii="Wingdings" w:hAnsi="Wingdings" w:hint="default"/>
      </w:rPr>
    </w:lvl>
    <w:lvl w:ilvl="8">
      <w:start w:val="1"/>
      <w:numFmt w:val="bullet"/>
      <w:lvlText w:val=""/>
      <w:lvlJc w:val="left"/>
      <w:pPr>
        <w:tabs>
          <w:tab w:val="num" w:pos="6480"/>
        </w:tabs>
        <w:ind w:left="684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BB55DE"/>
    <w:multiLevelType w:val="hybridMultilevel"/>
    <w:tmpl w:val="E994772E"/>
    <w:lvl w:ilvl="0" w:tplc="6EA2B70A">
      <w:start w:val="1"/>
      <w:numFmt w:val="decimal"/>
      <w:lvlText w:val="%1."/>
      <w:lvlJc w:val="left"/>
      <w:pPr>
        <w:ind w:left="1211" w:hanging="360"/>
      </w:pPr>
      <w:rPr>
        <w:rFonts w:hint="default"/>
      </w:rPr>
    </w:lvl>
    <w:lvl w:ilvl="1" w:tplc="B15A4FFC" w:tentative="1">
      <w:start w:val="1"/>
      <w:numFmt w:val="lowerLetter"/>
      <w:lvlText w:val="%2."/>
      <w:lvlJc w:val="left"/>
      <w:pPr>
        <w:ind w:left="1931" w:hanging="360"/>
      </w:pPr>
    </w:lvl>
    <w:lvl w:ilvl="2" w:tplc="0C64D8B2" w:tentative="1">
      <w:start w:val="1"/>
      <w:numFmt w:val="lowerRoman"/>
      <w:lvlText w:val="%3."/>
      <w:lvlJc w:val="right"/>
      <w:pPr>
        <w:ind w:left="2651" w:hanging="180"/>
      </w:pPr>
    </w:lvl>
    <w:lvl w:ilvl="3" w:tplc="B0A665DE" w:tentative="1">
      <w:start w:val="1"/>
      <w:numFmt w:val="decimal"/>
      <w:lvlText w:val="%4."/>
      <w:lvlJc w:val="left"/>
      <w:pPr>
        <w:ind w:left="3371" w:hanging="360"/>
      </w:pPr>
    </w:lvl>
    <w:lvl w:ilvl="4" w:tplc="59B628D6" w:tentative="1">
      <w:start w:val="1"/>
      <w:numFmt w:val="lowerLetter"/>
      <w:lvlText w:val="%5."/>
      <w:lvlJc w:val="left"/>
      <w:pPr>
        <w:ind w:left="4091" w:hanging="360"/>
      </w:pPr>
    </w:lvl>
    <w:lvl w:ilvl="5" w:tplc="08562BE2" w:tentative="1">
      <w:start w:val="1"/>
      <w:numFmt w:val="lowerRoman"/>
      <w:lvlText w:val="%6."/>
      <w:lvlJc w:val="right"/>
      <w:pPr>
        <w:ind w:left="4811" w:hanging="180"/>
      </w:pPr>
    </w:lvl>
    <w:lvl w:ilvl="6" w:tplc="F51489B6" w:tentative="1">
      <w:start w:val="1"/>
      <w:numFmt w:val="decimal"/>
      <w:lvlText w:val="%7."/>
      <w:lvlJc w:val="left"/>
      <w:pPr>
        <w:ind w:left="5531" w:hanging="360"/>
      </w:pPr>
    </w:lvl>
    <w:lvl w:ilvl="7" w:tplc="7C52E176" w:tentative="1">
      <w:start w:val="1"/>
      <w:numFmt w:val="lowerLetter"/>
      <w:lvlText w:val="%8."/>
      <w:lvlJc w:val="left"/>
      <w:pPr>
        <w:ind w:left="6251" w:hanging="360"/>
      </w:pPr>
    </w:lvl>
    <w:lvl w:ilvl="8" w:tplc="2AC650CE" w:tentative="1">
      <w:start w:val="1"/>
      <w:numFmt w:val="lowerRoman"/>
      <w:lvlText w:val="%9."/>
      <w:lvlJc w:val="right"/>
      <w:pPr>
        <w:ind w:left="6971" w:hanging="180"/>
      </w:pPr>
    </w:lvl>
  </w:abstractNum>
  <w:abstractNum w:abstractNumId="12" w15:restartNumberingAfterBreak="0">
    <w:nsid w:val="160B60FC"/>
    <w:multiLevelType w:val="hybridMultilevel"/>
    <w:tmpl w:val="A2F876BE"/>
    <w:lvl w:ilvl="0" w:tplc="B2EA37F6">
      <w:start w:val="1"/>
      <w:numFmt w:val="decimal"/>
      <w:lvlText w:val="%1."/>
      <w:lvlJc w:val="left"/>
      <w:pPr>
        <w:ind w:left="1080" w:hanging="360"/>
      </w:pPr>
      <w:rPr>
        <w:rFonts w:hint="default"/>
      </w:rPr>
    </w:lvl>
    <w:lvl w:ilvl="1" w:tplc="3E6E969A" w:tentative="1">
      <w:start w:val="1"/>
      <w:numFmt w:val="lowerLetter"/>
      <w:lvlText w:val="%2."/>
      <w:lvlJc w:val="left"/>
      <w:pPr>
        <w:ind w:left="1800" w:hanging="360"/>
      </w:pPr>
    </w:lvl>
    <w:lvl w:ilvl="2" w:tplc="12EADD54" w:tentative="1">
      <w:start w:val="1"/>
      <w:numFmt w:val="lowerRoman"/>
      <w:lvlText w:val="%3."/>
      <w:lvlJc w:val="right"/>
      <w:pPr>
        <w:ind w:left="2520" w:hanging="180"/>
      </w:pPr>
    </w:lvl>
    <w:lvl w:ilvl="3" w:tplc="757EF8B6" w:tentative="1">
      <w:start w:val="1"/>
      <w:numFmt w:val="decimal"/>
      <w:lvlText w:val="%4."/>
      <w:lvlJc w:val="left"/>
      <w:pPr>
        <w:ind w:left="3240" w:hanging="360"/>
      </w:pPr>
    </w:lvl>
    <w:lvl w:ilvl="4" w:tplc="27508600" w:tentative="1">
      <w:start w:val="1"/>
      <w:numFmt w:val="lowerLetter"/>
      <w:lvlText w:val="%5."/>
      <w:lvlJc w:val="left"/>
      <w:pPr>
        <w:ind w:left="3960" w:hanging="360"/>
      </w:pPr>
    </w:lvl>
    <w:lvl w:ilvl="5" w:tplc="4804456C" w:tentative="1">
      <w:start w:val="1"/>
      <w:numFmt w:val="lowerRoman"/>
      <w:lvlText w:val="%6."/>
      <w:lvlJc w:val="right"/>
      <w:pPr>
        <w:ind w:left="4680" w:hanging="180"/>
      </w:pPr>
    </w:lvl>
    <w:lvl w:ilvl="6" w:tplc="D4D81E2A" w:tentative="1">
      <w:start w:val="1"/>
      <w:numFmt w:val="decimal"/>
      <w:lvlText w:val="%7."/>
      <w:lvlJc w:val="left"/>
      <w:pPr>
        <w:ind w:left="5400" w:hanging="360"/>
      </w:pPr>
    </w:lvl>
    <w:lvl w:ilvl="7" w:tplc="BD109E48" w:tentative="1">
      <w:start w:val="1"/>
      <w:numFmt w:val="lowerLetter"/>
      <w:lvlText w:val="%8."/>
      <w:lvlJc w:val="left"/>
      <w:pPr>
        <w:ind w:left="6120" w:hanging="360"/>
      </w:pPr>
    </w:lvl>
    <w:lvl w:ilvl="8" w:tplc="B77C8948" w:tentative="1">
      <w:start w:val="1"/>
      <w:numFmt w:val="lowerRoman"/>
      <w:lvlText w:val="%9."/>
      <w:lvlJc w:val="right"/>
      <w:pPr>
        <w:ind w:left="6840" w:hanging="180"/>
      </w:pPr>
    </w:lvl>
  </w:abstractNum>
  <w:abstractNum w:abstractNumId="13" w15:restartNumberingAfterBreak="0">
    <w:nsid w:val="37B903C8"/>
    <w:multiLevelType w:val="hybridMultilevel"/>
    <w:tmpl w:val="1EECA940"/>
    <w:lvl w:ilvl="0" w:tplc="9536CC54">
      <w:start w:val="1"/>
      <w:numFmt w:val="decimal"/>
      <w:lvlText w:val="%1."/>
      <w:lvlJc w:val="left"/>
      <w:pPr>
        <w:ind w:left="1440" w:hanging="360"/>
      </w:pPr>
      <w:rPr>
        <w:rFonts w:hint="default"/>
      </w:rPr>
    </w:lvl>
    <w:lvl w:ilvl="1" w:tplc="62B8888C" w:tentative="1">
      <w:start w:val="1"/>
      <w:numFmt w:val="lowerLetter"/>
      <w:lvlText w:val="%2."/>
      <w:lvlJc w:val="left"/>
      <w:pPr>
        <w:ind w:left="2160" w:hanging="360"/>
      </w:pPr>
    </w:lvl>
    <w:lvl w:ilvl="2" w:tplc="FD8A3778" w:tentative="1">
      <w:start w:val="1"/>
      <w:numFmt w:val="lowerRoman"/>
      <w:lvlText w:val="%3."/>
      <w:lvlJc w:val="right"/>
      <w:pPr>
        <w:ind w:left="2880" w:hanging="180"/>
      </w:pPr>
    </w:lvl>
    <w:lvl w:ilvl="3" w:tplc="5D5CE9D2" w:tentative="1">
      <w:start w:val="1"/>
      <w:numFmt w:val="decimal"/>
      <w:lvlText w:val="%4."/>
      <w:lvlJc w:val="left"/>
      <w:pPr>
        <w:ind w:left="3600" w:hanging="360"/>
      </w:pPr>
    </w:lvl>
    <w:lvl w:ilvl="4" w:tplc="AAC283D0" w:tentative="1">
      <w:start w:val="1"/>
      <w:numFmt w:val="lowerLetter"/>
      <w:lvlText w:val="%5."/>
      <w:lvlJc w:val="left"/>
      <w:pPr>
        <w:ind w:left="4320" w:hanging="360"/>
      </w:pPr>
    </w:lvl>
    <w:lvl w:ilvl="5" w:tplc="5EB6F472" w:tentative="1">
      <w:start w:val="1"/>
      <w:numFmt w:val="lowerRoman"/>
      <w:lvlText w:val="%6."/>
      <w:lvlJc w:val="right"/>
      <w:pPr>
        <w:ind w:left="5040" w:hanging="180"/>
      </w:pPr>
    </w:lvl>
    <w:lvl w:ilvl="6" w:tplc="4A982938" w:tentative="1">
      <w:start w:val="1"/>
      <w:numFmt w:val="decimal"/>
      <w:lvlText w:val="%7."/>
      <w:lvlJc w:val="left"/>
      <w:pPr>
        <w:ind w:left="5760" w:hanging="360"/>
      </w:pPr>
    </w:lvl>
    <w:lvl w:ilvl="7" w:tplc="9FDE72F8" w:tentative="1">
      <w:start w:val="1"/>
      <w:numFmt w:val="lowerLetter"/>
      <w:lvlText w:val="%8."/>
      <w:lvlJc w:val="left"/>
      <w:pPr>
        <w:ind w:left="6480" w:hanging="360"/>
      </w:pPr>
    </w:lvl>
    <w:lvl w:ilvl="8" w:tplc="2330621C" w:tentative="1">
      <w:start w:val="1"/>
      <w:numFmt w:val="lowerRoman"/>
      <w:lvlText w:val="%9."/>
      <w:lvlJc w:val="right"/>
      <w:pPr>
        <w:ind w:left="7200" w:hanging="180"/>
      </w:pPr>
    </w:lvl>
  </w:abstractNum>
  <w:abstractNum w:abstractNumId="14" w15:restartNumberingAfterBreak="0">
    <w:nsid w:val="41483622"/>
    <w:multiLevelType w:val="hybridMultilevel"/>
    <w:tmpl w:val="49CC7C6E"/>
    <w:lvl w:ilvl="0" w:tplc="068EBFD0">
      <w:start w:val="1"/>
      <w:numFmt w:val="decimal"/>
      <w:lvlText w:val="%1."/>
      <w:lvlJc w:val="left"/>
      <w:pPr>
        <w:ind w:left="1080" w:hanging="360"/>
      </w:pPr>
      <w:rPr>
        <w:rFonts w:hint="default"/>
      </w:rPr>
    </w:lvl>
    <w:lvl w:ilvl="1" w:tplc="466CE8CE" w:tentative="1">
      <w:start w:val="1"/>
      <w:numFmt w:val="lowerLetter"/>
      <w:lvlText w:val="%2."/>
      <w:lvlJc w:val="left"/>
      <w:pPr>
        <w:ind w:left="1800" w:hanging="360"/>
      </w:pPr>
    </w:lvl>
    <w:lvl w:ilvl="2" w:tplc="D2F6ADD6" w:tentative="1">
      <w:start w:val="1"/>
      <w:numFmt w:val="lowerRoman"/>
      <w:lvlText w:val="%3."/>
      <w:lvlJc w:val="right"/>
      <w:pPr>
        <w:ind w:left="2520" w:hanging="180"/>
      </w:pPr>
    </w:lvl>
    <w:lvl w:ilvl="3" w:tplc="8F9C013E" w:tentative="1">
      <w:start w:val="1"/>
      <w:numFmt w:val="decimal"/>
      <w:lvlText w:val="%4."/>
      <w:lvlJc w:val="left"/>
      <w:pPr>
        <w:ind w:left="3240" w:hanging="360"/>
      </w:pPr>
    </w:lvl>
    <w:lvl w:ilvl="4" w:tplc="E844F7EA" w:tentative="1">
      <w:start w:val="1"/>
      <w:numFmt w:val="lowerLetter"/>
      <w:lvlText w:val="%5."/>
      <w:lvlJc w:val="left"/>
      <w:pPr>
        <w:ind w:left="3960" w:hanging="360"/>
      </w:pPr>
    </w:lvl>
    <w:lvl w:ilvl="5" w:tplc="64E2A744" w:tentative="1">
      <w:start w:val="1"/>
      <w:numFmt w:val="lowerRoman"/>
      <w:lvlText w:val="%6."/>
      <w:lvlJc w:val="right"/>
      <w:pPr>
        <w:ind w:left="4680" w:hanging="180"/>
      </w:pPr>
    </w:lvl>
    <w:lvl w:ilvl="6" w:tplc="59964032" w:tentative="1">
      <w:start w:val="1"/>
      <w:numFmt w:val="decimal"/>
      <w:lvlText w:val="%7."/>
      <w:lvlJc w:val="left"/>
      <w:pPr>
        <w:ind w:left="5400" w:hanging="360"/>
      </w:pPr>
    </w:lvl>
    <w:lvl w:ilvl="7" w:tplc="18ACF604" w:tentative="1">
      <w:start w:val="1"/>
      <w:numFmt w:val="lowerLetter"/>
      <w:lvlText w:val="%8."/>
      <w:lvlJc w:val="left"/>
      <w:pPr>
        <w:ind w:left="6120" w:hanging="360"/>
      </w:pPr>
    </w:lvl>
    <w:lvl w:ilvl="8" w:tplc="973ED094" w:tentative="1">
      <w:start w:val="1"/>
      <w:numFmt w:val="lowerRoman"/>
      <w:lvlText w:val="%9."/>
      <w:lvlJc w:val="right"/>
      <w:pPr>
        <w:ind w:left="6840" w:hanging="180"/>
      </w:pPr>
    </w:lvl>
  </w:abstractNum>
  <w:num w:numId="1" w16cid:durableId="1620530191">
    <w:abstractNumId w:val="10"/>
  </w:num>
  <w:num w:numId="2" w16cid:durableId="433207468">
    <w:abstractNumId w:val="8"/>
  </w:num>
  <w:num w:numId="3" w16cid:durableId="271981318">
    <w:abstractNumId w:val="7"/>
  </w:num>
  <w:num w:numId="4" w16cid:durableId="403796709">
    <w:abstractNumId w:val="6"/>
  </w:num>
  <w:num w:numId="5" w16cid:durableId="1786386267">
    <w:abstractNumId w:val="5"/>
  </w:num>
  <w:num w:numId="6" w16cid:durableId="1819569462">
    <w:abstractNumId w:val="9"/>
  </w:num>
  <w:num w:numId="7" w16cid:durableId="1339695251">
    <w:abstractNumId w:val="4"/>
  </w:num>
  <w:num w:numId="8" w16cid:durableId="1236431774">
    <w:abstractNumId w:val="3"/>
  </w:num>
  <w:num w:numId="9" w16cid:durableId="1043017238">
    <w:abstractNumId w:val="2"/>
  </w:num>
  <w:num w:numId="10" w16cid:durableId="883491581">
    <w:abstractNumId w:val="1"/>
  </w:num>
  <w:num w:numId="11" w16cid:durableId="97989653">
    <w:abstractNumId w:val="0"/>
  </w:num>
  <w:num w:numId="12" w16cid:durableId="1278953385">
    <w:abstractNumId w:val="11"/>
  </w:num>
  <w:num w:numId="13" w16cid:durableId="332993453">
    <w:abstractNumId w:val="12"/>
  </w:num>
  <w:num w:numId="14" w16cid:durableId="1501121255">
    <w:abstractNumId w:val="14"/>
  </w:num>
  <w:num w:numId="15" w16cid:durableId="186214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5DFD"/>
    <w:rsid w:val="00006384"/>
    <w:rsid w:val="000120DB"/>
    <w:rsid w:val="00030349"/>
    <w:rsid w:val="001009A5"/>
    <w:rsid w:val="0011252B"/>
    <w:rsid w:val="00115DED"/>
    <w:rsid w:val="00124173"/>
    <w:rsid w:val="001301B8"/>
    <w:rsid w:val="001A3F46"/>
    <w:rsid w:val="001A41F1"/>
    <w:rsid w:val="001C1A03"/>
    <w:rsid w:val="001E6FBF"/>
    <w:rsid w:val="0021556E"/>
    <w:rsid w:val="00275B9E"/>
    <w:rsid w:val="002B3077"/>
    <w:rsid w:val="002E1474"/>
    <w:rsid w:val="0033329C"/>
    <w:rsid w:val="00335032"/>
    <w:rsid w:val="00355617"/>
    <w:rsid w:val="003C635F"/>
    <w:rsid w:val="00415087"/>
    <w:rsid w:val="00436A5D"/>
    <w:rsid w:val="00493308"/>
    <w:rsid w:val="004B0842"/>
    <w:rsid w:val="004B48FD"/>
    <w:rsid w:val="004B6949"/>
    <w:rsid w:val="00535564"/>
    <w:rsid w:val="00545D03"/>
    <w:rsid w:val="00562253"/>
    <w:rsid w:val="00584DD7"/>
    <w:rsid w:val="00586438"/>
    <w:rsid w:val="005C4574"/>
    <w:rsid w:val="0065527F"/>
    <w:rsid w:val="00663C3A"/>
    <w:rsid w:val="00671551"/>
    <w:rsid w:val="006C1639"/>
    <w:rsid w:val="006D38FC"/>
    <w:rsid w:val="006D6E2A"/>
    <w:rsid w:val="00736626"/>
    <w:rsid w:val="00747CCB"/>
    <w:rsid w:val="0075098F"/>
    <w:rsid w:val="0076379F"/>
    <w:rsid w:val="007704BD"/>
    <w:rsid w:val="007A3C81"/>
    <w:rsid w:val="007A7503"/>
    <w:rsid w:val="007B3BA5"/>
    <w:rsid w:val="007B48EC"/>
    <w:rsid w:val="007B6A32"/>
    <w:rsid w:val="007E4D1F"/>
    <w:rsid w:val="00815277"/>
    <w:rsid w:val="0081527B"/>
    <w:rsid w:val="008348B1"/>
    <w:rsid w:val="00876C21"/>
    <w:rsid w:val="008B5092"/>
    <w:rsid w:val="008F1DDB"/>
    <w:rsid w:val="00912963"/>
    <w:rsid w:val="00951F9F"/>
    <w:rsid w:val="00954D5A"/>
    <w:rsid w:val="009778BB"/>
    <w:rsid w:val="00A16225"/>
    <w:rsid w:val="00A17275"/>
    <w:rsid w:val="00AC5E2E"/>
    <w:rsid w:val="00AC7D93"/>
    <w:rsid w:val="00AD0FD7"/>
    <w:rsid w:val="00AD2050"/>
    <w:rsid w:val="00B7762D"/>
    <w:rsid w:val="00B82502"/>
    <w:rsid w:val="00B92364"/>
    <w:rsid w:val="00BD51D8"/>
    <w:rsid w:val="00BE2408"/>
    <w:rsid w:val="00BF0082"/>
    <w:rsid w:val="00C4169D"/>
    <w:rsid w:val="00C47F57"/>
    <w:rsid w:val="00C55B68"/>
    <w:rsid w:val="00C839A6"/>
    <w:rsid w:val="00CA5DF3"/>
    <w:rsid w:val="00CC73C1"/>
    <w:rsid w:val="00D03CE6"/>
    <w:rsid w:val="00D11EDD"/>
    <w:rsid w:val="00D21FA6"/>
    <w:rsid w:val="00D40B91"/>
    <w:rsid w:val="00D55B4B"/>
    <w:rsid w:val="00D7507B"/>
    <w:rsid w:val="00DB6FE1"/>
    <w:rsid w:val="00E365CE"/>
    <w:rsid w:val="00E63E9A"/>
    <w:rsid w:val="00EB02F6"/>
    <w:rsid w:val="00EC4B5A"/>
    <w:rsid w:val="00F2080D"/>
    <w:rsid w:val="00F45E72"/>
    <w:rsid w:val="00F54900"/>
    <w:rsid w:val="00F60586"/>
    <w:rsid w:val="00F6737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2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lv-LV"/>
    </w:rPr>
  </w:style>
  <w:style w:type="paragraph" w:styleId="Virsraksts1">
    <w:name w:val="heading 1"/>
    <w:basedOn w:val="Parasts"/>
    <w:next w:val="Parasts"/>
    <w:link w:val="Virsraksts1Rakstz"/>
    <w:qFormat/>
    <w:rsid w:val="00F2080D"/>
    <w:pPr>
      <w:keepNext/>
      <w:widowControl/>
      <w:spacing w:after="0" w:line="240" w:lineRule="auto"/>
      <w:outlineLvl w:val="0"/>
    </w:pPr>
    <w:rPr>
      <w:rFonts w:ascii="Times New Roman" w:eastAsia="Times New Roman" w:hAnsi="Times New Roman"/>
      <w:sz w:val="28"/>
      <w:szCs w:val="24"/>
    </w:rPr>
  </w:style>
  <w:style w:type="paragraph" w:styleId="Virsraksts3">
    <w:name w:val="heading 3"/>
    <w:basedOn w:val="Parasts"/>
    <w:next w:val="Parasts"/>
    <w:link w:val="Virsraksts3Rakstz"/>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F2080D"/>
    <w:rPr>
      <w:rFonts w:ascii="Times New Roman" w:eastAsia="Times New Roman" w:hAnsi="Times New Roman"/>
      <w:sz w:val="28"/>
      <w:szCs w:val="24"/>
      <w:lang w:val="lv-LV"/>
    </w:rPr>
  </w:style>
  <w:style w:type="character" w:customStyle="1" w:styleId="Virsraksts3Rakstz">
    <w:name w:val="Virsraksts 3 Rakstz."/>
    <w:basedOn w:val="Noklusjumarindkopasfonts"/>
    <w:link w:val="Virsraksts3"/>
    <w:uiPriority w:val="9"/>
    <w:semiHidden/>
    <w:rsid w:val="00BD51D8"/>
    <w:rPr>
      <w:rFonts w:asciiTheme="majorHAnsi" w:eastAsiaTheme="majorEastAsia" w:hAnsiTheme="majorHAnsi" w:cstheme="majorBidi"/>
      <w:color w:val="1F4D78" w:themeColor="accent1" w:themeShade="7F"/>
      <w:sz w:val="24"/>
      <w:szCs w:val="24"/>
      <w:lang w:val="lv-LV"/>
    </w:rPr>
  </w:style>
  <w:style w:type="paragraph" w:styleId="Sarakstarindkopa">
    <w:name w:val="List Paragraph"/>
    <w:basedOn w:val="Parasts"/>
    <w:uiPriority w:val="34"/>
    <w:qFormat/>
    <w:rsid w:val="00D40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Mote@iz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04F52-BF14-4730-8D95-76480FED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2025-01-29T19:27:00Z</dcterms:created>
  <dcterms:modified xsi:type="dcterms:W3CDTF">2025-01-29T19:27:00Z</dcterms:modified>
</cp:coreProperties>
</file>