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04644" w14:textId="0897CAFC" w:rsidR="004111EF" w:rsidRPr="005722AE" w:rsidRDefault="004111EF" w:rsidP="004111EF">
      <w:pPr>
        <w:keepNext/>
        <w:spacing w:after="0" w:line="240" w:lineRule="auto"/>
        <w:ind w:firstLine="709"/>
        <w:jc w:val="right"/>
        <w:outlineLvl w:val="1"/>
        <w:rPr>
          <w:rFonts w:ascii="Times New Roman" w:eastAsia="Times New Roman" w:hAnsi="Times New Roman"/>
          <w:i/>
          <w:sz w:val="28"/>
          <w:szCs w:val="24"/>
        </w:rPr>
      </w:pPr>
      <w:r w:rsidRPr="005722AE">
        <w:rPr>
          <w:rFonts w:ascii="Times New Roman" w:eastAsia="Times New Roman" w:hAnsi="Times New Roman"/>
          <w:i/>
          <w:sz w:val="28"/>
          <w:szCs w:val="24"/>
        </w:rPr>
        <w:t>Projekts</w:t>
      </w:r>
    </w:p>
    <w:p w14:paraId="08048642" w14:textId="77777777" w:rsidR="004111EF" w:rsidRPr="005722AE" w:rsidRDefault="004111EF" w:rsidP="004111EF">
      <w:pPr>
        <w:keepNext/>
        <w:spacing w:after="0" w:line="240" w:lineRule="auto"/>
        <w:ind w:firstLine="709"/>
        <w:jc w:val="right"/>
        <w:outlineLvl w:val="1"/>
        <w:rPr>
          <w:rFonts w:ascii="Times New Roman" w:eastAsia="Times New Roman" w:hAnsi="Times New Roman"/>
          <w:i/>
          <w:sz w:val="28"/>
          <w:szCs w:val="24"/>
        </w:rPr>
      </w:pPr>
    </w:p>
    <w:p w14:paraId="309F4681" w14:textId="77777777" w:rsidR="004111EF" w:rsidRPr="005722AE" w:rsidRDefault="004111EF" w:rsidP="004111EF">
      <w:pPr>
        <w:keepNext/>
        <w:spacing w:after="0" w:line="240" w:lineRule="auto"/>
        <w:ind w:firstLine="709"/>
        <w:jc w:val="center"/>
        <w:outlineLvl w:val="1"/>
        <w:rPr>
          <w:rFonts w:ascii="Times New Roman" w:eastAsia="Times New Roman" w:hAnsi="Times New Roman"/>
          <w:sz w:val="28"/>
          <w:szCs w:val="24"/>
        </w:rPr>
      </w:pPr>
      <w:r w:rsidRPr="005722AE">
        <w:rPr>
          <w:rFonts w:ascii="Times New Roman" w:eastAsia="Times New Roman" w:hAnsi="Times New Roman"/>
          <w:sz w:val="28"/>
          <w:szCs w:val="24"/>
        </w:rPr>
        <w:t>LATVIJAS REPUBLIKAS MINISTRU KABINETS</w:t>
      </w:r>
    </w:p>
    <w:p w14:paraId="69608300" w14:textId="77777777" w:rsidR="004111EF" w:rsidRPr="005722AE" w:rsidRDefault="004111EF" w:rsidP="004111EF">
      <w:pPr>
        <w:keepNext/>
        <w:spacing w:after="0" w:line="240" w:lineRule="auto"/>
        <w:ind w:firstLine="709"/>
        <w:jc w:val="center"/>
        <w:outlineLvl w:val="1"/>
        <w:rPr>
          <w:rFonts w:ascii="Times New Roman" w:eastAsia="Times New Roman" w:hAnsi="Times New Roman"/>
          <w:sz w:val="28"/>
          <w:szCs w:val="24"/>
        </w:rPr>
      </w:pPr>
    </w:p>
    <w:p w14:paraId="368E836C" w14:textId="77777777" w:rsidR="004111EF" w:rsidRPr="005722AE" w:rsidRDefault="004111EF" w:rsidP="004111EF">
      <w:pPr>
        <w:tabs>
          <w:tab w:val="left" w:pos="6521"/>
          <w:tab w:val="right" w:pos="900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2020</w:t>
      </w:r>
      <w:r w:rsidRPr="005722AE">
        <w:rPr>
          <w:rFonts w:ascii="Times New Roman" w:eastAsia="Times New Roman" w:hAnsi="Times New Roman"/>
          <w:sz w:val="28"/>
          <w:szCs w:val="28"/>
        </w:rPr>
        <w:t>. gada</w:t>
      </w:r>
      <w:r w:rsidRPr="005722AE">
        <w:rPr>
          <w:rFonts w:ascii="Times New Roman" w:eastAsia="Times New Roman" w:hAnsi="Times New Roman"/>
          <w:sz w:val="28"/>
          <w:szCs w:val="28"/>
        </w:rPr>
        <w:tab/>
        <w:t>Noteikumi Nr.</w:t>
      </w:r>
    </w:p>
    <w:p w14:paraId="145499B5" w14:textId="77777777" w:rsidR="004111EF" w:rsidRPr="005722AE" w:rsidRDefault="004111EF" w:rsidP="004111EF">
      <w:pPr>
        <w:tabs>
          <w:tab w:val="left" w:pos="6521"/>
          <w:tab w:val="right" w:pos="9000"/>
        </w:tabs>
        <w:spacing w:after="0" w:line="240" w:lineRule="auto"/>
        <w:rPr>
          <w:rFonts w:ascii="Times New Roman" w:eastAsia="Times New Roman" w:hAnsi="Times New Roman"/>
          <w:sz w:val="28"/>
          <w:szCs w:val="28"/>
        </w:rPr>
      </w:pPr>
      <w:r w:rsidRPr="005722AE">
        <w:rPr>
          <w:rFonts w:ascii="Times New Roman" w:eastAsia="Times New Roman" w:hAnsi="Times New Roman"/>
          <w:sz w:val="28"/>
          <w:szCs w:val="28"/>
        </w:rPr>
        <w:t>Rīgā</w:t>
      </w:r>
      <w:r w:rsidRPr="005722AE">
        <w:rPr>
          <w:rFonts w:ascii="Times New Roman" w:eastAsia="Times New Roman" w:hAnsi="Times New Roman"/>
          <w:sz w:val="28"/>
          <w:szCs w:val="28"/>
        </w:rPr>
        <w:tab/>
        <w:t>(prot. Nr.           .§)</w:t>
      </w:r>
    </w:p>
    <w:p w14:paraId="0C997592" w14:textId="77777777" w:rsidR="004111EF" w:rsidRDefault="004111EF" w:rsidP="004111EF">
      <w:pPr>
        <w:spacing w:after="0" w:line="240" w:lineRule="auto"/>
        <w:jc w:val="center"/>
        <w:rPr>
          <w:rFonts w:ascii="Times New Roman" w:eastAsia="Times New Roman" w:hAnsi="Times New Roman" w:cs="Times New Roman"/>
          <w:b/>
          <w:bCs/>
          <w:sz w:val="28"/>
          <w:szCs w:val="28"/>
          <w:lang w:eastAsia="lv-LV"/>
        </w:rPr>
      </w:pPr>
    </w:p>
    <w:p w14:paraId="76401A15" w14:textId="77777777" w:rsidR="004111EF" w:rsidRPr="00FA5D60" w:rsidRDefault="004111EF" w:rsidP="004111EF">
      <w:pPr>
        <w:spacing w:after="0" w:line="240" w:lineRule="auto"/>
        <w:jc w:val="center"/>
        <w:rPr>
          <w:rFonts w:ascii="Times New Roman" w:eastAsia="Times New Roman" w:hAnsi="Times New Roman" w:cs="Times New Roman"/>
          <w:b/>
          <w:bCs/>
          <w:sz w:val="28"/>
          <w:szCs w:val="28"/>
          <w:lang w:eastAsia="lv-LV"/>
        </w:rPr>
      </w:pPr>
      <w:r w:rsidRPr="00FA5D60">
        <w:rPr>
          <w:rFonts w:ascii="Times New Roman" w:eastAsia="Times New Roman" w:hAnsi="Times New Roman" w:cs="Times New Roman"/>
          <w:b/>
          <w:bCs/>
          <w:sz w:val="28"/>
          <w:szCs w:val="28"/>
          <w:lang w:eastAsia="lv-LV"/>
        </w:rPr>
        <w:t>Kārtība, kādā valsts un pašvaldības finansē mācību līdzekļu iegādi izglītības iestādēm</w:t>
      </w:r>
    </w:p>
    <w:p w14:paraId="143592BD" w14:textId="77777777" w:rsidR="004111EF" w:rsidRDefault="004111EF" w:rsidP="004111EF">
      <w:pPr>
        <w:spacing w:after="0" w:line="240" w:lineRule="auto"/>
        <w:jc w:val="right"/>
        <w:rPr>
          <w:rFonts w:ascii="Times New Roman" w:eastAsia="Times New Roman" w:hAnsi="Times New Roman" w:cs="Times New Roman"/>
          <w:i/>
          <w:iCs/>
          <w:color w:val="414142"/>
          <w:sz w:val="28"/>
          <w:szCs w:val="28"/>
          <w:lang w:eastAsia="lv-LV"/>
        </w:rPr>
      </w:pPr>
    </w:p>
    <w:p w14:paraId="664B20EB" w14:textId="77777777" w:rsidR="004111EF" w:rsidRPr="00FA5D60" w:rsidRDefault="004111EF" w:rsidP="004111EF">
      <w:pPr>
        <w:spacing w:after="0" w:line="240" w:lineRule="auto"/>
        <w:jc w:val="right"/>
        <w:rPr>
          <w:rFonts w:ascii="Times New Roman" w:eastAsia="Times New Roman" w:hAnsi="Times New Roman" w:cs="Times New Roman"/>
          <w:sz w:val="28"/>
          <w:szCs w:val="28"/>
          <w:lang w:eastAsia="lv-LV"/>
        </w:rPr>
      </w:pPr>
      <w:r w:rsidRPr="00FA5D60">
        <w:rPr>
          <w:rFonts w:ascii="Times New Roman" w:eastAsia="Times New Roman" w:hAnsi="Times New Roman" w:cs="Times New Roman"/>
          <w:sz w:val="28"/>
          <w:szCs w:val="28"/>
          <w:lang w:eastAsia="lv-LV"/>
        </w:rPr>
        <w:t xml:space="preserve">Izdoti saskaņā ar </w:t>
      </w:r>
      <w:hyperlink r:id="rId6" w:tgtFrame="_blank" w:history="1">
        <w:r w:rsidRPr="00FA5D60">
          <w:rPr>
            <w:rFonts w:ascii="Times New Roman" w:eastAsia="Times New Roman" w:hAnsi="Times New Roman" w:cs="Times New Roman"/>
            <w:sz w:val="28"/>
            <w:szCs w:val="28"/>
            <w:lang w:eastAsia="lv-LV"/>
          </w:rPr>
          <w:t>Izglītības likuma</w:t>
        </w:r>
      </w:hyperlink>
      <w:r w:rsidRPr="00FA5D60">
        <w:rPr>
          <w:rFonts w:ascii="Times New Roman" w:eastAsia="Times New Roman" w:hAnsi="Times New Roman" w:cs="Times New Roman"/>
          <w:sz w:val="28"/>
          <w:szCs w:val="28"/>
          <w:lang w:eastAsia="lv-LV"/>
        </w:rPr>
        <w:t xml:space="preserve"> </w:t>
      </w:r>
      <w:r w:rsidRPr="00FA5D60">
        <w:rPr>
          <w:rFonts w:ascii="Times New Roman" w:eastAsia="Times New Roman" w:hAnsi="Times New Roman" w:cs="Times New Roman"/>
          <w:sz w:val="28"/>
          <w:szCs w:val="28"/>
          <w:lang w:eastAsia="lv-LV"/>
        </w:rPr>
        <w:br/>
      </w:r>
      <w:hyperlink r:id="rId7" w:anchor="p14" w:tgtFrame="_blank" w:history="1">
        <w:r w:rsidRPr="00FA5D60">
          <w:rPr>
            <w:rFonts w:ascii="Times New Roman" w:eastAsia="Times New Roman" w:hAnsi="Times New Roman" w:cs="Times New Roman"/>
            <w:sz w:val="28"/>
            <w:szCs w:val="28"/>
            <w:lang w:eastAsia="lv-LV"/>
          </w:rPr>
          <w:t>14. panta</w:t>
        </w:r>
      </w:hyperlink>
      <w:r w:rsidRPr="00FA5D60">
        <w:rPr>
          <w:rFonts w:ascii="Times New Roman" w:eastAsia="Times New Roman" w:hAnsi="Times New Roman" w:cs="Times New Roman"/>
          <w:sz w:val="28"/>
          <w:szCs w:val="28"/>
          <w:lang w:eastAsia="lv-LV"/>
        </w:rPr>
        <w:t xml:space="preserve"> 15. punktu un </w:t>
      </w:r>
    </w:p>
    <w:p w14:paraId="6B3AC36A" w14:textId="77777777" w:rsidR="004111EF" w:rsidRPr="00FA5D60" w:rsidRDefault="004111EF" w:rsidP="004111EF">
      <w:pPr>
        <w:spacing w:after="0" w:line="240" w:lineRule="auto"/>
        <w:jc w:val="right"/>
        <w:rPr>
          <w:rFonts w:ascii="Times New Roman" w:eastAsia="Times New Roman" w:hAnsi="Times New Roman" w:cs="Times New Roman"/>
          <w:sz w:val="28"/>
          <w:szCs w:val="28"/>
          <w:lang w:eastAsia="lv-LV"/>
        </w:rPr>
      </w:pPr>
      <w:r w:rsidRPr="00FA5D60">
        <w:rPr>
          <w:rFonts w:ascii="Times New Roman" w:eastAsia="Times New Roman" w:hAnsi="Times New Roman" w:cs="Times New Roman"/>
          <w:sz w:val="28"/>
          <w:szCs w:val="28"/>
          <w:lang w:eastAsia="lv-LV"/>
        </w:rPr>
        <w:t>Starptautisko skolu likuma 14. panta ceturto daļu</w:t>
      </w:r>
    </w:p>
    <w:p w14:paraId="4867B6DD" w14:textId="77777777" w:rsidR="004111EF" w:rsidRDefault="004111EF" w:rsidP="004111EF">
      <w:pPr>
        <w:spacing w:after="0" w:line="240" w:lineRule="auto"/>
        <w:ind w:firstLine="300"/>
        <w:jc w:val="both"/>
        <w:rPr>
          <w:rFonts w:ascii="Times New Roman" w:eastAsia="Times New Roman" w:hAnsi="Times New Roman" w:cs="Times New Roman"/>
          <w:sz w:val="28"/>
          <w:szCs w:val="28"/>
          <w:lang w:eastAsia="lv-LV"/>
        </w:rPr>
      </w:pPr>
      <w:bookmarkStart w:id="0" w:name="p1"/>
      <w:bookmarkStart w:id="1" w:name="p-578404"/>
      <w:bookmarkEnd w:id="0"/>
      <w:bookmarkEnd w:id="1"/>
    </w:p>
    <w:p w14:paraId="46395FEA" w14:textId="77777777" w:rsidR="0079407F" w:rsidRDefault="004111EF" w:rsidP="00AE0CE5">
      <w:pPr>
        <w:spacing w:after="0" w:line="240" w:lineRule="auto"/>
        <w:ind w:firstLine="720"/>
        <w:jc w:val="both"/>
        <w:rPr>
          <w:rFonts w:ascii="Times New Roman" w:eastAsia="Times New Roman" w:hAnsi="Times New Roman" w:cs="Times New Roman"/>
          <w:sz w:val="28"/>
          <w:szCs w:val="28"/>
          <w:lang w:eastAsia="lv-LV"/>
        </w:rPr>
      </w:pPr>
      <w:r w:rsidRPr="00197271">
        <w:rPr>
          <w:rFonts w:ascii="Times New Roman" w:eastAsia="Times New Roman" w:hAnsi="Times New Roman" w:cs="Times New Roman"/>
          <w:sz w:val="28"/>
          <w:szCs w:val="28"/>
          <w:lang w:eastAsia="lv-LV"/>
        </w:rPr>
        <w:t>1. Noteikumi nosaka</w:t>
      </w:r>
      <w:r w:rsidR="0079407F">
        <w:rPr>
          <w:rFonts w:ascii="Times New Roman" w:eastAsia="Times New Roman" w:hAnsi="Times New Roman" w:cs="Times New Roman"/>
          <w:sz w:val="28"/>
          <w:szCs w:val="28"/>
          <w:lang w:eastAsia="lv-LV"/>
        </w:rPr>
        <w:t>:</w:t>
      </w:r>
    </w:p>
    <w:p w14:paraId="70B1B048" w14:textId="2514DD8D" w:rsidR="0079407F" w:rsidRDefault="0079407F" w:rsidP="00AE0CE5">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w:t>
      </w:r>
      <w:r w:rsidR="004111EF" w:rsidRPr="00197271">
        <w:rPr>
          <w:rFonts w:ascii="Times New Roman" w:eastAsia="Times New Roman" w:hAnsi="Times New Roman" w:cs="Times New Roman"/>
          <w:sz w:val="28"/>
          <w:szCs w:val="28"/>
          <w:lang w:eastAsia="lv-LV"/>
        </w:rPr>
        <w:t xml:space="preserve"> kārtību, kādā valsts un pašvaldības finansē mācību līdzekļu iegādi izglītības iestādēm</w:t>
      </w:r>
      <w:r>
        <w:rPr>
          <w:rFonts w:ascii="Times New Roman" w:eastAsia="Times New Roman" w:hAnsi="Times New Roman" w:cs="Times New Roman"/>
          <w:sz w:val="28"/>
          <w:szCs w:val="28"/>
          <w:lang w:eastAsia="lv-LV"/>
        </w:rPr>
        <w:t>;</w:t>
      </w:r>
    </w:p>
    <w:p w14:paraId="4DDF11C7" w14:textId="462987AD" w:rsidR="004111EF" w:rsidRPr="00335F59" w:rsidRDefault="0079407F" w:rsidP="00AE0CE5">
      <w:pPr>
        <w:spacing w:after="0" w:line="240" w:lineRule="auto"/>
        <w:ind w:firstLine="720"/>
        <w:jc w:val="both"/>
        <w:rPr>
          <w:rFonts w:ascii="Times New Roman" w:eastAsia="Times New Roman" w:hAnsi="Times New Roman" w:cs="Times New Roman"/>
          <w:sz w:val="28"/>
          <w:szCs w:val="28"/>
          <w:lang w:eastAsia="lv-LV"/>
        </w:rPr>
      </w:pPr>
      <w:r w:rsidRPr="00335F59">
        <w:rPr>
          <w:rFonts w:ascii="Times New Roman" w:eastAsia="Times New Roman" w:hAnsi="Times New Roman" w:cs="Times New Roman"/>
          <w:bCs/>
          <w:sz w:val="28"/>
          <w:szCs w:val="28"/>
          <w:lang w:eastAsia="lv-LV"/>
        </w:rPr>
        <w:t>1.2. kārtību un kritērijus, pēc kādiem aprēķina un finansē</w:t>
      </w:r>
      <w:r w:rsidR="00E44DAB" w:rsidRPr="00E44DAB">
        <w:rPr>
          <w:rFonts w:ascii="Times New Roman" w:eastAsia="Times New Roman" w:hAnsi="Times New Roman" w:cs="Times New Roman"/>
          <w:bCs/>
          <w:sz w:val="28"/>
          <w:szCs w:val="28"/>
          <w:lang w:eastAsia="lv-LV"/>
        </w:rPr>
        <w:t xml:space="preserve"> </w:t>
      </w:r>
      <w:r w:rsidR="00E44DAB" w:rsidRPr="009135F7">
        <w:rPr>
          <w:rFonts w:ascii="Times New Roman" w:hAnsi="Times New Roman" w:cs="Times New Roman"/>
          <w:sz w:val="28"/>
          <w:szCs w:val="28"/>
        </w:rPr>
        <w:t>latviešu valoda</w:t>
      </w:r>
      <w:r w:rsidR="00E44DAB">
        <w:rPr>
          <w:rFonts w:ascii="Times New Roman" w:hAnsi="Times New Roman" w:cs="Times New Roman"/>
          <w:sz w:val="28"/>
          <w:szCs w:val="28"/>
        </w:rPr>
        <w:t>s</w:t>
      </w:r>
      <w:r w:rsidR="00E44DAB" w:rsidRPr="009135F7">
        <w:rPr>
          <w:rFonts w:ascii="Times New Roman" w:hAnsi="Times New Roman" w:cs="Times New Roman"/>
          <w:sz w:val="28"/>
          <w:szCs w:val="28"/>
        </w:rPr>
        <w:t>, Latvijas vēsture</w:t>
      </w:r>
      <w:r w:rsidR="00E44DAB">
        <w:rPr>
          <w:rFonts w:ascii="Times New Roman" w:hAnsi="Times New Roman" w:cs="Times New Roman"/>
          <w:sz w:val="28"/>
          <w:szCs w:val="28"/>
        </w:rPr>
        <w:t>s</w:t>
      </w:r>
      <w:r w:rsidR="00E44DAB" w:rsidRPr="009135F7">
        <w:rPr>
          <w:rFonts w:ascii="Times New Roman" w:hAnsi="Times New Roman" w:cs="Times New Roman"/>
          <w:sz w:val="28"/>
          <w:szCs w:val="28"/>
        </w:rPr>
        <w:t xml:space="preserve"> un kultūra</w:t>
      </w:r>
      <w:r w:rsidR="00E44DAB">
        <w:rPr>
          <w:rFonts w:ascii="Times New Roman" w:hAnsi="Times New Roman" w:cs="Times New Roman"/>
          <w:sz w:val="28"/>
          <w:szCs w:val="28"/>
        </w:rPr>
        <w:t>s</w:t>
      </w:r>
      <w:r w:rsidR="00E44DAB" w:rsidRPr="009135F7">
        <w:rPr>
          <w:rFonts w:ascii="Times New Roman" w:hAnsi="Times New Roman" w:cs="Times New Roman"/>
          <w:sz w:val="28"/>
          <w:szCs w:val="28"/>
        </w:rPr>
        <w:t>, Latvijas daba</w:t>
      </w:r>
      <w:r w:rsidR="00E44DAB">
        <w:rPr>
          <w:rFonts w:ascii="Times New Roman" w:hAnsi="Times New Roman" w:cs="Times New Roman"/>
          <w:sz w:val="28"/>
          <w:szCs w:val="28"/>
        </w:rPr>
        <w:t>s</w:t>
      </w:r>
      <w:r w:rsidR="00E44DAB" w:rsidRPr="009135F7">
        <w:rPr>
          <w:rFonts w:ascii="Times New Roman" w:hAnsi="Times New Roman" w:cs="Times New Roman"/>
          <w:sz w:val="28"/>
          <w:szCs w:val="28"/>
        </w:rPr>
        <w:t xml:space="preserve"> un ģeogrāfija</w:t>
      </w:r>
      <w:r w:rsidR="00E44DAB">
        <w:rPr>
          <w:rFonts w:ascii="Times New Roman" w:hAnsi="Times New Roman" w:cs="Times New Roman"/>
          <w:sz w:val="28"/>
          <w:szCs w:val="28"/>
        </w:rPr>
        <w:t>s (turpmāk – mācību priekšmets “Latvijas mācība”)</w:t>
      </w:r>
      <w:r w:rsidRPr="00E44DAB">
        <w:rPr>
          <w:rFonts w:ascii="Times New Roman" w:eastAsia="Times New Roman" w:hAnsi="Times New Roman" w:cs="Times New Roman"/>
          <w:bCs/>
          <w:sz w:val="28"/>
          <w:szCs w:val="28"/>
          <w:lang w:eastAsia="lv-LV"/>
        </w:rPr>
        <w:t xml:space="preserve"> </w:t>
      </w:r>
      <w:r w:rsidR="009135F7">
        <w:rPr>
          <w:rFonts w:ascii="Times New Roman" w:eastAsia="Times New Roman" w:hAnsi="Times New Roman" w:cs="Times New Roman"/>
          <w:bCs/>
          <w:sz w:val="28"/>
          <w:szCs w:val="28"/>
          <w:lang w:eastAsia="lv-LV"/>
        </w:rPr>
        <w:t>apguve</w:t>
      </w:r>
      <w:r w:rsidRPr="00335F59">
        <w:rPr>
          <w:rFonts w:ascii="Times New Roman" w:eastAsia="Times New Roman" w:hAnsi="Times New Roman" w:cs="Times New Roman"/>
          <w:bCs/>
          <w:sz w:val="28"/>
          <w:szCs w:val="28"/>
          <w:lang w:eastAsia="lv-LV"/>
        </w:rPr>
        <w:t>i nepieciešamo mācību līdzekļu iegādi</w:t>
      </w:r>
      <w:r w:rsidR="004111EF" w:rsidRPr="00335F59">
        <w:rPr>
          <w:rFonts w:ascii="Times New Roman" w:eastAsia="Times New Roman" w:hAnsi="Times New Roman" w:cs="Times New Roman"/>
          <w:sz w:val="28"/>
          <w:szCs w:val="28"/>
          <w:lang w:eastAsia="lv-LV"/>
        </w:rPr>
        <w:t>.</w:t>
      </w:r>
    </w:p>
    <w:p w14:paraId="01B9E2CD" w14:textId="77777777" w:rsidR="004111EF" w:rsidRDefault="004111EF" w:rsidP="004111EF">
      <w:pPr>
        <w:spacing w:after="0" w:line="240" w:lineRule="auto"/>
        <w:ind w:firstLine="300"/>
        <w:jc w:val="both"/>
        <w:rPr>
          <w:rFonts w:ascii="Times New Roman" w:eastAsia="Times New Roman" w:hAnsi="Times New Roman" w:cs="Times New Roman"/>
          <w:sz w:val="28"/>
          <w:szCs w:val="28"/>
          <w:lang w:eastAsia="lv-LV"/>
        </w:rPr>
      </w:pPr>
    </w:p>
    <w:p w14:paraId="48EB8A6D" w14:textId="23007CB7" w:rsidR="004111EF" w:rsidRPr="00AE0CE5" w:rsidRDefault="004111EF" w:rsidP="00AE0CE5">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w:t>
      </w:r>
      <w:r w:rsidRPr="00197271">
        <w:rPr>
          <w:rFonts w:ascii="Times New Roman" w:eastAsia="Times New Roman" w:hAnsi="Times New Roman" w:cs="Times New Roman"/>
          <w:sz w:val="28"/>
          <w:szCs w:val="28"/>
          <w:lang w:eastAsia="lv-LV"/>
        </w:rPr>
        <w:t xml:space="preserve"> Noteikumi ir piemērojami valsts budžetā kārtējam gadam attiecīgajām programmām pare</w:t>
      </w:r>
      <w:r w:rsidR="00AE0CE5">
        <w:rPr>
          <w:rFonts w:ascii="Times New Roman" w:eastAsia="Times New Roman" w:hAnsi="Times New Roman" w:cs="Times New Roman"/>
          <w:sz w:val="28"/>
          <w:szCs w:val="28"/>
          <w:lang w:eastAsia="lv-LV"/>
        </w:rPr>
        <w:t>dzēto finanšu līdzekļu ietvaros.</w:t>
      </w:r>
      <w:r w:rsidRPr="00197271">
        <w:rPr>
          <w:rFonts w:ascii="Times New Roman" w:eastAsia="Times New Roman" w:hAnsi="Times New Roman" w:cs="Times New Roman"/>
          <w:vanish/>
          <w:sz w:val="28"/>
          <w:szCs w:val="28"/>
          <w:lang w:eastAsia="lv-LV"/>
        </w:rPr>
        <w:t>2</w:t>
      </w:r>
    </w:p>
    <w:p w14:paraId="3482421B" w14:textId="77777777" w:rsidR="00AE0CE5" w:rsidRDefault="00AE0CE5" w:rsidP="00AE0CE5">
      <w:pPr>
        <w:spacing w:after="0" w:line="240" w:lineRule="auto"/>
        <w:jc w:val="both"/>
        <w:rPr>
          <w:rFonts w:ascii="Times New Roman" w:eastAsia="Times New Roman" w:hAnsi="Times New Roman" w:cs="Times New Roman"/>
          <w:sz w:val="28"/>
          <w:szCs w:val="28"/>
          <w:lang w:eastAsia="lv-LV"/>
        </w:rPr>
      </w:pPr>
      <w:bookmarkStart w:id="2" w:name="p2"/>
      <w:bookmarkStart w:id="3" w:name="p-578405"/>
      <w:bookmarkEnd w:id="2"/>
      <w:bookmarkEnd w:id="3"/>
    </w:p>
    <w:p w14:paraId="0F2A405B" w14:textId="68569571" w:rsidR="004111EF" w:rsidRDefault="004111EF" w:rsidP="00AE0CE5">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vanish/>
          <w:sz w:val="28"/>
          <w:szCs w:val="28"/>
          <w:lang w:eastAsia="lv-LV"/>
        </w:rPr>
        <w:t>33</w:t>
      </w:r>
      <w:r>
        <w:rPr>
          <w:rFonts w:ascii="Times New Roman" w:eastAsia="Times New Roman" w:hAnsi="Times New Roman" w:cs="Times New Roman"/>
          <w:sz w:val="28"/>
          <w:szCs w:val="28"/>
          <w:lang w:eastAsia="lv-LV"/>
        </w:rPr>
        <w:t xml:space="preserve">3. </w:t>
      </w:r>
      <w:r w:rsidRPr="00197271">
        <w:rPr>
          <w:rFonts w:ascii="Times New Roman" w:eastAsia="Times New Roman" w:hAnsi="Times New Roman" w:cs="Times New Roman"/>
          <w:sz w:val="28"/>
          <w:szCs w:val="28"/>
          <w:lang w:eastAsia="lv-LV"/>
        </w:rPr>
        <w:t>Mācību literatūras, metodisko līdzekļu, papildu literatūras, uzskates līdzekļu, didaktisko spēļu, digitālo mācību līdzekļu un resursu, izdales materiālu, mācību tehnisko līdzekļu, mācību materiālu, iekārtu un aprīkojuma iegādi valsts dibinātajām izglītības iestādēm finansē no to ministriju valsts budžeta līdzekļiem, kuru padotībā ir attiecīgās izglītības iestādes</w:t>
      </w:r>
      <w:r w:rsidR="007E4030">
        <w:rPr>
          <w:rFonts w:ascii="Times New Roman" w:eastAsia="Times New Roman" w:hAnsi="Times New Roman" w:cs="Times New Roman"/>
          <w:sz w:val="28"/>
          <w:szCs w:val="28"/>
          <w:lang w:eastAsia="lv-LV"/>
        </w:rPr>
        <w:t>.</w:t>
      </w:r>
    </w:p>
    <w:p w14:paraId="62F3A4D8" w14:textId="77777777" w:rsidR="004111EF" w:rsidRDefault="004111EF" w:rsidP="004111EF">
      <w:pPr>
        <w:spacing w:after="0" w:line="240" w:lineRule="auto"/>
        <w:jc w:val="both"/>
        <w:rPr>
          <w:rFonts w:ascii="Times New Roman" w:eastAsia="Times New Roman" w:hAnsi="Times New Roman" w:cs="Times New Roman"/>
          <w:sz w:val="28"/>
          <w:szCs w:val="28"/>
          <w:lang w:eastAsia="lv-LV"/>
        </w:rPr>
      </w:pPr>
      <w:bookmarkStart w:id="4" w:name="p3"/>
      <w:bookmarkStart w:id="5" w:name="p-578406"/>
      <w:bookmarkEnd w:id="4"/>
      <w:bookmarkEnd w:id="5"/>
    </w:p>
    <w:p w14:paraId="587A64D3" w14:textId="77777777" w:rsidR="00327FBA" w:rsidRPr="0079407F" w:rsidRDefault="00327FBA" w:rsidP="00AE0CE5">
      <w:pPr>
        <w:spacing w:after="0" w:line="240" w:lineRule="auto"/>
        <w:ind w:firstLine="720"/>
        <w:jc w:val="both"/>
        <w:rPr>
          <w:rFonts w:ascii="Times New Roman" w:eastAsia="Times New Roman" w:hAnsi="Times New Roman" w:cs="Times New Roman"/>
          <w:vanish/>
          <w:sz w:val="28"/>
          <w:szCs w:val="28"/>
          <w:lang w:eastAsia="lv-LV"/>
        </w:rPr>
      </w:pPr>
      <w:r w:rsidRPr="0079407F">
        <w:rPr>
          <w:rFonts w:ascii="Times New Roman" w:eastAsia="Times New Roman" w:hAnsi="Times New Roman" w:cs="Times New Roman"/>
          <w:sz w:val="28"/>
          <w:szCs w:val="28"/>
          <w:lang w:eastAsia="lv-LV"/>
        </w:rPr>
        <w:t xml:space="preserve">4. </w:t>
      </w:r>
      <w:r w:rsidRPr="0079407F">
        <w:rPr>
          <w:rFonts w:ascii="Times New Roman" w:eastAsia="Times New Roman" w:hAnsi="Times New Roman" w:cs="Times New Roman"/>
          <w:vanish/>
          <w:sz w:val="28"/>
          <w:szCs w:val="28"/>
          <w:lang w:eastAsia="lv-LV"/>
        </w:rPr>
        <w:t>3</w:t>
      </w:r>
    </w:p>
    <w:p w14:paraId="168006E2" w14:textId="3B518859" w:rsidR="00AE0CE5" w:rsidRPr="0079407F" w:rsidRDefault="00327FBA" w:rsidP="00AE0CE5">
      <w:pPr>
        <w:spacing w:after="0" w:line="240" w:lineRule="auto"/>
        <w:jc w:val="both"/>
        <w:rPr>
          <w:rFonts w:ascii="Times New Roman" w:eastAsia="Times New Roman" w:hAnsi="Times New Roman" w:cs="Times New Roman"/>
          <w:sz w:val="28"/>
          <w:szCs w:val="28"/>
          <w:lang w:eastAsia="lv-LV"/>
        </w:rPr>
      </w:pPr>
      <w:r w:rsidRPr="0079407F">
        <w:rPr>
          <w:rFonts w:ascii="Times New Roman" w:eastAsia="Times New Roman" w:hAnsi="Times New Roman" w:cs="Times New Roman"/>
          <w:sz w:val="28"/>
          <w:szCs w:val="28"/>
          <w:lang w:eastAsia="lv-LV"/>
        </w:rPr>
        <w:t xml:space="preserve">Šo noteikumu </w:t>
      </w:r>
      <w:hyperlink r:id="rId8" w:anchor="p2" w:history="1">
        <w:r w:rsidRPr="0079407F">
          <w:rPr>
            <w:rFonts w:ascii="Times New Roman" w:eastAsia="Times New Roman" w:hAnsi="Times New Roman" w:cs="Times New Roman"/>
            <w:sz w:val="28"/>
            <w:szCs w:val="28"/>
            <w:lang w:eastAsia="lv-LV"/>
          </w:rPr>
          <w:t>3</w:t>
        </w:r>
        <w:r w:rsidR="007E4030" w:rsidRPr="0079407F">
          <w:rPr>
            <w:rFonts w:ascii="Times New Roman" w:eastAsia="Times New Roman" w:hAnsi="Times New Roman" w:cs="Times New Roman"/>
            <w:sz w:val="28"/>
            <w:szCs w:val="28"/>
            <w:lang w:eastAsia="lv-LV"/>
          </w:rPr>
          <w:t>. </w:t>
        </w:r>
        <w:r w:rsidRPr="0079407F">
          <w:rPr>
            <w:rFonts w:ascii="Times New Roman" w:eastAsia="Times New Roman" w:hAnsi="Times New Roman" w:cs="Times New Roman"/>
            <w:sz w:val="28"/>
            <w:szCs w:val="28"/>
            <w:lang w:eastAsia="lv-LV"/>
          </w:rPr>
          <w:t>punktā</w:t>
        </w:r>
      </w:hyperlink>
      <w:r w:rsidRPr="0079407F">
        <w:rPr>
          <w:rFonts w:ascii="Times New Roman" w:eastAsia="Times New Roman" w:hAnsi="Times New Roman" w:cs="Times New Roman"/>
          <w:sz w:val="28"/>
          <w:szCs w:val="28"/>
          <w:lang w:eastAsia="lv-LV"/>
        </w:rPr>
        <w:t xml:space="preserve"> minēto mācību līdzekļu iegādei iedalīto finansējumu ministrijas sadala to padotībā esošajām izglītības iestādēm.</w:t>
      </w:r>
    </w:p>
    <w:p w14:paraId="3807DEBE" w14:textId="4894CA4B" w:rsidR="004111EF" w:rsidRPr="00AE0CE5" w:rsidRDefault="004111EF" w:rsidP="00AE0CE5">
      <w:pPr>
        <w:spacing w:after="0" w:line="240" w:lineRule="auto"/>
        <w:jc w:val="both"/>
        <w:rPr>
          <w:rFonts w:ascii="Times New Roman" w:eastAsia="Times New Roman" w:hAnsi="Times New Roman" w:cs="Times New Roman"/>
          <w:color w:val="FF0000"/>
          <w:sz w:val="28"/>
          <w:szCs w:val="28"/>
          <w:lang w:eastAsia="lv-LV"/>
        </w:rPr>
      </w:pPr>
      <w:r w:rsidRPr="00197271">
        <w:rPr>
          <w:rFonts w:ascii="Times New Roman" w:eastAsia="Times New Roman" w:hAnsi="Times New Roman" w:cs="Times New Roman"/>
          <w:vanish/>
          <w:sz w:val="28"/>
          <w:szCs w:val="28"/>
          <w:lang w:eastAsia="lv-LV"/>
        </w:rPr>
        <w:t>4</w:t>
      </w:r>
    </w:p>
    <w:p w14:paraId="734D9117" w14:textId="35DD1987" w:rsidR="00BB4283" w:rsidRPr="00FA69A6" w:rsidRDefault="004132C9" w:rsidP="00BB4283">
      <w:pPr>
        <w:pStyle w:val="CommentText"/>
        <w:spacing w:after="0"/>
        <w:ind w:firstLine="720"/>
        <w:jc w:val="both"/>
        <w:rPr>
          <w:sz w:val="22"/>
          <w:szCs w:val="22"/>
        </w:rPr>
      </w:pPr>
      <w:bookmarkStart w:id="6" w:name="p4"/>
      <w:bookmarkStart w:id="7" w:name="p-578407"/>
      <w:bookmarkEnd w:id="6"/>
      <w:bookmarkEnd w:id="7"/>
      <w:r>
        <w:rPr>
          <w:rFonts w:ascii="Times New Roman" w:eastAsia="Times New Roman" w:hAnsi="Times New Roman" w:cs="Times New Roman"/>
          <w:sz w:val="28"/>
          <w:szCs w:val="28"/>
          <w:lang w:eastAsia="lv-LV"/>
        </w:rPr>
        <w:t xml:space="preserve">5. </w:t>
      </w:r>
      <w:r w:rsidR="00BB4283" w:rsidRPr="00BB4283">
        <w:rPr>
          <w:rFonts w:ascii="Times New Roman" w:hAnsi="Times New Roman" w:cs="Times New Roman"/>
          <w:sz w:val="28"/>
          <w:szCs w:val="28"/>
        </w:rPr>
        <w:t>Pašvaldība</w:t>
      </w:r>
      <w:r w:rsidR="005A6F3E">
        <w:rPr>
          <w:rFonts w:ascii="Times New Roman" w:hAnsi="Times New Roman" w:cs="Times New Roman"/>
          <w:sz w:val="28"/>
          <w:szCs w:val="28"/>
        </w:rPr>
        <w:t>s</w:t>
      </w:r>
      <w:r w:rsidR="00BB4283" w:rsidRPr="00BB4283">
        <w:rPr>
          <w:rFonts w:ascii="Times New Roman" w:hAnsi="Times New Roman" w:cs="Times New Roman"/>
          <w:sz w:val="28"/>
          <w:szCs w:val="28"/>
        </w:rPr>
        <w:t>, valsts augstskola</w:t>
      </w:r>
      <w:r w:rsidR="005A6F3E">
        <w:rPr>
          <w:rFonts w:ascii="Times New Roman" w:hAnsi="Times New Roman" w:cs="Times New Roman"/>
          <w:sz w:val="28"/>
          <w:szCs w:val="28"/>
        </w:rPr>
        <w:t>s</w:t>
      </w:r>
      <w:r w:rsidR="00BB4283" w:rsidRPr="00BB4283">
        <w:rPr>
          <w:rFonts w:ascii="Times New Roman" w:hAnsi="Times New Roman" w:cs="Times New Roman"/>
          <w:sz w:val="28"/>
          <w:szCs w:val="28"/>
        </w:rPr>
        <w:t xml:space="preserve"> un privāta</w:t>
      </w:r>
      <w:r w:rsidR="005A6F3E">
        <w:rPr>
          <w:rFonts w:ascii="Times New Roman" w:hAnsi="Times New Roman" w:cs="Times New Roman"/>
          <w:sz w:val="28"/>
          <w:szCs w:val="28"/>
        </w:rPr>
        <w:t>ja</w:t>
      </w:r>
      <w:r w:rsidR="00BB4283" w:rsidRPr="00BB4283">
        <w:rPr>
          <w:rFonts w:ascii="Times New Roman" w:hAnsi="Times New Roman" w:cs="Times New Roman"/>
          <w:sz w:val="28"/>
          <w:szCs w:val="28"/>
        </w:rPr>
        <w:t>i izglītības iestādei, kas īsteno pirmsskolas izglītības programmas, vispārējās pamatizglītības programmas vai vispārējās vidējās izglītības programmas, ir tiesības saņemt finansējumu</w:t>
      </w:r>
      <w:r w:rsidR="005A6F3E">
        <w:rPr>
          <w:rFonts w:ascii="Times New Roman" w:hAnsi="Times New Roman" w:cs="Times New Roman"/>
          <w:sz w:val="28"/>
          <w:szCs w:val="28"/>
        </w:rPr>
        <w:t xml:space="preserve"> mācību līdzekļu iegādei</w:t>
      </w:r>
      <w:r w:rsidR="00BB4283" w:rsidRPr="00BB4283">
        <w:rPr>
          <w:rFonts w:ascii="Times New Roman" w:hAnsi="Times New Roman" w:cs="Times New Roman"/>
          <w:sz w:val="28"/>
          <w:szCs w:val="28"/>
        </w:rPr>
        <w:t xml:space="preserve">, ja </w:t>
      </w:r>
      <w:r w:rsidR="005A6F3E">
        <w:rPr>
          <w:rFonts w:ascii="Times New Roman" w:hAnsi="Times New Roman" w:cs="Times New Roman"/>
          <w:sz w:val="28"/>
          <w:szCs w:val="28"/>
        </w:rPr>
        <w:t>izglītības iestādes vai to dibinātāji</w:t>
      </w:r>
      <w:r w:rsidR="005A6F3E" w:rsidRPr="00BB4283">
        <w:rPr>
          <w:rFonts w:ascii="Times New Roman" w:hAnsi="Times New Roman" w:cs="Times New Roman"/>
          <w:sz w:val="28"/>
          <w:szCs w:val="28"/>
        </w:rPr>
        <w:t xml:space="preserve"> </w:t>
      </w:r>
      <w:r w:rsidR="00BB4283" w:rsidRPr="00BB4283">
        <w:rPr>
          <w:rFonts w:ascii="Times New Roman" w:hAnsi="Times New Roman" w:cs="Times New Roman"/>
          <w:sz w:val="28"/>
          <w:szCs w:val="28"/>
        </w:rPr>
        <w:t>līdz iepriekšējā gada 5</w:t>
      </w:r>
      <w:r w:rsidR="005A6F3E" w:rsidRPr="00BB4283">
        <w:rPr>
          <w:rFonts w:ascii="Times New Roman" w:hAnsi="Times New Roman" w:cs="Times New Roman"/>
          <w:sz w:val="28"/>
          <w:szCs w:val="28"/>
        </w:rPr>
        <w:t>.</w:t>
      </w:r>
      <w:r w:rsidR="005A6F3E">
        <w:rPr>
          <w:rFonts w:ascii="Times New Roman" w:hAnsi="Times New Roman" w:cs="Times New Roman"/>
          <w:sz w:val="28"/>
          <w:szCs w:val="28"/>
        </w:rPr>
        <w:t> </w:t>
      </w:r>
      <w:r w:rsidR="00BB4283" w:rsidRPr="00BB4283">
        <w:rPr>
          <w:rFonts w:ascii="Times New Roman" w:hAnsi="Times New Roman" w:cs="Times New Roman"/>
          <w:sz w:val="28"/>
          <w:szCs w:val="28"/>
        </w:rPr>
        <w:t xml:space="preserve">septembrim </w:t>
      </w:r>
      <w:r w:rsidR="005A6F3E">
        <w:rPr>
          <w:rFonts w:ascii="Times New Roman" w:hAnsi="Times New Roman" w:cs="Times New Roman"/>
          <w:sz w:val="28"/>
          <w:szCs w:val="28"/>
        </w:rPr>
        <w:t xml:space="preserve">ir </w:t>
      </w:r>
      <w:r w:rsidR="005A6F3E" w:rsidRPr="00BB4283">
        <w:rPr>
          <w:rFonts w:ascii="Times New Roman" w:hAnsi="Times New Roman" w:cs="Times New Roman"/>
          <w:sz w:val="28"/>
          <w:szCs w:val="28"/>
        </w:rPr>
        <w:t>ievadījuš</w:t>
      </w:r>
      <w:r w:rsidR="005A6F3E">
        <w:rPr>
          <w:rFonts w:ascii="Times New Roman" w:hAnsi="Times New Roman" w:cs="Times New Roman"/>
          <w:sz w:val="28"/>
          <w:szCs w:val="28"/>
        </w:rPr>
        <w:t>i</w:t>
      </w:r>
      <w:r w:rsidR="005A6F3E" w:rsidRPr="00BB4283">
        <w:rPr>
          <w:rFonts w:ascii="Times New Roman" w:hAnsi="Times New Roman" w:cs="Times New Roman"/>
          <w:sz w:val="28"/>
          <w:szCs w:val="28"/>
        </w:rPr>
        <w:t xml:space="preserve"> </w:t>
      </w:r>
      <w:r w:rsidR="00BB4283" w:rsidRPr="00BB4283">
        <w:rPr>
          <w:rFonts w:ascii="Times New Roman" w:hAnsi="Times New Roman" w:cs="Times New Roman"/>
          <w:sz w:val="28"/>
          <w:szCs w:val="28"/>
        </w:rPr>
        <w:t xml:space="preserve">un </w:t>
      </w:r>
      <w:r w:rsidR="005A6F3E" w:rsidRPr="00BB4283">
        <w:rPr>
          <w:rFonts w:ascii="Times New Roman" w:hAnsi="Times New Roman" w:cs="Times New Roman"/>
          <w:sz w:val="28"/>
          <w:szCs w:val="28"/>
        </w:rPr>
        <w:t>apstiprinājuš</w:t>
      </w:r>
      <w:r w:rsidR="005A6F3E">
        <w:rPr>
          <w:rFonts w:ascii="Times New Roman" w:hAnsi="Times New Roman" w:cs="Times New Roman"/>
          <w:sz w:val="28"/>
          <w:szCs w:val="28"/>
        </w:rPr>
        <w:t>i</w:t>
      </w:r>
      <w:r w:rsidR="005A6F3E" w:rsidRPr="00BB4283">
        <w:rPr>
          <w:rFonts w:ascii="Times New Roman" w:hAnsi="Times New Roman" w:cs="Times New Roman"/>
          <w:sz w:val="28"/>
          <w:szCs w:val="28"/>
        </w:rPr>
        <w:t xml:space="preserve"> </w:t>
      </w:r>
      <w:r w:rsidR="00BB4283" w:rsidRPr="00BB4283">
        <w:rPr>
          <w:rFonts w:ascii="Times New Roman" w:hAnsi="Times New Roman" w:cs="Times New Roman"/>
          <w:sz w:val="28"/>
          <w:szCs w:val="28"/>
        </w:rPr>
        <w:t>Valsts izglītības informācijas sistēmā izglītojamo skaitu (pa klasēm (grupām) un attiecīgajām izglītības programmām) uz iepriekšējā gada 1. septembri.</w:t>
      </w:r>
    </w:p>
    <w:p w14:paraId="4486E98B" w14:textId="06BA5D61" w:rsidR="00813379" w:rsidRDefault="00813379" w:rsidP="00AE0CE5">
      <w:pPr>
        <w:spacing w:after="0" w:line="240" w:lineRule="auto"/>
        <w:ind w:firstLine="720"/>
        <w:jc w:val="both"/>
        <w:rPr>
          <w:rFonts w:ascii="Times New Roman" w:eastAsia="Times New Roman" w:hAnsi="Times New Roman" w:cs="Times New Roman"/>
          <w:sz w:val="28"/>
          <w:szCs w:val="28"/>
          <w:lang w:eastAsia="lv-LV"/>
        </w:rPr>
      </w:pPr>
    </w:p>
    <w:p w14:paraId="369D0A96" w14:textId="73898570" w:rsidR="00813379" w:rsidRDefault="00813379" w:rsidP="00AE0CE5">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6. </w:t>
      </w:r>
      <w:r w:rsidR="008F6E15">
        <w:rPr>
          <w:rFonts w:ascii="Times New Roman" w:eastAsia="Times New Roman" w:hAnsi="Times New Roman" w:cs="Times New Roman"/>
          <w:sz w:val="28"/>
          <w:szCs w:val="28"/>
          <w:lang w:eastAsia="lv-LV"/>
        </w:rPr>
        <w:t>Izglītības un zinātnes ministrija (turpmāk – m</w:t>
      </w:r>
      <w:r>
        <w:rPr>
          <w:rFonts w:ascii="Times New Roman" w:eastAsia="Times New Roman" w:hAnsi="Times New Roman" w:cs="Times New Roman"/>
          <w:sz w:val="28"/>
          <w:szCs w:val="28"/>
          <w:lang w:eastAsia="lv-LV"/>
        </w:rPr>
        <w:t>inistrija</w:t>
      </w:r>
      <w:r w:rsidR="008F6E15">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pamatojoties uz šo noteikumu 5. punktā minēto informāciju par izglītojamo skaitu, aprēķina finansējumu mācību līdzekļu iegādei kārtējam kalendārajam gadam un līdz </w:t>
      </w:r>
      <w:r>
        <w:rPr>
          <w:rFonts w:ascii="Times New Roman" w:eastAsia="Times New Roman" w:hAnsi="Times New Roman" w:cs="Times New Roman"/>
          <w:sz w:val="28"/>
          <w:szCs w:val="28"/>
          <w:lang w:eastAsia="lv-LV"/>
        </w:rPr>
        <w:lastRenderedPageBreak/>
        <w:t>kārtējā gada 1. maija</w:t>
      </w:r>
      <w:r w:rsidR="008F6E15">
        <w:rPr>
          <w:rFonts w:ascii="Times New Roman" w:eastAsia="Times New Roman" w:hAnsi="Times New Roman" w:cs="Times New Roman"/>
          <w:sz w:val="28"/>
          <w:szCs w:val="28"/>
          <w:lang w:eastAsia="lv-LV"/>
        </w:rPr>
        <w:t xml:space="preserve">m sadala valsts budžeta līdzekļus </w:t>
      </w:r>
      <w:r w:rsidR="008F6E15" w:rsidRPr="00813379">
        <w:rPr>
          <w:rFonts w:ascii="Times New Roman" w:eastAsia="Times New Roman" w:hAnsi="Times New Roman" w:cs="Times New Roman"/>
          <w:sz w:val="28"/>
          <w:szCs w:val="28"/>
          <w:lang w:eastAsia="lv-LV"/>
        </w:rPr>
        <w:t>pašvaldībām, valsts augstskolām, kas ir dibinājušas vidējās izglītības iestādes, un privāto</w:t>
      </w:r>
      <w:r w:rsidR="008F6E15">
        <w:rPr>
          <w:rFonts w:ascii="Times New Roman" w:eastAsia="Times New Roman" w:hAnsi="Times New Roman" w:cs="Times New Roman"/>
          <w:sz w:val="28"/>
          <w:szCs w:val="28"/>
          <w:lang w:eastAsia="lv-LV"/>
        </w:rPr>
        <w:t xml:space="preserve"> </w:t>
      </w:r>
      <w:r w:rsidR="008F6E15" w:rsidRPr="00813379">
        <w:rPr>
          <w:rFonts w:ascii="Times New Roman" w:eastAsia="Times New Roman" w:hAnsi="Times New Roman" w:cs="Times New Roman"/>
          <w:sz w:val="28"/>
          <w:szCs w:val="28"/>
          <w:lang w:eastAsia="lv-LV"/>
        </w:rPr>
        <w:t xml:space="preserve">izglītības iestāžu dibinātājiem </w:t>
      </w:r>
      <w:r w:rsidRPr="00813379">
        <w:rPr>
          <w:rFonts w:ascii="Times New Roman" w:eastAsia="Times New Roman" w:hAnsi="Times New Roman" w:cs="Times New Roman"/>
          <w:sz w:val="28"/>
          <w:szCs w:val="28"/>
          <w:lang w:eastAsia="lv-LV"/>
        </w:rPr>
        <w:t>valsts pirmsskolas izglītības vadlīnijām, kā arī pamatizglītības un vispārējās vidējās izglītības valsts standartiem atbilstošas mācību literatūras, metodisko līdzekļu, uzziņu literatūras un elektronisko izdevumu iegādei</w:t>
      </w:r>
      <w:r w:rsidR="008F6E15">
        <w:rPr>
          <w:rFonts w:ascii="Times New Roman" w:eastAsia="Times New Roman" w:hAnsi="Times New Roman" w:cs="Times New Roman"/>
          <w:sz w:val="28"/>
          <w:szCs w:val="28"/>
          <w:lang w:eastAsia="lv-LV"/>
        </w:rPr>
        <w:t>.</w:t>
      </w:r>
    </w:p>
    <w:p w14:paraId="07650B02" w14:textId="77777777" w:rsidR="004111EF" w:rsidRPr="00197271" w:rsidRDefault="004111EF" w:rsidP="004111EF">
      <w:pPr>
        <w:spacing w:after="0" w:line="240" w:lineRule="auto"/>
        <w:ind w:firstLine="300"/>
        <w:jc w:val="both"/>
        <w:rPr>
          <w:rFonts w:ascii="Times New Roman" w:eastAsia="Times New Roman" w:hAnsi="Times New Roman" w:cs="Times New Roman"/>
          <w:sz w:val="28"/>
          <w:szCs w:val="28"/>
          <w:lang w:eastAsia="lv-LV"/>
        </w:rPr>
      </w:pPr>
    </w:p>
    <w:p w14:paraId="64B6606F" w14:textId="2BFB5AC4" w:rsidR="00531B90" w:rsidRPr="00197271" w:rsidRDefault="00531B90" w:rsidP="00531B90">
      <w:pPr>
        <w:spacing w:after="0" w:line="240" w:lineRule="auto"/>
        <w:ind w:firstLine="720"/>
        <w:jc w:val="both"/>
        <w:rPr>
          <w:rFonts w:ascii="Times New Roman" w:eastAsia="Times New Roman" w:hAnsi="Times New Roman" w:cs="Times New Roman"/>
          <w:vanish/>
          <w:sz w:val="28"/>
          <w:szCs w:val="28"/>
          <w:lang w:eastAsia="lv-LV"/>
        </w:rPr>
      </w:pPr>
      <w:r>
        <w:rPr>
          <w:rFonts w:ascii="Times New Roman" w:eastAsia="Times New Roman" w:hAnsi="Times New Roman" w:cs="Times New Roman"/>
          <w:sz w:val="28"/>
          <w:szCs w:val="28"/>
          <w:lang w:eastAsia="lv-LV"/>
        </w:rPr>
        <w:t>7</w:t>
      </w:r>
      <w:r w:rsidRPr="00197271">
        <w:rPr>
          <w:rFonts w:ascii="Times New Roman" w:eastAsia="Times New Roman" w:hAnsi="Times New Roman" w:cs="Times New Roman"/>
          <w:vanish/>
          <w:sz w:val="28"/>
          <w:szCs w:val="28"/>
          <w:lang w:eastAsia="lv-LV"/>
        </w:rPr>
        <w:t>5</w:t>
      </w:r>
    </w:p>
    <w:p w14:paraId="439E7ACF" w14:textId="77777777" w:rsidR="00531B90" w:rsidRPr="00197271" w:rsidRDefault="00531B90" w:rsidP="00531B90">
      <w:pPr>
        <w:spacing w:after="0" w:line="240" w:lineRule="auto"/>
        <w:ind w:firstLine="300"/>
        <w:jc w:val="both"/>
        <w:rPr>
          <w:rFonts w:ascii="Times New Roman" w:eastAsia="Times New Roman" w:hAnsi="Times New Roman" w:cs="Times New Roman"/>
          <w:sz w:val="28"/>
          <w:szCs w:val="28"/>
          <w:lang w:eastAsia="lv-LV"/>
        </w:rPr>
      </w:pPr>
      <w:r>
        <w:rPr>
          <w:rFonts w:ascii="Times New Roman" w:eastAsia="Times New Roman" w:hAnsi="Times New Roman" w:cs="Times New Roman"/>
          <w:vanish/>
          <w:sz w:val="28"/>
          <w:szCs w:val="28"/>
          <w:lang w:eastAsia="lv-LV"/>
        </w:rPr>
        <w:t>8</w:t>
      </w:r>
      <w:r w:rsidRPr="00197271">
        <w:rPr>
          <w:rFonts w:ascii="Times New Roman" w:eastAsia="Times New Roman" w:hAnsi="Times New Roman" w:cs="Times New Roman"/>
          <w:sz w:val="28"/>
          <w:szCs w:val="28"/>
          <w:lang w:eastAsia="lv-LV"/>
        </w:rPr>
        <w:t xml:space="preserve">. Pašvaldības šo noteikumu </w:t>
      </w:r>
      <w:hyperlink r:id="rId9" w:anchor="p4" w:history="1">
        <w:r>
          <w:rPr>
            <w:rFonts w:ascii="Times New Roman" w:eastAsia="Times New Roman" w:hAnsi="Times New Roman" w:cs="Times New Roman"/>
            <w:sz w:val="28"/>
            <w:szCs w:val="28"/>
            <w:lang w:eastAsia="lv-LV"/>
          </w:rPr>
          <w:t>6</w:t>
        </w:r>
        <w:r w:rsidRPr="00197271">
          <w:rPr>
            <w:rFonts w:ascii="Times New Roman" w:eastAsia="Times New Roman" w:hAnsi="Times New Roman" w:cs="Times New Roman"/>
            <w:sz w:val="28"/>
            <w:szCs w:val="28"/>
            <w:lang w:eastAsia="lv-LV"/>
          </w:rPr>
          <w:t>. punktā</w:t>
        </w:r>
      </w:hyperlink>
      <w:r w:rsidRPr="00197271">
        <w:rPr>
          <w:rFonts w:ascii="Times New Roman" w:eastAsia="Times New Roman" w:hAnsi="Times New Roman" w:cs="Times New Roman"/>
          <w:sz w:val="28"/>
          <w:szCs w:val="28"/>
          <w:lang w:eastAsia="lv-LV"/>
        </w:rPr>
        <w:t xml:space="preserve"> minēto finansējumu piešķir pašvaldības dibinātajām izglītības iestādēm, kas īsteno pirmsskolas izglītības programmas, vispārējās pamatizglītības programmas vai vispārējās vidējās izglītības programmas.</w:t>
      </w:r>
    </w:p>
    <w:p w14:paraId="31DA3409" w14:textId="77777777" w:rsidR="00531B90" w:rsidRDefault="00531B90" w:rsidP="00531B90">
      <w:pPr>
        <w:spacing w:after="0" w:line="240" w:lineRule="auto"/>
        <w:jc w:val="both"/>
        <w:rPr>
          <w:rFonts w:ascii="Times New Roman" w:eastAsia="Times New Roman" w:hAnsi="Times New Roman" w:cs="Times New Roman"/>
          <w:sz w:val="28"/>
          <w:szCs w:val="28"/>
          <w:lang w:eastAsia="lv-LV"/>
        </w:rPr>
      </w:pPr>
    </w:p>
    <w:p w14:paraId="1B0B1922" w14:textId="7DE333F3" w:rsidR="00531B90" w:rsidRPr="00197271" w:rsidRDefault="00531B90" w:rsidP="00531B90">
      <w:pPr>
        <w:spacing w:after="0" w:line="240" w:lineRule="auto"/>
        <w:ind w:firstLine="720"/>
        <w:jc w:val="both"/>
        <w:rPr>
          <w:rFonts w:ascii="Times New Roman" w:eastAsia="Times New Roman" w:hAnsi="Times New Roman" w:cs="Times New Roman"/>
          <w:vanish/>
          <w:sz w:val="28"/>
          <w:szCs w:val="28"/>
          <w:lang w:eastAsia="lv-LV"/>
        </w:rPr>
      </w:pPr>
      <w:r>
        <w:rPr>
          <w:rFonts w:ascii="Times New Roman" w:eastAsia="Times New Roman" w:hAnsi="Times New Roman" w:cs="Times New Roman"/>
          <w:sz w:val="28"/>
          <w:szCs w:val="28"/>
          <w:lang w:eastAsia="lv-LV"/>
        </w:rPr>
        <w:t>8</w:t>
      </w:r>
    </w:p>
    <w:p w14:paraId="13CFFB5B" w14:textId="77777777" w:rsidR="00531B90" w:rsidRDefault="00531B90" w:rsidP="00531B90">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vanish/>
          <w:sz w:val="28"/>
          <w:szCs w:val="28"/>
          <w:lang w:eastAsia="lv-LV"/>
        </w:rPr>
        <w:t>9.9999999999999</w:t>
      </w:r>
      <w:r w:rsidRPr="00197271">
        <w:rPr>
          <w:rFonts w:ascii="Times New Roman" w:eastAsia="Times New Roman" w:hAnsi="Times New Roman" w:cs="Times New Roman"/>
          <w:sz w:val="28"/>
          <w:szCs w:val="28"/>
          <w:lang w:eastAsia="lv-LV"/>
        </w:rPr>
        <w:t xml:space="preserve">. Valsts augstskolas šo noteikumu </w:t>
      </w:r>
      <w:hyperlink r:id="rId10" w:anchor="p4" w:history="1">
        <w:r>
          <w:rPr>
            <w:rFonts w:ascii="Times New Roman" w:eastAsia="Times New Roman" w:hAnsi="Times New Roman" w:cs="Times New Roman"/>
            <w:sz w:val="28"/>
            <w:szCs w:val="28"/>
            <w:lang w:eastAsia="lv-LV"/>
          </w:rPr>
          <w:t>6</w:t>
        </w:r>
        <w:r w:rsidRPr="00197271">
          <w:rPr>
            <w:rFonts w:ascii="Times New Roman" w:eastAsia="Times New Roman" w:hAnsi="Times New Roman" w:cs="Times New Roman"/>
            <w:sz w:val="28"/>
            <w:szCs w:val="28"/>
            <w:lang w:eastAsia="lv-LV"/>
          </w:rPr>
          <w:t>. punktā</w:t>
        </w:r>
      </w:hyperlink>
      <w:r w:rsidRPr="00197271">
        <w:rPr>
          <w:rFonts w:ascii="Times New Roman" w:eastAsia="Times New Roman" w:hAnsi="Times New Roman" w:cs="Times New Roman"/>
          <w:sz w:val="28"/>
          <w:szCs w:val="28"/>
          <w:lang w:eastAsia="lv-LV"/>
        </w:rPr>
        <w:t xml:space="preserve"> minēto finansējumu piešķir vidējās izglītības iestādēm, kas īsteno vispārējās vidējās izglītības programmas.</w:t>
      </w:r>
    </w:p>
    <w:p w14:paraId="2CEA88E8" w14:textId="77777777" w:rsidR="00531B90" w:rsidRPr="00AE0CE5" w:rsidRDefault="00531B90" w:rsidP="00531B90">
      <w:pPr>
        <w:spacing w:after="0" w:line="240" w:lineRule="auto"/>
        <w:jc w:val="both"/>
        <w:rPr>
          <w:rFonts w:ascii="Times New Roman" w:eastAsia="Times New Roman" w:hAnsi="Times New Roman" w:cs="Times New Roman"/>
          <w:sz w:val="28"/>
          <w:szCs w:val="28"/>
          <w:lang w:eastAsia="lv-LV"/>
        </w:rPr>
      </w:pPr>
      <w:r w:rsidRPr="00197271">
        <w:rPr>
          <w:rFonts w:ascii="Times New Roman" w:eastAsia="Times New Roman" w:hAnsi="Times New Roman" w:cs="Times New Roman"/>
          <w:vanish/>
          <w:sz w:val="28"/>
          <w:szCs w:val="28"/>
          <w:lang w:eastAsia="lv-LV"/>
        </w:rPr>
        <w:t>7</w:t>
      </w:r>
    </w:p>
    <w:p w14:paraId="3C93049F" w14:textId="104CE738" w:rsidR="00531B90" w:rsidRDefault="00531B90" w:rsidP="00531B9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vanish/>
          <w:sz w:val="28"/>
          <w:szCs w:val="28"/>
          <w:lang w:eastAsia="lv-LV"/>
        </w:rPr>
        <w:t>10</w:t>
      </w:r>
      <w:r w:rsidR="003731AB">
        <w:rPr>
          <w:rFonts w:ascii="Times New Roman" w:eastAsia="Times New Roman" w:hAnsi="Times New Roman" w:cs="Times New Roman"/>
          <w:sz w:val="28"/>
          <w:szCs w:val="28"/>
          <w:lang w:eastAsia="lv-LV"/>
        </w:rPr>
        <w:t>9</w:t>
      </w:r>
      <w:r>
        <w:rPr>
          <w:rFonts w:ascii="Times New Roman" w:eastAsia="Times New Roman" w:hAnsi="Times New Roman" w:cs="Times New Roman"/>
          <w:vanish/>
          <w:sz w:val="28"/>
          <w:szCs w:val="28"/>
          <w:lang w:eastAsia="lv-LV"/>
        </w:rPr>
        <w:t>9</w:t>
      </w:r>
      <w:r>
        <w:rPr>
          <w:rFonts w:ascii="Times New Roman" w:eastAsia="Times New Roman" w:hAnsi="Times New Roman" w:cs="Times New Roman"/>
          <w:sz w:val="28"/>
          <w:szCs w:val="28"/>
          <w:lang w:eastAsia="lv-LV"/>
        </w:rPr>
        <w:t xml:space="preserve">. </w:t>
      </w:r>
      <w:r w:rsidRPr="00197271">
        <w:rPr>
          <w:rFonts w:ascii="Times New Roman" w:eastAsia="Times New Roman" w:hAnsi="Times New Roman" w:cs="Times New Roman"/>
          <w:sz w:val="28"/>
          <w:szCs w:val="28"/>
          <w:lang w:eastAsia="lv-LV"/>
        </w:rPr>
        <w:t xml:space="preserve">Ja pašvaldībām finansējums mācību līdzekļu iegādei saskaņā ar likumu par valsts budžetu kārtējam gadam ir iekļauts apstiprinātajā mērķdotācijā pašvaldību speciālās izglītības iestādēm, kas nodrošina internāta pakalpojumus, šīm izglītības iestādēm šo noteikumu </w:t>
      </w:r>
      <w:hyperlink r:id="rId11" w:anchor="p4" w:history="1">
        <w:r>
          <w:rPr>
            <w:rFonts w:ascii="Times New Roman" w:eastAsia="Times New Roman" w:hAnsi="Times New Roman" w:cs="Times New Roman"/>
            <w:sz w:val="28"/>
            <w:szCs w:val="28"/>
            <w:lang w:eastAsia="lv-LV"/>
          </w:rPr>
          <w:t>6</w:t>
        </w:r>
        <w:r w:rsidRPr="00197271">
          <w:rPr>
            <w:rFonts w:ascii="Times New Roman" w:eastAsia="Times New Roman" w:hAnsi="Times New Roman" w:cs="Times New Roman"/>
            <w:sz w:val="28"/>
            <w:szCs w:val="28"/>
            <w:lang w:eastAsia="lv-LV"/>
          </w:rPr>
          <w:t>. punktā</w:t>
        </w:r>
      </w:hyperlink>
      <w:r w:rsidRPr="00197271">
        <w:rPr>
          <w:rFonts w:ascii="Times New Roman" w:eastAsia="Times New Roman" w:hAnsi="Times New Roman" w:cs="Times New Roman"/>
          <w:sz w:val="28"/>
          <w:szCs w:val="28"/>
          <w:lang w:eastAsia="lv-LV"/>
        </w:rPr>
        <w:t xml:space="preserve"> minēto finansējumu nepiešķir.</w:t>
      </w:r>
    </w:p>
    <w:p w14:paraId="7F69F866" w14:textId="77777777" w:rsidR="00531B90" w:rsidRDefault="00531B90" w:rsidP="00531B90">
      <w:pPr>
        <w:spacing w:after="0" w:line="240" w:lineRule="auto"/>
        <w:ind w:firstLine="720"/>
        <w:jc w:val="both"/>
        <w:rPr>
          <w:rFonts w:ascii="Times New Roman" w:eastAsia="Times New Roman" w:hAnsi="Times New Roman" w:cs="Times New Roman"/>
          <w:sz w:val="28"/>
          <w:szCs w:val="28"/>
          <w:lang w:eastAsia="lv-LV"/>
        </w:rPr>
      </w:pPr>
    </w:p>
    <w:p w14:paraId="79D4D8F7" w14:textId="714EFF38" w:rsidR="004111EF" w:rsidRDefault="00531B90" w:rsidP="00335F59">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w:t>
      </w:r>
      <w:r w:rsidR="004111EF" w:rsidRPr="00335F59">
        <w:rPr>
          <w:rFonts w:ascii="Times New Roman" w:eastAsia="Times New Roman" w:hAnsi="Times New Roman" w:cs="Times New Roman"/>
          <w:sz w:val="28"/>
          <w:szCs w:val="28"/>
          <w:lang w:eastAsia="lv-LV"/>
        </w:rPr>
        <w:t xml:space="preserve">. </w:t>
      </w:r>
      <w:r w:rsidR="001B2B3E">
        <w:rPr>
          <w:rFonts w:ascii="Times New Roman" w:eastAsia="Times New Roman" w:hAnsi="Times New Roman" w:cs="Times New Roman"/>
          <w:sz w:val="28"/>
          <w:szCs w:val="28"/>
          <w:lang w:eastAsia="lv-LV"/>
        </w:rPr>
        <w:t xml:space="preserve">Ministrija aprēķina finansējumu mācību priekšmeta “Latvijas mācība” īstenošanai paredzēto mācību līdzekļu iegādei kārtējam kalendārajam gadam, </w:t>
      </w:r>
      <w:r w:rsidR="001B2B3E" w:rsidRPr="00335F59">
        <w:rPr>
          <w:rFonts w:ascii="Times New Roman" w:eastAsia="Times New Roman" w:hAnsi="Times New Roman" w:cs="Times New Roman"/>
          <w:sz w:val="28"/>
          <w:szCs w:val="28"/>
          <w:lang w:eastAsia="lv-LV"/>
        </w:rPr>
        <w:t>ņemot vērā izglītojamo skaitu starptautiskajās izglītības programmās, ko starptautiskās skolas ir ievadījušas un apstiprinājušas Valsts izglītības informācijas sistēmā iepriekšējā gada 1. septembrī.</w:t>
      </w:r>
      <w:r w:rsidR="001B2B3E">
        <w:rPr>
          <w:rFonts w:ascii="Times New Roman" w:eastAsia="Times New Roman" w:hAnsi="Times New Roman" w:cs="Times New Roman"/>
          <w:sz w:val="28"/>
          <w:szCs w:val="28"/>
          <w:lang w:eastAsia="lv-LV"/>
        </w:rPr>
        <w:t xml:space="preserve"> </w:t>
      </w:r>
      <w:r w:rsidR="00AE2790" w:rsidRPr="00335F59">
        <w:rPr>
          <w:rFonts w:ascii="Times New Roman" w:eastAsia="Times New Roman" w:hAnsi="Times New Roman" w:cs="Times New Roman"/>
          <w:bCs/>
          <w:sz w:val="28"/>
          <w:szCs w:val="28"/>
          <w:lang w:eastAsia="lv-LV"/>
        </w:rPr>
        <w:t>M</w:t>
      </w:r>
      <w:r w:rsidR="004111EF" w:rsidRPr="00335F59">
        <w:rPr>
          <w:rFonts w:ascii="Times New Roman" w:eastAsia="Times New Roman" w:hAnsi="Times New Roman" w:cs="Times New Roman"/>
          <w:bCs/>
          <w:sz w:val="28"/>
          <w:szCs w:val="28"/>
          <w:lang w:eastAsia="lv-LV"/>
        </w:rPr>
        <w:t>inistrija valsts budžeta līdzekļus</w:t>
      </w:r>
      <w:r w:rsidR="004111EF" w:rsidRPr="00335F59">
        <w:rPr>
          <w:rFonts w:ascii="Times New Roman" w:eastAsia="Times New Roman" w:hAnsi="Times New Roman" w:cs="Times New Roman"/>
          <w:sz w:val="28"/>
          <w:szCs w:val="28"/>
          <w:lang w:eastAsia="lv-LV"/>
        </w:rPr>
        <w:t xml:space="preserve"> mācību priekšmeta “Latvijas mācība” īstenošanai paredzēto mācību līdzekļu iegādei </w:t>
      </w:r>
      <w:r w:rsidR="0079407F" w:rsidRPr="00335F59">
        <w:rPr>
          <w:rFonts w:ascii="Times New Roman" w:eastAsia="Times New Roman" w:hAnsi="Times New Roman" w:cs="Times New Roman"/>
          <w:sz w:val="28"/>
          <w:szCs w:val="28"/>
          <w:lang w:eastAsia="lv-LV"/>
        </w:rPr>
        <w:t xml:space="preserve">sadala </w:t>
      </w:r>
      <w:r w:rsidR="00AE2790" w:rsidRPr="00335F59">
        <w:rPr>
          <w:rFonts w:ascii="Times New Roman" w:eastAsia="Times New Roman" w:hAnsi="Times New Roman" w:cs="Times New Roman"/>
          <w:sz w:val="28"/>
          <w:szCs w:val="28"/>
          <w:lang w:eastAsia="lv-LV"/>
        </w:rPr>
        <w:t>starptautisko skolu dibinātājiem</w:t>
      </w:r>
      <w:r w:rsidR="0079407F" w:rsidRPr="00335F59">
        <w:rPr>
          <w:rFonts w:ascii="Times New Roman" w:eastAsia="Times New Roman" w:hAnsi="Times New Roman" w:cs="Times New Roman"/>
          <w:sz w:val="28"/>
          <w:szCs w:val="28"/>
          <w:lang w:eastAsia="lv-LV"/>
        </w:rPr>
        <w:t xml:space="preserve"> </w:t>
      </w:r>
      <w:r w:rsidR="004111EF" w:rsidRPr="00335F59">
        <w:rPr>
          <w:rFonts w:ascii="Times New Roman" w:eastAsia="Times New Roman" w:hAnsi="Times New Roman" w:cs="Times New Roman"/>
          <w:sz w:val="28"/>
          <w:szCs w:val="28"/>
          <w:lang w:eastAsia="lv-LV"/>
        </w:rPr>
        <w:t xml:space="preserve">līdz kārtējā gada 1. maijam. </w:t>
      </w:r>
    </w:p>
    <w:p w14:paraId="7CA771E6" w14:textId="77777777" w:rsidR="004111EF" w:rsidRPr="008C0573" w:rsidRDefault="004111EF" w:rsidP="004111EF">
      <w:pPr>
        <w:spacing w:after="0" w:line="240" w:lineRule="auto"/>
        <w:ind w:firstLine="300"/>
        <w:jc w:val="both"/>
        <w:rPr>
          <w:rFonts w:ascii="Times New Roman" w:eastAsia="Times New Roman" w:hAnsi="Times New Roman" w:cs="Times New Roman"/>
          <w:sz w:val="28"/>
          <w:szCs w:val="28"/>
          <w:lang w:eastAsia="lv-LV"/>
        </w:rPr>
      </w:pPr>
      <w:r>
        <w:rPr>
          <w:rFonts w:ascii="Times New Roman" w:eastAsia="Times New Roman" w:hAnsi="Times New Roman" w:cs="Times New Roman"/>
          <w:vanish/>
          <w:sz w:val="28"/>
          <w:szCs w:val="28"/>
          <w:lang w:eastAsia="lv-LV"/>
        </w:rPr>
        <w:t>11</w:t>
      </w:r>
      <w:r w:rsidRPr="00197271">
        <w:rPr>
          <w:rFonts w:ascii="Times New Roman" w:eastAsia="Times New Roman" w:hAnsi="Times New Roman" w:cs="Times New Roman"/>
          <w:vanish/>
          <w:sz w:val="28"/>
          <w:szCs w:val="28"/>
          <w:lang w:eastAsia="lv-LV"/>
        </w:rPr>
        <w:t>8</w:t>
      </w:r>
    </w:p>
    <w:p w14:paraId="3EC97C24" w14:textId="77777777" w:rsidR="004111EF" w:rsidRPr="00197271" w:rsidRDefault="004111EF" w:rsidP="00AE0CE5">
      <w:pPr>
        <w:spacing w:after="0" w:line="240" w:lineRule="auto"/>
        <w:ind w:firstLine="720"/>
        <w:jc w:val="both"/>
        <w:rPr>
          <w:rFonts w:ascii="Times New Roman" w:eastAsia="Times New Roman" w:hAnsi="Times New Roman" w:cs="Times New Roman"/>
          <w:sz w:val="28"/>
          <w:szCs w:val="28"/>
          <w:lang w:eastAsia="lv-LV"/>
        </w:rPr>
      </w:pPr>
      <w:bookmarkStart w:id="8" w:name="p8"/>
      <w:bookmarkStart w:id="9" w:name="p-578412"/>
      <w:bookmarkEnd w:id="8"/>
      <w:bookmarkEnd w:id="9"/>
      <w:r>
        <w:rPr>
          <w:rFonts w:ascii="Times New Roman" w:eastAsia="Times New Roman" w:hAnsi="Times New Roman" w:cs="Times New Roman"/>
          <w:sz w:val="28"/>
          <w:szCs w:val="28"/>
          <w:lang w:eastAsia="lv-LV"/>
        </w:rPr>
        <w:t xml:space="preserve">11. </w:t>
      </w:r>
      <w:r>
        <w:rPr>
          <w:rFonts w:ascii="Times New Roman" w:eastAsia="Times New Roman" w:hAnsi="Times New Roman" w:cs="Times New Roman"/>
          <w:vanish/>
          <w:sz w:val="28"/>
          <w:szCs w:val="28"/>
          <w:lang w:eastAsia="lv-LV"/>
        </w:rPr>
        <w:t xml:space="preserve">11.1111111111.   </w:t>
      </w:r>
      <w:r w:rsidRPr="00197271">
        <w:rPr>
          <w:rFonts w:ascii="Times New Roman" w:eastAsia="Times New Roman" w:hAnsi="Times New Roman" w:cs="Times New Roman"/>
          <w:sz w:val="28"/>
          <w:szCs w:val="28"/>
          <w:lang w:eastAsia="lv-LV"/>
        </w:rPr>
        <w:t xml:space="preserve">Pašvaldības no pašvaldības budžeta finansē valsts pirmsskolas izglītības vadlīnijām, valsts pamatizglītības, vispārējās vidējās izglītības, profesionālās vidējās izglītības un arodizglītības standartiem atbilstošu mācību līdzekļu – papildu literatūras, uzskates līdzekļu, didaktisko spēļu, digitālo mācību līdzekļu un resursu, izdales materiālu, mācību tehnisko līdzekļu, mācību materiālu, iekārtu un aprīkojuma – iegādi, pārskaitot finansējumu to padotībā esošajām izglītības iestādēm vai organizējot mācību līdzekļu centralizētu iepirkumu </w:t>
      </w:r>
      <w:hyperlink r:id="rId12" w:tgtFrame="_blank" w:history="1">
        <w:r w:rsidRPr="00197271">
          <w:rPr>
            <w:rFonts w:ascii="Times New Roman" w:eastAsia="Times New Roman" w:hAnsi="Times New Roman" w:cs="Times New Roman"/>
            <w:sz w:val="28"/>
            <w:szCs w:val="28"/>
            <w:lang w:eastAsia="lv-LV"/>
          </w:rPr>
          <w:t>Publisko iepirkumu likuma</w:t>
        </w:r>
      </w:hyperlink>
      <w:r w:rsidRPr="00197271">
        <w:rPr>
          <w:rFonts w:ascii="Times New Roman" w:eastAsia="Times New Roman" w:hAnsi="Times New Roman" w:cs="Times New Roman"/>
          <w:sz w:val="28"/>
          <w:szCs w:val="28"/>
          <w:lang w:eastAsia="lv-LV"/>
        </w:rPr>
        <w:t xml:space="preserve"> noteiktajā kārtībā.</w:t>
      </w:r>
    </w:p>
    <w:p w14:paraId="52AC4705" w14:textId="77777777" w:rsidR="004111EF" w:rsidRPr="00197271" w:rsidRDefault="004111EF" w:rsidP="004111EF">
      <w:pPr>
        <w:spacing w:after="0" w:line="240" w:lineRule="auto"/>
        <w:jc w:val="both"/>
        <w:rPr>
          <w:rFonts w:ascii="Times New Roman" w:eastAsia="Times New Roman" w:hAnsi="Times New Roman" w:cs="Times New Roman"/>
          <w:vanish/>
          <w:sz w:val="28"/>
          <w:szCs w:val="28"/>
          <w:lang w:eastAsia="lv-LV"/>
        </w:rPr>
      </w:pPr>
      <w:r w:rsidRPr="00197271">
        <w:rPr>
          <w:rFonts w:ascii="Times New Roman" w:eastAsia="Times New Roman" w:hAnsi="Times New Roman" w:cs="Times New Roman"/>
          <w:vanish/>
          <w:sz w:val="28"/>
          <w:szCs w:val="28"/>
          <w:lang w:eastAsia="lv-LV"/>
        </w:rPr>
        <w:t>9</w:t>
      </w:r>
    </w:p>
    <w:p w14:paraId="362D71C5" w14:textId="77777777" w:rsidR="004111EF" w:rsidRPr="00197271" w:rsidRDefault="004111EF" w:rsidP="004111EF">
      <w:pPr>
        <w:spacing w:after="0" w:line="240" w:lineRule="auto"/>
        <w:ind w:firstLine="300"/>
        <w:jc w:val="both"/>
        <w:rPr>
          <w:rFonts w:ascii="Times New Roman" w:eastAsia="Times New Roman" w:hAnsi="Times New Roman" w:cs="Times New Roman"/>
          <w:sz w:val="28"/>
          <w:szCs w:val="28"/>
          <w:lang w:eastAsia="lv-LV"/>
        </w:rPr>
      </w:pPr>
      <w:bookmarkStart w:id="10" w:name="p9"/>
      <w:bookmarkStart w:id="11" w:name="p-578413"/>
      <w:bookmarkEnd w:id="10"/>
      <w:bookmarkEnd w:id="11"/>
    </w:p>
    <w:p w14:paraId="08725C13" w14:textId="042F49C6" w:rsidR="004111EF" w:rsidRDefault="004111EF" w:rsidP="00AE0CE5">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w:t>
      </w:r>
      <w:r w:rsidRPr="00197271">
        <w:rPr>
          <w:rFonts w:ascii="Times New Roman" w:eastAsia="Times New Roman" w:hAnsi="Times New Roman" w:cs="Times New Roman"/>
          <w:sz w:val="28"/>
          <w:szCs w:val="28"/>
          <w:lang w:eastAsia="lv-LV"/>
        </w:rPr>
        <w:t>. Pašvaldības, privāto izglītības iestāžu</w:t>
      </w:r>
      <w:r w:rsidR="00855E6F">
        <w:rPr>
          <w:rFonts w:ascii="Times New Roman" w:eastAsia="Times New Roman" w:hAnsi="Times New Roman" w:cs="Times New Roman"/>
          <w:sz w:val="28"/>
          <w:szCs w:val="28"/>
          <w:lang w:eastAsia="lv-LV"/>
        </w:rPr>
        <w:t>, tai skaitā starptautisko skolu,</w:t>
      </w:r>
      <w:r w:rsidRPr="00197271">
        <w:rPr>
          <w:rFonts w:ascii="Times New Roman" w:eastAsia="Times New Roman" w:hAnsi="Times New Roman" w:cs="Times New Roman"/>
          <w:sz w:val="28"/>
          <w:szCs w:val="28"/>
          <w:lang w:eastAsia="lv-LV"/>
        </w:rPr>
        <w:t xml:space="preserve"> dibinātāji un valsts augstskolas līdz kārtējā gada 20. janvārim sagatavo pārskatu par iepriekšējā kalendārajā gadā piešķirtā valsts finansējuma izlietojumu</w:t>
      </w:r>
      <w:r>
        <w:rPr>
          <w:rFonts w:ascii="Times New Roman" w:eastAsia="Times New Roman" w:hAnsi="Times New Roman" w:cs="Times New Roman"/>
          <w:sz w:val="28"/>
          <w:szCs w:val="28"/>
          <w:lang w:eastAsia="lv-LV"/>
        </w:rPr>
        <w:t xml:space="preserve"> (turpmāk – pārskats)</w:t>
      </w:r>
      <w:r w:rsidR="007A7701">
        <w:rPr>
          <w:rFonts w:ascii="Times New Roman" w:eastAsia="Times New Roman" w:hAnsi="Times New Roman" w:cs="Times New Roman"/>
          <w:sz w:val="28"/>
          <w:szCs w:val="28"/>
          <w:lang w:eastAsia="lv-LV"/>
        </w:rPr>
        <w:t xml:space="preserve"> </w:t>
      </w:r>
      <w:r w:rsidR="007A7701" w:rsidRPr="000E1D1C">
        <w:rPr>
          <w:rFonts w:ascii="Times New Roman" w:eastAsia="Times New Roman" w:hAnsi="Times New Roman" w:cs="Times New Roman"/>
          <w:sz w:val="28"/>
          <w:szCs w:val="28"/>
          <w:lang w:eastAsia="lv-LV"/>
        </w:rPr>
        <w:t>(pielikums)</w:t>
      </w:r>
      <w:r w:rsidRPr="000E1D1C">
        <w:rPr>
          <w:rFonts w:ascii="Times New Roman" w:eastAsia="Times New Roman" w:hAnsi="Times New Roman" w:cs="Times New Roman"/>
          <w:sz w:val="28"/>
          <w:szCs w:val="28"/>
          <w:lang w:eastAsia="lv-LV"/>
        </w:rPr>
        <w:t>.</w:t>
      </w:r>
      <w:r w:rsidRPr="00197271">
        <w:rPr>
          <w:rFonts w:ascii="Times New Roman" w:eastAsia="Times New Roman" w:hAnsi="Times New Roman" w:cs="Times New Roman"/>
          <w:sz w:val="28"/>
          <w:szCs w:val="28"/>
          <w:lang w:eastAsia="lv-LV"/>
        </w:rPr>
        <w:t xml:space="preserve"> Pārskatu sagatavošanai, pārbaudei, parakstīšanai un iesniegšanai lieto Valsts kases e-pakalpojumu ePārskati (turpmāk – ePārskati) atbilstoši normatīvajiem aktiem par kārtību, kādā Valsts kase </w:t>
      </w:r>
      <w:r w:rsidRPr="00197271">
        <w:rPr>
          <w:rFonts w:ascii="Times New Roman" w:eastAsia="Times New Roman" w:hAnsi="Times New Roman" w:cs="Times New Roman"/>
          <w:sz w:val="28"/>
          <w:szCs w:val="28"/>
          <w:lang w:eastAsia="lv-LV"/>
        </w:rPr>
        <w:lastRenderedPageBreak/>
        <w:t xml:space="preserve">nodrošina elektronisko informācijas apmaiņu. </w:t>
      </w:r>
      <w:r w:rsidR="00AE2790" w:rsidRPr="00AE2790">
        <w:rPr>
          <w:rFonts w:ascii="Times New Roman" w:eastAsia="Times New Roman" w:hAnsi="Times New Roman" w:cs="Times New Roman"/>
          <w:sz w:val="28"/>
          <w:szCs w:val="28"/>
          <w:lang w:eastAsia="lv-LV"/>
        </w:rPr>
        <w:t xml:space="preserve">Ja izglītības iestādes dibinātājs ir individuālais komersants, pārskatu ar pievienotu paskaidrojumu un maksājuma uzdevumiem, kas apliecina </w:t>
      </w:r>
      <w:r w:rsidR="00AE2790">
        <w:rPr>
          <w:rFonts w:ascii="Times New Roman" w:eastAsia="Times New Roman" w:hAnsi="Times New Roman" w:cs="Times New Roman"/>
          <w:sz w:val="28"/>
          <w:szCs w:val="28"/>
          <w:lang w:eastAsia="lv-LV"/>
        </w:rPr>
        <w:t>piešķirtā valsts finansējuma</w:t>
      </w:r>
      <w:r w:rsidR="00AE2790" w:rsidRPr="00AE2790">
        <w:rPr>
          <w:rFonts w:ascii="Times New Roman" w:eastAsia="Times New Roman" w:hAnsi="Times New Roman" w:cs="Times New Roman"/>
          <w:sz w:val="28"/>
          <w:szCs w:val="28"/>
          <w:lang w:eastAsia="lv-LV"/>
        </w:rPr>
        <w:t xml:space="preserve"> izlietojumu atbilstoši tās mērķim iesniedz ministrijā. </w:t>
      </w:r>
      <w:r w:rsidR="00AE2790">
        <w:rPr>
          <w:rFonts w:ascii="Times New Roman" w:eastAsia="Times New Roman" w:hAnsi="Times New Roman" w:cs="Times New Roman"/>
          <w:sz w:val="28"/>
          <w:szCs w:val="28"/>
          <w:lang w:eastAsia="lv-LV"/>
        </w:rPr>
        <w:t>M</w:t>
      </w:r>
      <w:r w:rsidR="00AE2790" w:rsidRPr="00AE2790">
        <w:rPr>
          <w:rFonts w:ascii="Times New Roman" w:eastAsia="Times New Roman" w:hAnsi="Times New Roman" w:cs="Times New Roman"/>
          <w:sz w:val="28"/>
          <w:szCs w:val="28"/>
          <w:lang w:eastAsia="lv-LV"/>
        </w:rPr>
        <w:t>inistrija mēneša laikā, izmantojot ePārskatus un individuālo komersantu iesniegtos pārskatus, pārbauda pārskata atbilstību piešķirtā finansējuma izlietojumam un apstiprina pārskatu.</w:t>
      </w:r>
    </w:p>
    <w:p w14:paraId="4D9AC5A0" w14:textId="459C6F4E" w:rsidR="00071D94" w:rsidRDefault="00071D94" w:rsidP="00AE0CE5">
      <w:pPr>
        <w:spacing w:after="0" w:line="240" w:lineRule="auto"/>
        <w:ind w:firstLine="720"/>
        <w:jc w:val="both"/>
        <w:rPr>
          <w:rFonts w:ascii="Times New Roman" w:eastAsia="Times New Roman" w:hAnsi="Times New Roman" w:cs="Times New Roman"/>
          <w:sz w:val="28"/>
          <w:szCs w:val="28"/>
          <w:lang w:eastAsia="lv-LV"/>
        </w:rPr>
      </w:pPr>
    </w:p>
    <w:p w14:paraId="0D6842B9" w14:textId="440C83FC" w:rsidR="00071D94" w:rsidRPr="00197271" w:rsidRDefault="00071D94" w:rsidP="00071D94">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7A7701">
        <w:rPr>
          <w:rFonts w:ascii="Times New Roman" w:eastAsia="Times New Roman" w:hAnsi="Times New Roman" w:cs="Times New Roman"/>
          <w:sz w:val="28"/>
          <w:szCs w:val="28"/>
          <w:lang w:eastAsia="lv-LV"/>
        </w:rPr>
        <w:t>3.</w:t>
      </w:r>
      <w:r w:rsidRPr="00197271">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Ministrija</w:t>
      </w:r>
      <w:r w:rsidRPr="00197271">
        <w:rPr>
          <w:rFonts w:ascii="Times New Roman" w:eastAsia="Times New Roman" w:hAnsi="Times New Roman" w:cs="Times New Roman"/>
          <w:sz w:val="28"/>
          <w:szCs w:val="28"/>
          <w:lang w:eastAsia="lv-LV"/>
        </w:rPr>
        <w:t xml:space="preserve"> ir tiesīga:</w:t>
      </w:r>
    </w:p>
    <w:p w14:paraId="73D46867" w14:textId="5BBF13D6" w:rsidR="00071D94" w:rsidRPr="00197271" w:rsidRDefault="00071D94" w:rsidP="00071D94">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7A7701">
        <w:rPr>
          <w:rFonts w:ascii="Times New Roman" w:eastAsia="Times New Roman" w:hAnsi="Times New Roman" w:cs="Times New Roman"/>
          <w:sz w:val="28"/>
          <w:szCs w:val="28"/>
          <w:lang w:eastAsia="lv-LV"/>
        </w:rPr>
        <w:t>3</w:t>
      </w:r>
      <w:r w:rsidRPr="00197271">
        <w:rPr>
          <w:rFonts w:ascii="Times New Roman" w:eastAsia="Times New Roman" w:hAnsi="Times New Roman" w:cs="Times New Roman"/>
          <w:sz w:val="28"/>
          <w:szCs w:val="28"/>
          <w:lang w:eastAsia="lv-LV"/>
        </w:rPr>
        <w:t xml:space="preserve">.1. pārtraukt </w:t>
      </w:r>
      <w:r>
        <w:rPr>
          <w:rFonts w:ascii="Times New Roman" w:eastAsia="Times New Roman" w:hAnsi="Times New Roman" w:cs="Times New Roman"/>
          <w:sz w:val="28"/>
          <w:szCs w:val="28"/>
          <w:lang w:eastAsia="lv-LV"/>
        </w:rPr>
        <w:t>finansējuma</w:t>
      </w:r>
      <w:r w:rsidRPr="00197271">
        <w:rPr>
          <w:rFonts w:ascii="Times New Roman" w:eastAsia="Times New Roman" w:hAnsi="Times New Roman" w:cs="Times New Roman"/>
          <w:sz w:val="28"/>
          <w:szCs w:val="28"/>
          <w:lang w:eastAsia="lv-LV"/>
        </w:rPr>
        <w:t xml:space="preserve"> izmaksu, ja pārskat</w:t>
      </w:r>
      <w:r>
        <w:rPr>
          <w:rFonts w:ascii="Times New Roman" w:eastAsia="Times New Roman" w:hAnsi="Times New Roman" w:cs="Times New Roman"/>
          <w:sz w:val="28"/>
          <w:szCs w:val="28"/>
          <w:lang w:eastAsia="lv-LV"/>
        </w:rPr>
        <w:t>s</w:t>
      </w:r>
      <w:r w:rsidRPr="00197271">
        <w:rPr>
          <w:rFonts w:ascii="Times New Roman" w:eastAsia="Times New Roman" w:hAnsi="Times New Roman" w:cs="Times New Roman"/>
          <w:sz w:val="28"/>
          <w:szCs w:val="28"/>
          <w:lang w:eastAsia="lv-LV"/>
        </w:rPr>
        <w:t xml:space="preserve"> nav iesniegts šo noteikumu </w:t>
      </w:r>
      <w:r>
        <w:rPr>
          <w:rFonts w:ascii="Times New Roman" w:eastAsia="Times New Roman" w:hAnsi="Times New Roman" w:cs="Times New Roman"/>
          <w:sz w:val="28"/>
          <w:szCs w:val="28"/>
          <w:lang w:eastAsia="lv-LV"/>
        </w:rPr>
        <w:t xml:space="preserve">12. </w:t>
      </w:r>
      <w:r w:rsidRPr="00197271">
        <w:rPr>
          <w:rFonts w:ascii="Times New Roman" w:eastAsia="Times New Roman" w:hAnsi="Times New Roman" w:cs="Times New Roman"/>
          <w:sz w:val="28"/>
          <w:szCs w:val="28"/>
          <w:lang w:eastAsia="lv-LV"/>
        </w:rPr>
        <w:t xml:space="preserve">punktā minētajā termiņā </w:t>
      </w:r>
      <w:r w:rsidR="007A7701">
        <w:rPr>
          <w:rFonts w:ascii="Times New Roman" w:eastAsia="Times New Roman" w:hAnsi="Times New Roman" w:cs="Times New Roman"/>
          <w:sz w:val="28"/>
          <w:szCs w:val="28"/>
          <w:lang w:eastAsia="lv-LV"/>
        </w:rPr>
        <w:t>vai</w:t>
      </w:r>
      <w:r w:rsidRPr="00197271">
        <w:rPr>
          <w:rFonts w:ascii="Times New Roman" w:eastAsia="Times New Roman" w:hAnsi="Times New Roman" w:cs="Times New Roman"/>
          <w:sz w:val="28"/>
          <w:szCs w:val="28"/>
          <w:lang w:eastAsia="lv-LV"/>
        </w:rPr>
        <w:t xml:space="preserve"> ministrija nav akceptējusi minēto pārskatu;</w:t>
      </w:r>
    </w:p>
    <w:p w14:paraId="36B63646" w14:textId="4C68E40A" w:rsidR="00071D94" w:rsidRPr="008C0573" w:rsidRDefault="00071D94" w:rsidP="00071D94">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7A7701">
        <w:rPr>
          <w:rFonts w:ascii="Times New Roman" w:eastAsia="Times New Roman" w:hAnsi="Times New Roman" w:cs="Times New Roman"/>
          <w:sz w:val="28"/>
          <w:szCs w:val="28"/>
          <w:lang w:eastAsia="lv-LV"/>
        </w:rPr>
        <w:t>3</w:t>
      </w:r>
      <w:r w:rsidRPr="00197271">
        <w:rPr>
          <w:rFonts w:ascii="Times New Roman" w:eastAsia="Times New Roman" w:hAnsi="Times New Roman" w:cs="Times New Roman"/>
          <w:sz w:val="28"/>
          <w:szCs w:val="28"/>
          <w:lang w:eastAsia="lv-LV"/>
        </w:rPr>
        <w:t xml:space="preserve">.2. samazināt aprēķinātā finansējuma apmēru par summu, kas atbilst šo noteikumu </w:t>
      </w:r>
      <w:r>
        <w:rPr>
          <w:rFonts w:ascii="Times New Roman" w:eastAsia="Times New Roman" w:hAnsi="Times New Roman" w:cs="Times New Roman"/>
          <w:sz w:val="28"/>
          <w:szCs w:val="28"/>
          <w:lang w:eastAsia="lv-LV"/>
        </w:rPr>
        <w:t xml:space="preserve">12. </w:t>
      </w:r>
      <w:r w:rsidRPr="00197271">
        <w:rPr>
          <w:rFonts w:ascii="Times New Roman" w:eastAsia="Times New Roman" w:hAnsi="Times New Roman" w:cs="Times New Roman"/>
          <w:sz w:val="28"/>
          <w:szCs w:val="28"/>
          <w:lang w:eastAsia="lv-LV"/>
        </w:rPr>
        <w:t xml:space="preserve">punktā minētā pārskatā uzrādītajam atlikumam (atbilstoši pielikuma ailei </w:t>
      </w:r>
      <w:r>
        <w:rPr>
          <w:rFonts w:ascii="Times New Roman" w:eastAsia="Times New Roman" w:hAnsi="Times New Roman" w:cs="Times New Roman"/>
          <w:sz w:val="28"/>
          <w:szCs w:val="28"/>
          <w:lang w:eastAsia="lv-LV"/>
        </w:rPr>
        <w:t>“</w:t>
      </w:r>
      <w:r w:rsidRPr="00AE2790">
        <w:rPr>
          <w:rFonts w:ascii="Times New Roman" w:eastAsia="Times New Roman" w:hAnsi="Times New Roman" w:cs="Times New Roman"/>
          <w:sz w:val="28"/>
          <w:szCs w:val="28"/>
          <w:lang w:eastAsia="lv-LV"/>
        </w:rPr>
        <w:t>Atlikums uz pārskata perioda beigām (1.+2.+3.-4.)</w:t>
      </w:r>
      <w:r>
        <w:rPr>
          <w:rFonts w:ascii="Times New Roman" w:eastAsia="Times New Roman" w:hAnsi="Times New Roman" w:cs="Times New Roman"/>
          <w:sz w:val="28"/>
          <w:szCs w:val="28"/>
          <w:lang w:eastAsia="lv-LV"/>
        </w:rPr>
        <w:t>”);</w:t>
      </w:r>
      <w:r w:rsidRPr="00197271">
        <w:rPr>
          <w:rFonts w:ascii="Times New Roman" w:eastAsia="Times New Roman" w:hAnsi="Times New Roman" w:cs="Times New Roman"/>
          <w:vanish/>
          <w:sz w:val="28"/>
          <w:szCs w:val="28"/>
          <w:lang w:eastAsia="lv-LV"/>
        </w:rPr>
        <w:t>10</w:t>
      </w:r>
    </w:p>
    <w:p w14:paraId="074CE2D7" w14:textId="6F0131AA" w:rsidR="00071D94" w:rsidRDefault="00071D94" w:rsidP="00071D94">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7A7701">
        <w:rPr>
          <w:rFonts w:ascii="Times New Roman" w:eastAsia="Times New Roman" w:hAnsi="Times New Roman" w:cs="Times New Roman"/>
          <w:sz w:val="28"/>
          <w:szCs w:val="28"/>
          <w:lang w:eastAsia="lv-LV"/>
        </w:rPr>
        <w:t>3</w:t>
      </w:r>
      <w:r>
        <w:rPr>
          <w:rFonts w:ascii="Times New Roman" w:eastAsia="Times New Roman" w:hAnsi="Times New Roman" w:cs="Times New Roman"/>
          <w:sz w:val="28"/>
          <w:szCs w:val="28"/>
          <w:lang w:eastAsia="lv-LV"/>
        </w:rPr>
        <w:t xml:space="preserve">.3. </w:t>
      </w:r>
      <w:r>
        <w:rPr>
          <w:rFonts w:ascii="Times New Roman" w:eastAsia="Times New Roman" w:hAnsi="Times New Roman" w:cs="Times New Roman"/>
          <w:vanish/>
          <w:sz w:val="28"/>
          <w:szCs w:val="28"/>
          <w:lang w:eastAsia="lv-LV"/>
        </w:rPr>
        <w:t>15</w:t>
      </w:r>
      <w:r w:rsidRPr="00197271">
        <w:rPr>
          <w:rFonts w:ascii="Times New Roman" w:eastAsia="Times New Roman" w:hAnsi="Times New Roman" w:cs="Times New Roman"/>
          <w:sz w:val="28"/>
          <w:szCs w:val="28"/>
          <w:lang w:eastAsia="lv-LV"/>
        </w:rPr>
        <w:t xml:space="preserve">pieprasīt </w:t>
      </w:r>
      <w:r>
        <w:rPr>
          <w:rFonts w:ascii="Times New Roman" w:eastAsia="Times New Roman" w:hAnsi="Times New Roman" w:cs="Times New Roman"/>
          <w:sz w:val="28"/>
          <w:szCs w:val="28"/>
          <w:lang w:eastAsia="lv-LV"/>
        </w:rPr>
        <w:t>pašvaldībai</w:t>
      </w:r>
      <w:r w:rsidRPr="004B0618">
        <w:rPr>
          <w:rFonts w:ascii="Times New Roman" w:eastAsia="Times New Roman" w:hAnsi="Times New Roman" w:cs="Times New Roman"/>
          <w:sz w:val="28"/>
          <w:szCs w:val="28"/>
          <w:lang w:eastAsia="lv-LV"/>
        </w:rPr>
        <w:t>, privāt</w:t>
      </w:r>
      <w:r>
        <w:rPr>
          <w:rFonts w:ascii="Times New Roman" w:eastAsia="Times New Roman" w:hAnsi="Times New Roman" w:cs="Times New Roman"/>
          <w:sz w:val="28"/>
          <w:szCs w:val="28"/>
          <w:lang w:eastAsia="lv-LV"/>
        </w:rPr>
        <w:t>ās</w:t>
      </w:r>
      <w:r w:rsidRPr="004B0618">
        <w:rPr>
          <w:rFonts w:ascii="Times New Roman" w:eastAsia="Times New Roman" w:hAnsi="Times New Roman" w:cs="Times New Roman"/>
          <w:sz w:val="28"/>
          <w:szCs w:val="28"/>
          <w:lang w:eastAsia="lv-LV"/>
        </w:rPr>
        <w:t xml:space="preserve"> izglītības iestā</w:t>
      </w:r>
      <w:r>
        <w:rPr>
          <w:rFonts w:ascii="Times New Roman" w:eastAsia="Times New Roman" w:hAnsi="Times New Roman" w:cs="Times New Roman"/>
          <w:sz w:val="28"/>
          <w:szCs w:val="28"/>
          <w:lang w:eastAsia="lv-LV"/>
        </w:rPr>
        <w:t>des</w:t>
      </w:r>
      <w:r w:rsidRPr="004B0618">
        <w:rPr>
          <w:rFonts w:ascii="Times New Roman" w:eastAsia="Times New Roman" w:hAnsi="Times New Roman" w:cs="Times New Roman"/>
          <w:sz w:val="28"/>
          <w:szCs w:val="28"/>
          <w:lang w:eastAsia="lv-LV"/>
        </w:rPr>
        <w:t xml:space="preserve"> dibinātāj</w:t>
      </w:r>
      <w:r>
        <w:rPr>
          <w:rFonts w:ascii="Times New Roman" w:eastAsia="Times New Roman" w:hAnsi="Times New Roman" w:cs="Times New Roman"/>
          <w:sz w:val="28"/>
          <w:szCs w:val="28"/>
          <w:lang w:eastAsia="lv-LV"/>
        </w:rPr>
        <w:t>am</w:t>
      </w:r>
      <w:r w:rsidRPr="004B0618">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vai</w:t>
      </w:r>
      <w:r w:rsidRPr="004B0618">
        <w:rPr>
          <w:rFonts w:ascii="Times New Roman" w:eastAsia="Times New Roman" w:hAnsi="Times New Roman" w:cs="Times New Roman"/>
          <w:sz w:val="28"/>
          <w:szCs w:val="28"/>
          <w:lang w:eastAsia="lv-LV"/>
        </w:rPr>
        <w:t xml:space="preserve"> valsts augstskola</w:t>
      </w:r>
      <w:r>
        <w:rPr>
          <w:rFonts w:ascii="Times New Roman" w:eastAsia="Times New Roman" w:hAnsi="Times New Roman" w:cs="Times New Roman"/>
          <w:sz w:val="28"/>
          <w:szCs w:val="28"/>
          <w:lang w:eastAsia="lv-LV"/>
        </w:rPr>
        <w:t>i</w:t>
      </w:r>
      <w:r w:rsidRPr="00197271">
        <w:rPr>
          <w:rFonts w:ascii="Times New Roman" w:eastAsia="Times New Roman" w:hAnsi="Times New Roman" w:cs="Times New Roman"/>
          <w:sz w:val="28"/>
          <w:szCs w:val="28"/>
          <w:lang w:eastAsia="lv-LV"/>
        </w:rPr>
        <w:t xml:space="preserve"> 30 dienu laikā atmaksāt ministrijai </w:t>
      </w:r>
      <w:r>
        <w:rPr>
          <w:rFonts w:ascii="Times New Roman" w:eastAsia="Times New Roman" w:hAnsi="Times New Roman" w:cs="Times New Roman"/>
          <w:sz w:val="28"/>
          <w:szCs w:val="28"/>
          <w:lang w:eastAsia="lv-LV"/>
        </w:rPr>
        <w:t>iepriekšējā kalendārajā gadā</w:t>
      </w:r>
      <w:r w:rsidRPr="00197271">
        <w:rPr>
          <w:rFonts w:ascii="Times New Roman" w:eastAsia="Times New Roman" w:hAnsi="Times New Roman" w:cs="Times New Roman"/>
          <w:sz w:val="28"/>
          <w:szCs w:val="28"/>
          <w:lang w:eastAsia="lv-LV"/>
        </w:rPr>
        <w:t xml:space="preserve"> neizlietoto </w:t>
      </w:r>
      <w:r>
        <w:rPr>
          <w:rFonts w:ascii="Times New Roman" w:eastAsia="Times New Roman" w:hAnsi="Times New Roman" w:cs="Times New Roman"/>
          <w:sz w:val="28"/>
          <w:szCs w:val="28"/>
          <w:lang w:eastAsia="lv-LV"/>
        </w:rPr>
        <w:t>finansējumu</w:t>
      </w:r>
      <w:r w:rsidRPr="00197271">
        <w:rPr>
          <w:rFonts w:ascii="Times New Roman" w:eastAsia="Times New Roman" w:hAnsi="Times New Roman" w:cs="Times New Roman"/>
          <w:sz w:val="28"/>
          <w:szCs w:val="28"/>
          <w:lang w:eastAsia="lv-LV"/>
        </w:rPr>
        <w:t xml:space="preserve">, ja izglītības iestādei saskaņā ar šiem noteikumiem </w:t>
      </w:r>
      <w:r>
        <w:rPr>
          <w:rFonts w:ascii="Times New Roman" w:eastAsia="Times New Roman" w:hAnsi="Times New Roman" w:cs="Times New Roman"/>
          <w:sz w:val="28"/>
          <w:szCs w:val="28"/>
          <w:lang w:eastAsia="lv-LV"/>
        </w:rPr>
        <w:t>kārtējā</w:t>
      </w:r>
      <w:r w:rsidRPr="00197271">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kalendārajā gadā</w:t>
      </w:r>
      <w:r w:rsidRPr="00197271">
        <w:rPr>
          <w:rFonts w:ascii="Times New Roman" w:eastAsia="Times New Roman" w:hAnsi="Times New Roman" w:cs="Times New Roman"/>
          <w:sz w:val="28"/>
          <w:szCs w:val="28"/>
          <w:lang w:eastAsia="lv-LV"/>
        </w:rPr>
        <w:t xml:space="preserve"> nav pamata saņemt finansējumu.</w:t>
      </w:r>
    </w:p>
    <w:p w14:paraId="1D66D78F" w14:textId="77777777" w:rsidR="00071D94" w:rsidRDefault="00071D94" w:rsidP="00AE0CE5">
      <w:pPr>
        <w:spacing w:after="0" w:line="240" w:lineRule="auto"/>
        <w:ind w:firstLine="720"/>
        <w:jc w:val="both"/>
        <w:rPr>
          <w:rFonts w:ascii="Times New Roman" w:eastAsia="Times New Roman" w:hAnsi="Times New Roman" w:cs="Times New Roman"/>
          <w:sz w:val="28"/>
          <w:szCs w:val="28"/>
          <w:lang w:eastAsia="lv-LV"/>
        </w:rPr>
      </w:pPr>
    </w:p>
    <w:p w14:paraId="54D8EBEF" w14:textId="7D0D2D30" w:rsidR="004B4399" w:rsidRDefault="004B4399" w:rsidP="004B4399">
      <w:pPr>
        <w:spacing w:after="0" w:line="240" w:lineRule="auto"/>
        <w:ind w:firstLine="720"/>
        <w:jc w:val="both"/>
        <w:rPr>
          <w:rFonts w:ascii="Times New Roman" w:eastAsia="Times New Roman" w:hAnsi="Times New Roman" w:cs="Times New Roman"/>
          <w:sz w:val="28"/>
          <w:szCs w:val="28"/>
          <w:lang w:eastAsia="lv-LV"/>
        </w:rPr>
      </w:pPr>
      <w:r w:rsidRPr="00197271">
        <w:rPr>
          <w:rFonts w:ascii="Times New Roman" w:eastAsia="Times New Roman" w:hAnsi="Times New Roman" w:cs="Times New Roman"/>
          <w:sz w:val="28"/>
          <w:szCs w:val="28"/>
          <w:lang w:eastAsia="lv-LV"/>
        </w:rPr>
        <w:t>1</w:t>
      </w:r>
      <w:r w:rsidR="00C36CCA">
        <w:rPr>
          <w:rFonts w:ascii="Times New Roman" w:eastAsia="Times New Roman" w:hAnsi="Times New Roman" w:cs="Times New Roman"/>
          <w:sz w:val="28"/>
          <w:szCs w:val="28"/>
          <w:lang w:eastAsia="lv-LV"/>
        </w:rPr>
        <w:t>4</w:t>
      </w:r>
      <w:r w:rsidRPr="00197271">
        <w:rPr>
          <w:rFonts w:ascii="Times New Roman" w:eastAsia="Times New Roman" w:hAnsi="Times New Roman" w:cs="Times New Roman"/>
          <w:sz w:val="28"/>
          <w:szCs w:val="28"/>
          <w:lang w:eastAsia="lv-LV"/>
        </w:rPr>
        <w:t xml:space="preserve">. Atzīt par spēku zaudējušiem Ministru kabineta 2016. gada 19. janvāra noteikumus Nr. 41 </w:t>
      </w:r>
      <w:r>
        <w:rPr>
          <w:rFonts w:ascii="Times New Roman" w:eastAsia="Times New Roman" w:hAnsi="Times New Roman" w:cs="Times New Roman"/>
          <w:sz w:val="28"/>
          <w:szCs w:val="28"/>
          <w:lang w:eastAsia="lv-LV"/>
        </w:rPr>
        <w:t>“</w:t>
      </w:r>
      <w:hyperlink r:id="rId13" w:tgtFrame="_blank" w:history="1">
        <w:r w:rsidRPr="00197271">
          <w:rPr>
            <w:rFonts w:ascii="Times New Roman" w:eastAsia="Times New Roman" w:hAnsi="Times New Roman" w:cs="Times New Roman"/>
            <w:sz w:val="28"/>
            <w:szCs w:val="28"/>
            <w:lang w:eastAsia="lv-LV"/>
          </w:rPr>
          <w:t>Kārtība, kādā valsts un pašvaldības finansē mācību līdzekļu izdošanu un iegādi izglītības iestādēm</w:t>
        </w:r>
      </w:hyperlink>
      <w:r>
        <w:rPr>
          <w:rFonts w:ascii="Times New Roman" w:eastAsia="Times New Roman" w:hAnsi="Times New Roman" w:cs="Times New Roman"/>
          <w:sz w:val="28"/>
          <w:szCs w:val="28"/>
          <w:lang w:eastAsia="lv-LV"/>
        </w:rPr>
        <w:t>”</w:t>
      </w:r>
      <w:r w:rsidRPr="00197271">
        <w:rPr>
          <w:rFonts w:ascii="Times New Roman" w:eastAsia="Times New Roman" w:hAnsi="Times New Roman" w:cs="Times New Roman"/>
          <w:sz w:val="28"/>
          <w:szCs w:val="28"/>
          <w:lang w:eastAsia="lv-LV"/>
        </w:rPr>
        <w:t xml:space="preserve"> (Latvijas Vēstnesis, 2016, </w:t>
      </w:r>
      <w:r>
        <w:rPr>
          <w:rFonts w:ascii="Times New Roman" w:eastAsia="Times New Roman" w:hAnsi="Times New Roman" w:cs="Times New Roman"/>
          <w:sz w:val="28"/>
          <w:szCs w:val="28"/>
          <w:lang w:eastAsia="lv-LV"/>
        </w:rPr>
        <w:t>14</w:t>
      </w:r>
      <w:r w:rsidRPr="00197271">
        <w:rPr>
          <w:rFonts w:ascii="Times New Roman" w:eastAsia="Times New Roman" w:hAnsi="Times New Roman" w:cs="Times New Roman"/>
          <w:sz w:val="28"/>
          <w:szCs w:val="28"/>
          <w:lang w:eastAsia="lv-LV"/>
        </w:rPr>
        <w:t>. nr.).</w:t>
      </w:r>
    </w:p>
    <w:p w14:paraId="03CF2A13" w14:textId="3D8DC0BE" w:rsidR="004B4399" w:rsidRDefault="004B4399" w:rsidP="004111EF">
      <w:pPr>
        <w:spacing w:after="0" w:line="240" w:lineRule="auto"/>
        <w:ind w:firstLine="300"/>
        <w:jc w:val="both"/>
        <w:rPr>
          <w:rFonts w:ascii="Times New Roman" w:eastAsia="Times New Roman" w:hAnsi="Times New Roman" w:cs="Times New Roman"/>
          <w:sz w:val="28"/>
          <w:szCs w:val="28"/>
          <w:lang w:eastAsia="lv-LV"/>
        </w:rPr>
      </w:pPr>
    </w:p>
    <w:p w14:paraId="7356465D" w14:textId="7D9F6C14" w:rsidR="004111EF" w:rsidRPr="00197271" w:rsidRDefault="004111EF" w:rsidP="00AE0CE5">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142648">
        <w:rPr>
          <w:rFonts w:ascii="Times New Roman" w:eastAsia="Times New Roman" w:hAnsi="Times New Roman" w:cs="Times New Roman"/>
          <w:sz w:val="28"/>
          <w:szCs w:val="28"/>
          <w:lang w:eastAsia="lv-LV"/>
        </w:rPr>
        <w:t>5</w:t>
      </w:r>
      <w:r>
        <w:rPr>
          <w:rFonts w:ascii="Times New Roman" w:eastAsia="Times New Roman" w:hAnsi="Times New Roman" w:cs="Times New Roman"/>
          <w:sz w:val="28"/>
          <w:szCs w:val="28"/>
          <w:lang w:eastAsia="lv-LV"/>
        </w:rPr>
        <w:t>.</w:t>
      </w:r>
      <w:r w:rsidRPr="00197271">
        <w:rPr>
          <w:rFonts w:ascii="Times New Roman" w:eastAsia="Times New Roman" w:hAnsi="Times New Roman" w:cs="Times New Roman"/>
          <w:sz w:val="28"/>
          <w:szCs w:val="28"/>
          <w:lang w:eastAsia="lv-LV"/>
        </w:rPr>
        <w:t xml:space="preserve"> Pašvaldības, atbilstoši pašvaldību administratīvajām teritorijām, kādas ir spēkā līdz 2021. gada 30. jūnijam, līdz 2021. gada 30. septembrim sagatavo un iesniedz pārskatu par </w:t>
      </w:r>
      <w:r w:rsidR="00BB1905" w:rsidRPr="00BB1905">
        <w:rPr>
          <w:rFonts w:ascii="Times New Roman" w:eastAsia="Times New Roman" w:hAnsi="Times New Roman" w:cs="Times New Roman"/>
          <w:sz w:val="28"/>
          <w:szCs w:val="28"/>
          <w:lang w:eastAsia="lv-LV"/>
        </w:rPr>
        <w:t>2021.</w:t>
      </w:r>
      <w:r w:rsidR="00BB1905">
        <w:rPr>
          <w:rFonts w:ascii="Times New Roman" w:eastAsia="Times New Roman" w:hAnsi="Times New Roman" w:cs="Times New Roman"/>
          <w:sz w:val="28"/>
          <w:szCs w:val="28"/>
          <w:lang w:eastAsia="lv-LV"/>
        </w:rPr>
        <w:t> </w:t>
      </w:r>
      <w:r w:rsidR="00BB1905" w:rsidRPr="00BB1905">
        <w:rPr>
          <w:rFonts w:ascii="Times New Roman" w:eastAsia="Times New Roman" w:hAnsi="Times New Roman" w:cs="Times New Roman"/>
          <w:sz w:val="28"/>
          <w:szCs w:val="28"/>
          <w:lang w:eastAsia="lv-LV"/>
        </w:rPr>
        <w:t xml:space="preserve">gadā </w:t>
      </w:r>
      <w:r w:rsidR="00AB66EE">
        <w:rPr>
          <w:rFonts w:ascii="Times New Roman" w:eastAsia="Times New Roman" w:hAnsi="Times New Roman" w:cs="Times New Roman"/>
          <w:sz w:val="28"/>
          <w:szCs w:val="28"/>
          <w:lang w:eastAsia="lv-LV"/>
        </w:rPr>
        <w:t>saņemtā</w:t>
      </w:r>
      <w:r w:rsidR="00BB1905" w:rsidRPr="00BB1905">
        <w:rPr>
          <w:rFonts w:ascii="Times New Roman" w:eastAsia="Times New Roman" w:hAnsi="Times New Roman" w:cs="Times New Roman"/>
          <w:sz w:val="28"/>
          <w:szCs w:val="28"/>
          <w:lang w:eastAsia="lv-LV"/>
        </w:rPr>
        <w:t xml:space="preserve"> </w:t>
      </w:r>
      <w:r w:rsidR="00AB66EE">
        <w:rPr>
          <w:rFonts w:ascii="Times New Roman" w:eastAsia="Times New Roman" w:hAnsi="Times New Roman" w:cs="Times New Roman"/>
          <w:sz w:val="28"/>
          <w:szCs w:val="28"/>
          <w:lang w:eastAsia="lv-LV"/>
        </w:rPr>
        <w:t xml:space="preserve">valsts </w:t>
      </w:r>
      <w:r w:rsidR="00BB1905" w:rsidRPr="00BB1905">
        <w:rPr>
          <w:rFonts w:ascii="Times New Roman" w:eastAsia="Times New Roman" w:hAnsi="Times New Roman" w:cs="Times New Roman"/>
          <w:sz w:val="28"/>
          <w:szCs w:val="28"/>
          <w:lang w:eastAsia="lv-LV"/>
        </w:rPr>
        <w:t>finansējuma izlietojumu laikposmā līdz 2021.</w:t>
      </w:r>
      <w:r w:rsidR="00BB1905">
        <w:rPr>
          <w:rFonts w:ascii="Times New Roman" w:eastAsia="Times New Roman" w:hAnsi="Times New Roman" w:cs="Times New Roman"/>
          <w:sz w:val="28"/>
          <w:szCs w:val="28"/>
          <w:lang w:eastAsia="lv-LV"/>
        </w:rPr>
        <w:t> </w:t>
      </w:r>
      <w:r w:rsidR="00BB1905" w:rsidRPr="00BB1905">
        <w:rPr>
          <w:rFonts w:ascii="Times New Roman" w:eastAsia="Times New Roman" w:hAnsi="Times New Roman" w:cs="Times New Roman"/>
          <w:sz w:val="28"/>
          <w:szCs w:val="28"/>
          <w:lang w:eastAsia="lv-LV"/>
        </w:rPr>
        <w:t>gada 30.</w:t>
      </w:r>
      <w:r w:rsidR="00BB1905">
        <w:rPr>
          <w:rFonts w:ascii="Times New Roman" w:eastAsia="Times New Roman" w:hAnsi="Times New Roman" w:cs="Times New Roman"/>
          <w:sz w:val="28"/>
          <w:szCs w:val="28"/>
          <w:lang w:eastAsia="lv-LV"/>
        </w:rPr>
        <w:t> </w:t>
      </w:r>
      <w:r w:rsidR="00BB1905" w:rsidRPr="00BB1905">
        <w:rPr>
          <w:rFonts w:ascii="Times New Roman" w:eastAsia="Times New Roman" w:hAnsi="Times New Roman" w:cs="Times New Roman"/>
          <w:sz w:val="28"/>
          <w:szCs w:val="28"/>
          <w:lang w:eastAsia="lv-LV"/>
        </w:rPr>
        <w:t>jūnijam</w:t>
      </w:r>
      <w:r w:rsidRPr="00197271">
        <w:rPr>
          <w:rFonts w:ascii="Times New Roman" w:eastAsia="Times New Roman" w:hAnsi="Times New Roman" w:cs="Times New Roman"/>
          <w:sz w:val="28"/>
          <w:szCs w:val="28"/>
          <w:lang w:eastAsia="lv-LV"/>
        </w:rPr>
        <w:t xml:space="preserve">. </w:t>
      </w:r>
    </w:p>
    <w:p w14:paraId="4FD64D6D" w14:textId="77777777" w:rsidR="004111EF" w:rsidRDefault="004111EF" w:rsidP="004111EF">
      <w:pPr>
        <w:spacing w:after="0" w:line="240" w:lineRule="auto"/>
        <w:ind w:firstLine="300"/>
        <w:jc w:val="both"/>
        <w:rPr>
          <w:rFonts w:ascii="Times New Roman" w:eastAsia="Times New Roman" w:hAnsi="Times New Roman" w:cs="Times New Roman"/>
          <w:sz w:val="28"/>
          <w:szCs w:val="28"/>
          <w:lang w:eastAsia="lv-LV"/>
        </w:rPr>
      </w:pPr>
    </w:p>
    <w:p w14:paraId="6B65414F" w14:textId="444A1B29" w:rsidR="004111EF" w:rsidRPr="00197271" w:rsidRDefault="00142648" w:rsidP="00AE0CE5">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w:t>
      </w:r>
      <w:r w:rsidR="004111EF">
        <w:rPr>
          <w:rFonts w:ascii="Times New Roman" w:eastAsia="Times New Roman" w:hAnsi="Times New Roman" w:cs="Times New Roman"/>
          <w:sz w:val="28"/>
          <w:szCs w:val="28"/>
          <w:lang w:eastAsia="lv-LV"/>
        </w:rPr>
        <w:t>.</w:t>
      </w:r>
      <w:r w:rsidR="004111EF" w:rsidRPr="00197271">
        <w:rPr>
          <w:rFonts w:ascii="Times New Roman" w:eastAsia="Times New Roman" w:hAnsi="Times New Roman" w:cs="Times New Roman"/>
          <w:sz w:val="28"/>
          <w:szCs w:val="28"/>
          <w:lang w:eastAsia="lv-LV"/>
        </w:rPr>
        <w:t xml:space="preserve"> Pašvaldības, atbilstoši pašvaldību administratīvajām teritorijām, kādas ir spēkā no 2021. gada 1. jūlija, līdz 2022. gada 20. janvārim sagatavo un iesniedz pārskatu par </w:t>
      </w:r>
      <w:r w:rsidR="00AB66EE" w:rsidRPr="00197271">
        <w:rPr>
          <w:rFonts w:ascii="Times New Roman" w:eastAsia="Times New Roman" w:hAnsi="Times New Roman" w:cs="Times New Roman"/>
          <w:sz w:val="28"/>
          <w:szCs w:val="28"/>
          <w:lang w:eastAsia="lv-LV"/>
        </w:rPr>
        <w:t xml:space="preserve">saņemtā valsts finansējuma izlietojumu </w:t>
      </w:r>
      <w:r w:rsidR="004111EF" w:rsidRPr="00197271">
        <w:rPr>
          <w:rFonts w:ascii="Times New Roman" w:eastAsia="Times New Roman" w:hAnsi="Times New Roman" w:cs="Times New Roman"/>
          <w:sz w:val="28"/>
          <w:szCs w:val="28"/>
          <w:lang w:eastAsia="lv-LV"/>
        </w:rPr>
        <w:t>laikposmā no 2021. gada 1. jūlija līdz 2021. gada 31. decembrim</w:t>
      </w:r>
      <w:bookmarkStart w:id="12" w:name="_GoBack"/>
      <w:bookmarkEnd w:id="12"/>
      <w:r w:rsidR="004111EF" w:rsidRPr="00197271">
        <w:rPr>
          <w:rFonts w:ascii="Times New Roman" w:eastAsia="Times New Roman" w:hAnsi="Times New Roman" w:cs="Times New Roman"/>
          <w:sz w:val="28"/>
          <w:szCs w:val="28"/>
          <w:lang w:eastAsia="lv-LV"/>
        </w:rPr>
        <w:t>.</w:t>
      </w:r>
    </w:p>
    <w:p w14:paraId="262B8C6E" w14:textId="6FB72057" w:rsidR="005063A8" w:rsidRDefault="005063A8" w:rsidP="00AE0CE5">
      <w:pPr>
        <w:spacing w:after="0" w:line="240" w:lineRule="auto"/>
        <w:ind w:firstLine="720"/>
        <w:jc w:val="both"/>
        <w:rPr>
          <w:rFonts w:ascii="Times New Roman" w:eastAsia="Times New Roman" w:hAnsi="Times New Roman" w:cs="Times New Roman"/>
          <w:sz w:val="28"/>
          <w:szCs w:val="28"/>
          <w:lang w:eastAsia="lv-LV"/>
        </w:rPr>
      </w:pPr>
      <w:bookmarkStart w:id="13" w:name="p11"/>
      <w:bookmarkStart w:id="14" w:name="p-578415"/>
      <w:bookmarkEnd w:id="13"/>
      <w:bookmarkEnd w:id="14"/>
    </w:p>
    <w:p w14:paraId="5F609547" w14:textId="63E3717E" w:rsidR="005063A8" w:rsidRPr="00197271" w:rsidRDefault="005063A8" w:rsidP="00AE0CE5">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 </w:t>
      </w:r>
      <w:r w:rsidR="00A15825">
        <w:rPr>
          <w:rFonts w:ascii="Times New Roman" w:eastAsia="Times New Roman" w:hAnsi="Times New Roman" w:cs="Times New Roman"/>
          <w:sz w:val="28"/>
          <w:szCs w:val="28"/>
          <w:lang w:eastAsia="lv-LV"/>
        </w:rPr>
        <w:t xml:space="preserve">Starptautiskās skolas, kurām piešķirti </w:t>
      </w:r>
      <w:r w:rsidR="00A15825" w:rsidRPr="00A15825">
        <w:rPr>
          <w:rFonts w:ascii="Times New Roman" w:eastAsia="Times New Roman" w:hAnsi="Times New Roman" w:cs="Times New Roman"/>
          <w:sz w:val="28"/>
          <w:szCs w:val="28"/>
          <w:lang w:eastAsia="lv-LV"/>
        </w:rPr>
        <w:t>valsts budžeta līdzekļ</w:t>
      </w:r>
      <w:r w:rsidR="00A15825">
        <w:rPr>
          <w:rFonts w:ascii="Times New Roman" w:eastAsia="Times New Roman" w:hAnsi="Times New Roman" w:cs="Times New Roman"/>
          <w:sz w:val="28"/>
          <w:szCs w:val="28"/>
          <w:lang w:eastAsia="lv-LV"/>
        </w:rPr>
        <w:t xml:space="preserve">i </w:t>
      </w:r>
      <w:r w:rsidR="00A15825" w:rsidRPr="00A15825">
        <w:rPr>
          <w:rFonts w:ascii="Times New Roman" w:eastAsia="Times New Roman" w:hAnsi="Times New Roman" w:cs="Times New Roman"/>
          <w:sz w:val="28"/>
          <w:szCs w:val="28"/>
          <w:lang w:eastAsia="lv-LV"/>
        </w:rPr>
        <w:t xml:space="preserve">valsts pirmsskolas izglītības vadlīnijām, kā arī pamatizglītības un vispārējās vidējās izglītības valsts standartiem atbilstošas mācību literatūras, metodisko līdzekļu, uzziņu literatūras un elektronisko izdevumu iegādei </w:t>
      </w:r>
      <w:r w:rsidR="00A15825">
        <w:rPr>
          <w:rFonts w:ascii="Times New Roman" w:eastAsia="Times New Roman" w:hAnsi="Times New Roman" w:cs="Times New Roman"/>
          <w:sz w:val="28"/>
          <w:szCs w:val="28"/>
          <w:lang w:eastAsia="lv-LV"/>
        </w:rPr>
        <w:t>2021. gadā</w:t>
      </w:r>
      <w:r w:rsidR="00BA3E81">
        <w:rPr>
          <w:rFonts w:ascii="Times New Roman" w:eastAsia="Times New Roman" w:hAnsi="Times New Roman" w:cs="Times New Roman"/>
          <w:sz w:val="28"/>
          <w:szCs w:val="28"/>
          <w:lang w:eastAsia="lv-LV"/>
        </w:rPr>
        <w:t xml:space="preserve"> attiecībā uz </w:t>
      </w:r>
      <w:r w:rsidR="00BA3E81" w:rsidRPr="00BA3E81">
        <w:rPr>
          <w:rFonts w:ascii="Times New Roman" w:eastAsia="Times New Roman" w:hAnsi="Times New Roman" w:cs="Times New Roman"/>
          <w:sz w:val="28"/>
          <w:szCs w:val="28"/>
          <w:lang w:eastAsia="lv-LV"/>
        </w:rPr>
        <w:t>pirmsskolas izglītības programm</w:t>
      </w:r>
      <w:r w:rsidR="00BA3E81">
        <w:rPr>
          <w:rFonts w:ascii="Times New Roman" w:eastAsia="Times New Roman" w:hAnsi="Times New Roman" w:cs="Times New Roman"/>
          <w:sz w:val="28"/>
          <w:szCs w:val="28"/>
          <w:lang w:eastAsia="lv-LV"/>
        </w:rPr>
        <w:t>u</w:t>
      </w:r>
      <w:r w:rsidR="00BA3E81" w:rsidRPr="00BA3E81">
        <w:rPr>
          <w:rFonts w:ascii="Times New Roman" w:eastAsia="Times New Roman" w:hAnsi="Times New Roman" w:cs="Times New Roman"/>
          <w:sz w:val="28"/>
          <w:szCs w:val="28"/>
          <w:lang w:eastAsia="lv-LV"/>
        </w:rPr>
        <w:t>, vispārējās pamatizglītības programm</w:t>
      </w:r>
      <w:r w:rsidR="00BA3E81">
        <w:rPr>
          <w:rFonts w:ascii="Times New Roman" w:eastAsia="Times New Roman" w:hAnsi="Times New Roman" w:cs="Times New Roman"/>
          <w:sz w:val="28"/>
          <w:szCs w:val="28"/>
          <w:lang w:eastAsia="lv-LV"/>
        </w:rPr>
        <w:t>u</w:t>
      </w:r>
      <w:r w:rsidR="00BA3E81" w:rsidRPr="00BA3E81">
        <w:rPr>
          <w:rFonts w:ascii="Times New Roman" w:eastAsia="Times New Roman" w:hAnsi="Times New Roman" w:cs="Times New Roman"/>
          <w:sz w:val="28"/>
          <w:szCs w:val="28"/>
          <w:lang w:eastAsia="lv-LV"/>
        </w:rPr>
        <w:t xml:space="preserve"> vai vispārējās vidējās izglītības programm</w:t>
      </w:r>
      <w:r w:rsidR="00BA3E81">
        <w:rPr>
          <w:rFonts w:ascii="Times New Roman" w:eastAsia="Times New Roman" w:hAnsi="Times New Roman" w:cs="Times New Roman"/>
          <w:sz w:val="28"/>
          <w:szCs w:val="28"/>
          <w:lang w:eastAsia="lv-LV"/>
        </w:rPr>
        <w:t>u īstenošanu</w:t>
      </w:r>
      <w:r w:rsidR="00A15825">
        <w:rPr>
          <w:rFonts w:ascii="Times New Roman" w:eastAsia="Times New Roman" w:hAnsi="Times New Roman" w:cs="Times New Roman"/>
          <w:sz w:val="28"/>
          <w:szCs w:val="28"/>
          <w:lang w:eastAsia="lv-LV"/>
        </w:rPr>
        <w:t>, minēto finansējumu periodā no 2021. gada 1. septembra līdz 2021. gada 31. decembrim ir tiesīga</w:t>
      </w:r>
      <w:r w:rsidR="008837D8">
        <w:rPr>
          <w:rFonts w:ascii="Times New Roman" w:eastAsia="Times New Roman" w:hAnsi="Times New Roman" w:cs="Times New Roman"/>
          <w:sz w:val="28"/>
          <w:szCs w:val="28"/>
          <w:lang w:eastAsia="lv-LV"/>
        </w:rPr>
        <w:t>s</w:t>
      </w:r>
      <w:r w:rsidR="00A15825">
        <w:rPr>
          <w:rFonts w:ascii="Times New Roman" w:eastAsia="Times New Roman" w:hAnsi="Times New Roman" w:cs="Times New Roman"/>
          <w:sz w:val="28"/>
          <w:szCs w:val="28"/>
          <w:lang w:eastAsia="lv-LV"/>
        </w:rPr>
        <w:t xml:space="preserve"> izlietot arī mācību priekšmeta “Latvijas mācība” īstenošanai nepieciešamo mācību līdzekļu iegādei. </w:t>
      </w:r>
    </w:p>
    <w:p w14:paraId="34C88516" w14:textId="77777777" w:rsidR="004111EF" w:rsidRDefault="004111EF" w:rsidP="004111EF"/>
    <w:p w14:paraId="0BA67A5C" w14:textId="77777777" w:rsidR="004111EF" w:rsidRPr="00E33FF2" w:rsidRDefault="004111EF" w:rsidP="004111EF">
      <w:pPr>
        <w:pStyle w:val="Standard"/>
        <w:spacing w:after="0" w:line="240" w:lineRule="auto"/>
        <w:jc w:val="both"/>
        <w:rPr>
          <w:rFonts w:ascii="Times New Roman" w:hAnsi="Times New Roman" w:cs="Times New Roman"/>
          <w:sz w:val="28"/>
          <w:szCs w:val="28"/>
        </w:rPr>
      </w:pPr>
    </w:p>
    <w:p w14:paraId="0CB0C35D" w14:textId="4855A37B" w:rsidR="004111EF" w:rsidRPr="00E33FF2" w:rsidRDefault="004111EF" w:rsidP="00AE0CE5">
      <w:pPr>
        <w:tabs>
          <w:tab w:val="left" w:pos="6379"/>
        </w:tabs>
        <w:spacing w:after="0" w:line="240" w:lineRule="auto"/>
        <w:ind w:firstLine="720"/>
        <w:jc w:val="both"/>
        <w:rPr>
          <w:rFonts w:ascii="Times New Roman" w:hAnsi="Times New Roman" w:cs="Times New Roman"/>
          <w:color w:val="000000"/>
          <w:sz w:val="28"/>
          <w:szCs w:val="28"/>
        </w:rPr>
      </w:pPr>
      <w:r w:rsidRPr="00E33FF2">
        <w:rPr>
          <w:rFonts w:ascii="Times New Roman" w:hAnsi="Times New Roman" w:cs="Times New Roman"/>
          <w:color w:val="000000"/>
          <w:sz w:val="28"/>
          <w:szCs w:val="28"/>
        </w:rPr>
        <w:t>Ministru prezidents</w:t>
      </w:r>
      <w:r w:rsidR="00AE0CE5">
        <w:rPr>
          <w:rFonts w:ascii="Times New Roman" w:hAnsi="Times New Roman" w:cs="Times New Roman"/>
          <w:color w:val="000000"/>
          <w:sz w:val="28"/>
          <w:szCs w:val="28"/>
        </w:rPr>
        <w:tab/>
      </w:r>
      <w:r w:rsidR="00AE0CE5">
        <w:rPr>
          <w:rFonts w:ascii="Times New Roman" w:hAnsi="Times New Roman" w:cs="Times New Roman"/>
          <w:color w:val="000000"/>
          <w:sz w:val="28"/>
          <w:szCs w:val="28"/>
        </w:rPr>
        <w:tab/>
      </w:r>
      <w:r w:rsidR="00AE0CE5">
        <w:rPr>
          <w:rFonts w:ascii="Times New Roman" w:hAnsi="Times New Roman" w:cs="Times New Roman"/>
          <w:color w:val="000000"/>
          <w:sz w:val="28"/>
          <w:szCs w:val="28"/>
        </w:rPr>
        <w:tab/>
      </w:r>
      <w:r w:rsidRPr="00E33FF2">
        <w:rPr>
          <w:rFonts w:ascii="Times New Roman" w:hAnsi="Times New Roman" w:cs="Times New Roman"/>
          <w:color w:val="000000"/>
          <w:sz w:val="28"/>
          <w:szCs w:val="28"/>
        </w:rPr>
        <w:t>A. K. Kariņš</w:t>
      </w:r>
    </w:p>
    <w:p w14:paraId="74437324" w14:textId="77777777" w:rsidR="004111EF" w:rsidRPr="00E33FF2" w:rsidRDefault="004111EF" w:rsidP="004111EF">
      <w:pPr>
        <w:tabs>
          <w:tab w:val="left" w:pos="6804"/>
        </w:tabs>
        <w:spacing w:after="0" w:line="240" w:lineRule="auto"/>
        <w:jc w:val="both"/>
        <w:rPr>
          <w:rFonts w:ascii="Times New Roman" w:hAnsi="Times New Roman" w:cs="Times New Roman"/>
          <w:color w:val="000000"/>
          <w:sz w:val="28"/>
          <w:szCs w:val="28"/>
        </w:rPr>
      </w:pPr>
    </w:p>
    <w:p w14:paraId="5AA51A4C" w14:textId="77777777" w:rsidR="004111EF" w:rsidRPr="00E33FF2" w:rsidRDefault="004111EF" w:rsidP="004111EF">
      <w:pPr>
        <w:tabs>
          <w:tab w:val="left" w:pos="6804"/>
        </w:tabs>
        <w:spacing w:after="0" w:line="240" w:lineRule="auto"/>
        <w:jc w:val="both"/>
        <w:rPr>
          <w:rFonts w:ascii="Times New Roman" w:hAnsi="Times New Roman" w:cs="Times New Roman"/>
          <w:color w:val="000000"/>
          <w:sz w:val="28"/>
          <w:szCs w:val="28"/>
        </w:rPr>
      </w:pPr>
    </w:p>
    <w:p w14:paraId="0AEEB6F2" w14:textId="050BF7A9" w:rsidR="004111EF" w:rsidRPr="00E33FF2" w:rsidRDefault="004111EF" w:rsidP="00AE0CE5">
      <w:pPr>
        <w:pStyle w:val="NoSpacing"/>
        <w:ind w:firstLine="720"/>
        <w:jc w:val="both"/>
        <w:rPr>
          <w:rFonts w:ascii="Times New Roman" w:hAnsi="Times New Roman"/>
          <w:sz w:val="28"/>
          <w:szCs w:val="28"/>
        </w:rPr>
      </w:pPr>
      <w:r w:rsidRPr="00E33FF2">
        <w:rPr>
          <w:rFonts w:ascii="Times New Roman" w:hAnsi="Times New Roman"/>
          <w:sz w:val="28"/>
          <w:szCs w:val="28"/>
        </w:rPr>
        <w:t>Izglītības un zinātnes ministre</w:t>
      </w:r>
      <w:r w:rsidR="00AE0CE5">
        <w:rPr>
          <w:rFonts w:ascii="Times New Roman" w:hAnsi="Times New Roman"/>
          <w:sz w:val="28"/>
          <w:szCs w:val="28"/>
        </w:rPr>
        <w:tab/>
      </w:r>
      <w:r w:rsidR="00AE0CE5">
        <w:rPr>
          <w:rFonts w:ascii="Times New Roman" w:hAnsi="Times New Roman"/>
          <w:sz w:val="28"/>
          <w:szCs w:val="28"/>
        </w:rPr>
        <w:tab/>
      </w:r>
      <w:r w:rsidR="00AE0CE5">
        <w:rPr>
          <w:rFonts w:ascii="Times New Roman" w:hAnsi="Times New Roman"/>
          <w:sz w:val="28"/>
          <w:szCs w:val="28"/>
        </w:rPr>
        <w:tab/>
      </w:r>
      <w:r w:rsidR="00AE0CE5">
        <w:rPr>
          <w:rFonts w:ascii="Times New Roman" w:hAnsi="Times New Roman"/>
          <w:sz w:val="28"/>
          <w:szCs w:val="28"/>
        </w:rPr>
        <w:tab/>
      </w:r>
      <w:r w:rsidR="00AE0CE5">
        <w:rPr>
          <w:rFonts w:ascii="Times New Roman" w:hAnsi="Times New Roman"/>
          <w:sz w:val="28"/>
          <w:szCs w:val="28"/>
        </w:rPr>
        <w:tab/>
      </w:r>
      <w:r w:rsidRPr="00E33FF2">
        <w:rPr>
          <w:rFonts w:ascii="Times New Roman" w:hAnsi="Times New Roman"/>
          <w:sz w:val="28"/>
          <w:szCs w:val="28"/>
        </w:rPr>
        <w:t>I. Šuplinska</w:t>
      </w:r>
      <w:r w:rsidRPr="00E33FF2">
        <w:rPr>
          <w:rFonts w:ascii="Times New Roman" w:hAnsi="Times New Roman"/>
          <w:sz w:val="28"/>
          <w:szCs w:val="28"/>
        </w:rPr>
        <w:tab/>
      </w:r>
      <w:r w:rsidRPr="00E33FF2">
        <w:rPr>
          <w:rFonts w:ascii="Times New Roman" w:hAnsi="Times New Roman"/>
          <w:sz w:val="28"/>
          <w:szCs w:val="28"/>
        </w:rPr>
        <w:tab/>
      </w:r>
      <w:r w:rsidRPr="00E33FF2">
        <w:rPr>
          <w:rFonts w:ascii="Times New Roman" w:hAnsi="Times New Roman"/>
          <w:sz w:val="28"/>
          <w:szCs w:val="28"/>
        </w:rPr>
        <w:tab/>
      </w:r>
      <w:r w:rsidRPr="00E33FF2">
        <w:rPr>
          <w:rFonts w:ascii="Times New Roman" w:hAnsi="Times New Roman"/>
          <w:sz w:val="28"/>
          <w:szCs w:val="28"/>
        </w:rPr>
        <w:tab/>
      </w:r>
      <w:r w:rsidRPr="00E33FF2">
        <w:rPr>
          <w:rFonts w:ascii="Times New Roman" w:hAnsi="Times New Roman"/>
          <w:sz w:val="28"/>
          <w:szCs w:val="28"/>
        </w:rPr>
        <w:tab/>
      </w:r>
      <w:r w:rsidRPr="00E33FF2">
        <w:rPr>
          <w:rFonts w:ascii="Times New Roman" w:hAnsi="Times New Roman"/>
          <w:sz w:val="28"/>
          <w:szCs w:val="28"/>
        </w:rPr>
        <w:tab/>
      </w:r>
    </w:p>
    <w:p w14:paraId="0774C90C" w14:textId="77777777" w:rsidR="00AE0CE5" w:rsidRDefault="00AE0CE5" w:rsidP="004111EF">
      <w:pPr>
        <w:tabs>
          <w:tab w:val="left" w:pos="6804"/>
        </w:tabs>
        <w:spacing w:after="0" w:line="240" w:lineRule="auto"/>
        <w:jc w:val="both"/>
        <w:rPr>
          <w:rFonts w:ascii="Times New Roman" w:hAnsi="Times New Roman" w:cs="Times New Roman"/>
          <w:color w:val="000000"/>
          <w:sz w:val="28"/>
          <w:szCs w:val="28"/>
        </w:rPr>
      </w:pPr>
    </w:p>
    <w:p w14:paraId="003DF6EC" w14:textId="77777777" w:rsidR="00AE0CE5" w:rsidRDefault="004111EF" w:rsidP="00AE0CE5">
      <w:pPr>
        <w:tabs>
          <w:tab w:val="left" w:pos="6804"/>
        </w:tabs>
        <w:spacing w:after="0" w:line="240" w:lineRule="auto"/>
        <w:ind w:firstLine="720"/>
        <w:jc w:val="both"/>
        <w:rPr>
          <w:rFonts w:ascii="Times New Roman" w:hAnsi="Times New Roman" w:cs="Times New Roman"/>
          <w:color w:val="000000"/>
          <w:sz w:val="28"/>
          <w:szCs w:val="28"/>
        </w:rPr>
      </w:pPr>
      <w:r w:rsidRPr="00E33FF2">
        <w:rPr>
          <w:rFonts w:ascii="Times New Roman" w:hAnsi="Times New Roman" w:cs="Times New Roman"/>
          <w:color w:val="000000"/>
          <w:sz w:val="28"/>
          <w:szCs w:val="28"/>
        </w:rPr>
        <w:t>Iesniedzējs:</w:t>
      </w:r>
    </w:p>
    <w:p w14:paraId="4F80D520" w14:textId="142D25D7" w:rsidR="004111EF" w:rsidRPr="00AE0CE5" w:rsidRDefault="004111EF" w:rsidP="00AE0CE5">
      <w:pPr>
        <w:tabs>
          <w:tab w:val="left" w:pos="6804"/>
        </w:tabs>
        <w:spacing w:after="0" w:line="240" w:lineRule="auto"/>
        <w:ind w:firstLine="720"/>
        <w:jc w:val="both"/>
        <w:rPr>
          <w:rFonts w:ascii="Times New Roman" w:hAnsi="Times New Roman" w:cs="Times New Roman"/>
          <w:color w:val="000000"/>
          <w:sz w:val="28"/>
          <w:szCs w:val="28"/>
        </w:rPr>
      </w:pPr>
      <w:r w:rsidRPr="00E33FF2">
        <w:rPr>
          <w:rFonts w:ascii="Times New Roman" w:hAnsi="Times New Roman"/>
          <w:sz w:val="28"/>
          <w:szCs w:val="28"/>
        </w:rPr>
        <w:t>I</w:t>
      </w:r>
      <w:r w:rsidRPr="00E33FF2">
        <w:rPr>
          <w:rFonts w:ascii="Times New Roman" w:hAnsi="Times New Roman" w:cs="Times New Roman"/>
          <w:sz w:val="28"/>
          <w:szCs w:val="28"/>
        </w:rPr>
        <w:t>zglītības un zinātne</w:t>
      </w:r>
      <w:r w:rsidRPr="00E33FF2">
        <w:rPr>
          <w:rFonts w:ascii="Times New Roman" w:hAnsi="Times New Roman"/>
          <w:sz w:val="28"/>
          <w:szCs w:val="28"/>
        </w:rPr>
        <w:t>s ministre</w:t>
      </w:r>
      <w:r w:rsidR="00AE0CE5">
        <w:rPr>
          <w:rFonts w:ascii="Times New Roman" w:hAnsi="Times New Roman" w:cs="Times New Roman"/>
          <w:sz w:val="28"/>
          <w:szCs w:val="28"/>
        </w:rPr>
        <w:tab/>
      </w:r>
      <w:r w:rsidR="00AE0CE5">
        <w:rPr>
          <w:rFonts w:ascii="Times New Roman" w:hAnsi="Times New Roman" w:cs="Times New Roman"/>
          <w:sz w:val="28"/>
          <w:szCs w:val="28"/>
        </w:rPr>
        <w:tab/>
      </w:r>
      <w:r w:rsidRPr="00E33FF2">
        <w:rPr>
          <w:rFonts w:ascii="Times New Roman" w:hAnsi="Times New Roman"/>
          <w:sz w:val="28"/>
          <w:szCs w:val="28"/>
        </w:rPr>
        <w:t>I. Šuplinska</w:t>
      </w:r>
    </w:p>
    <w:p w14:paraId="1C7D087D" w14:textId="77777777" w:rsidR="004111EF" w:rsidRDefault="004111EF" w:rsidP="004111EF">
      <w:pPr>
        <w:tabs>
          <w:tab w:val="left" w:pos="6379"/>
        </w:tabs>
        <w:spacing w:after="0" w:line="240" w:lineRule="auto"/>
        <w:jc w:val="both"/>
        <w:rPr>
          <w:rFonts w:ascii="Times New Roman" w:hAnsi="Times New Roman"/>
          <w:sz w:val="28"/>
          <w:szCs w:val="28"/>
        </w:rPr>
      </w:pPr>
    </w:p>
    <w:p w14:paraId="03BB716A" w14:textId="17273E5D" w:rsidR="004111EF" w:rsidRPr="00E33FF2" w:rsidRDefault="004111EF" w:rsidP="00AE0CE5">
      <w:pPr>
        <w:tabs>
          <w:tab w:val="left" w:pos="5130"/>
        </w:tabs>
        <w:spacing w:after="0" w:line="240" w:lineRule="auto"/>
        <w:ind w:firstLine="720"/>
        <w:jc w:val="both"/>
        <w:rPr>
          <w:rFonts w:ascii="Times New Roman" w:hAnsi="Times New Roman" w:cs="Times New Roman"/>
          <w:color w:val="000000"/>
          <w:sz w:val="28"/>
          <w:szCs w:val="28"/>
        </w:rPr>
      </w:pPr>
      <w:r w:rsidRPr="00E33FF2">
        <w:rPr>
          <w:rFonts w:ascii="Times New Roman" w:hAnsi="Times New Roman" w:cs="Times New Roman"/>
          <w:color w:val="000000"/>
          <w:sz w:val="28"/>
          <w:szCs w:val="28"/>
        </w:rPr>
        <w:t>Vizē:</w:t>
      </w:r>
      <w:r w:rsidRPr="00E33FF2">
        <w:rPr>
          <w:rFonts w:ascii="Times New Roman" w:hAnsi="Times New Roman" w:cs="Times New Roman"/>
          <w:color w:val="000000"/>
          <w:sz w:val="28"/>
          <w:szCs w:val="28"/>
        </w:rPr>
        <w:tab/>
      </w:r>
    </w:p>
    <w:p w14:paraId="252492B4" w14:textId="77777777" w:rsidR="0079407F" w:rsidRDefault="004111EF" w:rsidP="00AE0CE5">
      <w:pPr>
        <w:spacing w:after="0" w:line="240" w:lineRule="auto"/>
        <w:ind w:firstLine="720"/>
        <w:jc w:val="both"/>
        <w:rPr>
          <w:rFonts w:ascii="Times New Roman" w:hAnsi="Times New Roman" w:cs="Times New Roman"/>
          <w:color w:val="000000"/>
          <w:sz w:val="28"/>
          <w:szCs w:val="28"/>
        </w:rPr>
      </w:pPr>
      <w:r w:rsidRPr="00E33FF2">
        <w:rPr>
          <w:rFonts w:ascii="Times New Roman" w:hAnsi="Times New Roman" w:cs="Times New Roman"/>
          <w:color w:val="000000"/>
          <w:sz w:val="28"/>
          <w:szCs w:val="28"/>
        </w:rPr>
        <w:t>Valsts sekretār</w:t>
      </w:r>
      <w:r w:rsidR="0079407F">
        <w:rPr>
          <w:rFonts w:ascii="Times New Roman" w:hAnsi="Times New Roman" w:cs="Times New Roman"/>
          <w:color w:val="000000"/>
          <w:sz w:val="28"/>
          <w:szCs w:val="28"/>
        </w:rPr>
        <w:t>a</w:t>
      </w:r>
    </w:p>
    <w:p w14:paraId="6DAA27FC" w14:textId="1B9968C9" w:rsidR="004111EF" w:rsidRDefault="0079407F" w:rsidP="00AE0CE5">
      <w:pPr>
        <w:spacing w:after="0" w:line="240" w:lineRule="auto"/>
        <w:ind w:firstLine="720"/>
        <w:jc w:val="both"/>
      </w:pPr>
      <w:r>
        <w:rPr>
          <w:rFonts w:ascii="Times New Roman" w:hAnsi="Times New Roman" w:cs="Times New Roman"/>
          <w:color w:val="000000"/>
          <w:sz w:val="28"/>
          <w:szCs w:val="28"/>
        </w:rPr>
        <w:t>pienākumu izpildītājs</w:t>
      </w:r>
      <w:r w:rsidR="00AE0CE5">
        <w:rPr>
          <w:rFonts w:ascii="Times New Roman" w:hAnsi="Times New Roman" w:cs="Times New Roman"/>
          <w:color w:val="000000"/>
          <w:sz w:val="28"/>
          <w:szCs w:val="28"/>
        </w:rPr>
        <w:tab/>
      </w:r>
      <w:r w:rsidR="00AE0CE5">
        <w:rPr>
          <w:rFonts w:ascii="Times New Roman" w:hAnsi="Times New Roman" w:cs="Times New Roman"/>
          <w:color w:val="000000"/>
          <w:sz w:val="28"/>
          <w:szCs w:val="28"/>
        </w:rPr>
        <w:tab/>
      </w:r>
      <w:r w:rsidR="00AE0CE5">
        <w:rPr>
          <w:rFonts w:ascii="Times New Roman" w:hAnsi="Times New Roman" w:cs="Times New Roman"/>
          <w:color w:val="000000"/>
          <w:sz w:val="28"/>
          <w:szCs w:val="28"/>
        </w:rPr>
        <w:tab/>
      </w:r>
      <w:r w:rsidR="00AE0CE5">
        <w:rPr>
          <w:rFonts w:ascii="Times New Roman" w:hAnsi="Times New Roman" w:cs="Times New Roman"/>
          <w:color w:val="000000"/>
          <w:sz w:val="28"/>
          <w:szCs w:val="28"/>
        </w:rPr>
        <w:tab/>
      </w:r>
      <w:r w:rsidR="00AE0CE5">
        <w:rPr>
          <w:rFonts w:ascii="Times New Roman" w:hAnsi="Times New Roman" w:cs="Times New Roman"/>
          <w:color w:val="000000"/>
          <w:sz w:val="28"/>
          <w:szCs w:val="28"/>
        </w:rPr>
        <w:tab/>
      </w:r>
      <w:r>
        <w:rPr>
          <w:rFonts w:ascii="Times New Roman" w:hAnsi="Times New Roman" w:cs="Times New Roman"/>
          <w:color w:val="000000"/>
          <w:sz w:val="28"/>
          <w:szCs w:val="28"/>
        </w:rPr>
        <w:tab/>
      </w:r>
      <w:r w:rsidR="004111EF">
        <w:rPr>
          <w:rFonts w:ascii="Times New Roman" w:hAnsi="Times New Roman" w:cs="Times New Roman"/>
          <w:color w:val="000000"/>
          <w:sz w:val="28"/>
          <w:szCs w:val="28"/>
        </w:rPr>
        <w:t>J. Volberts</w:t>
      </w:r>
    </w:p>
    <w:p w14:paraId="33CCDB45" w14:textId="77777777" w:rsidR="007A0778" w:rsidRPr="004111EF" w:rsidRDefault="007A0778">
      <w:pPr>
        <w:rPr>
          <w:rFonts w:ascii="Times New Roman" w:hAnsi="Times New Roman" w:cs="Times New Roman"/>
          <w:sz w:val="24"/>
          <w:szCs w:val="24"/>
        </w:rPr>
      </w:pPr>
    </w:p>
    <w:sectPr w:rsidR="007A0778" w:rsidRPr="004111EF" w:rsidSect="00FA5D60">
      <w:headerReference w:type="default" r:id="rId14"/>
      <w:footerReference w:type="default" r:id="rId15"/>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9BFB" w16cex:dateUtc="2020-11-11T15:20:00Z"/>
  <w16cex:commentExtensible w16cex:durableId="23569975" w16cex:dateUtc="2020-11-11T15:10:00Z"/>
  <w16cex:commentExtensible w16cex:durableId="23569371" w16cex:dateUtc="2020-11-11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E990C9" w16cid:durableId="23569BFB"/>
  <w16cid:commentId w16cid:paraId="4D0AB690" w16cid:durableId="23569975"/>
  <w16cid:commentId w16cid:paraId="220AD029" w16cid:durableId="235693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B1380" w14:textId="77777777" w:rsidR="00FC6AB1" w:rsidRDefault="00FC6AB1">
      <w:pPr>
        <w:spacing w:after="0" w:line="240" w:lineRule="auto"/>
      </w:pPr>
      <w:r>
        <w:separator/>
      </w:r>
    </w:p>
  </w:endnote>
  <w:endnote w:type="continuationSeparator" w:id="0">
    <w:p w14:paraId="0AF2CA29" w14:textId="77777777" w:rsidR="00FC6AB1" w:rsidRDefault="00FC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0D7E9" w14:textId="36882A5A" w:rsidR="00DC297F" w:rsidRPr="00DC297F" w:rsidRDefault="00391BC2">
    <w:pPr>
      <w:pStyle w:val="Footer"/>
      <w:rPr>
        <w:rFonts w:ascii="Times New Roman" w:hAnsi="Times New Roman" w:cs="Times New Roman"/>
        <w:sz w:val="24"/>
        <w:szCs w:val="24"/>
      </w:rPr>
    </w:pPr>
    <w:r>
      <w:rPr>
        <w:rFonts w:ascii="Times New Roman" w:hAnsi="Times New Roman" w:cs="Times New Roman"/>
        <w:sz w:val="24"/>
        <w:szCs w:val="24"/>
      </w:rPr>
      <w:t>IZMNot_</w:t>
    </w:r>
    <w:r w:rsidR="000E1D1C">
      <w:rPr>
        <w:rFonts w:ascii="Times New Roman" w:hAnsi="Times New Roman" w:cs="Times New Roman"/>
        <w:sz w:val="24"/>
        <w:szCs w:val="24"/>
      </w:rPr>
      <w:t>1</w:t>
    </w:r>
    <w:r w:rsidR="001C101B">
      <w:rPr>
        <w:rFonts w:ascii="Times New Roman" w:hAnsi="Times New Roman" w:cs="Times New Roman"/>
        <w:sz w:val="24"/>
        <w:szCs w:val="24"/>
      </w:rPr>
      <w:t>2</w:t>
    </w:r>
    <w:r>
      <w:rPr>
        <w:rFonts w:ascii="Times New Roman" w:hAnsi="Times New Roman" w:cs="Times New Roman"/>
        <w:sz w:val="24"/>
        <w:szCs w:val="24"/>
      </w:rPr>
      <w:t>11</w:t>
    </w:r>
    <w:r w:rsidR="00B95BA5" w:rsidRPr="00DC297F">
      <w:rPr>
        <w:rFonts w:ascii="Times New Roman" w:hAnsi="Times New Roman" w:cs="Times New Roman"/>
        <w:sz w:val="24"/>
        <w:szCs w:val="24"/>
      </w:rPr>
      <w:t>20_maclidz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ABB27" w14:textId="77777777" w:rsidR="00FC6AB1" w:rsidRDefault="00FC6AB1">
      <w:pPr>
        <w:spacing w:after="0" w:line="240" w:lineRule="auto"/>
      </w:pPr>
      <w:r>
        <w:separator/>
      </w:r>
    </w:p>
  </w:footnote>
  <w:footnote w:type="continuationSeparator" w:id="0">
    <w:p w14:paraId="1ADAEF60" w14:textId="77777777" w:rsidR="00FC6AB1" w:rsidRDefault="00FC6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959540"/>
      <w:docPartObj>
        <w:docPartGallery w:val="Page Numbers (Top of Page)"/>
        <w:docPartUnique/>
      </w:docPartObj>
    </w:sdtPr>
    <w:sdtEndPr>
      <w:rPr>
        <w:rFonts w:ascii="Times New Roman" w:hAnsi="Times New Roman" w:cs="Times New Roman"/>
        <w:noProof/>
        <w:sz w:val="28"/>
        <w:szCs w:val="28"/>
      </w:rPr>
    </w:sdtEndPr>
    <w:sdtContent>
      <w:p w14:paraId="7BEBFEC9" w14:textId="77777777" w:rsidR="00B50DB6" w:rsidRPr="00FA5D60" w:rsidRDefault="00B95BA5">
        <w:pPr>
          <w:pStyle w:val="Header"/>
          <w:jc w:val="center"/>
          <w:rPr>
            <w:rFonts w:ascii="Times New Roman" w:hAnsi="Times New Roman" w:cs="Times New Roman"/>
            <w:sz w:val="28"/>
            <w:szCs w:val="28"/>
          </w:rPr>
        </w:pPr>
        <w:r w:rsidRPr="00FA5D60">
          <w:rPr>
            <w:rFonts w:ascii="Times New Roman" w:hAnsi="Times New Roman" w:cs="Times New Roman"/>
            <w:sz w:val="28"/>
            <w:szCs w:val="28"/>
          </w:rPr>
          <w:fldChar w:fldCharType="begin"/>
        </w:r>
        <w:r w:rsidRPr="00FA5D60">
          <w:rPr>
            <w:rFonts w:ascii="Times New Roman" w:hAnsi="Times New Roman" w:cs="Times New Roman"/>
            <w:sz w:val="28"/>
            <w:szCs w:val="28"/>
          </w:rPr>
          <w:instrText xml:space="preserve"> PAGE   \* MERGEFORMAT </w:instrText>
        </w:r>
        <w:r w:rsidRPr="00FA5D60">
          <w:rPr>
            <w:rFonts w:ascii="Times New Roman" w:hAnsi="Times New Roman" w:cs="Times New Roman"/>
            <w:sz w:val="28"/>
            <w:szCs w:val="28"/>
          </w:rPr>
          <w:fldChar w:fldCharType="separate"/>
        </w:r>
        <w:r w:rsidR="00346584">
          <w:rPr>
            <w:rFonts w:ascii="Times New Roman" w:hAnsi="Times New Roman" w:cs="Times New Roman"/>
            <w:noProof/>
            <w:sz w:val="28"/>
            <w:szCs w:val="28"/>
          </w:rPr>
          <w:t>4</w:t>
        </w:r>
        <w:r w:rsidRPr="00FA5D60">
          <w:rPr>
            <w:rFonts w:ascii="Times New Roman" w:hAnsi="Times New Roman" w:cs="Times New Roman"/>
            <w:noProof/>
            <w:sz w:val="28"/>
            <w:szCs w:val="28"/>
          </w:rPr>
          <w:fldChar w:fldCharType="end"/>
        </w:r>
      </w:p>
    </w:sdtContent>
  </w:sdt>
  <w:p w14:paraId="279A5B42" w14:textId="77777777" w:rsidR="00B50DB6" w:rsidRDefault="00FC6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0F"/>
    <w:rsid w:val="000529CB"/>
    <w:rsid w:val="00071D94"/>
    <w:rsid w:val="0007459B"/>
    <w:rsid w:val="00084EB8"/>
    <w:rsid w:val="000A0536"/>
    <w:rsid w:val="000A152B"/>
    <w:rsid w:val="000B1BFF"/>
    <w:rsid w:val="000C7CF6"/>
    <w:rsid w:val="000E1D1C"/>
    <w:rsid w:val="0011192F"/>
    <w:rsid w:val="00136A14"/>
    <w:rsid w:val="00142648"/>
    <w:rsid w:val="00162374"/>
    <w:rsid w:val="001B2B3E"/>
    <w:rsid w:val="001C101B"/>
    <w:rsid w:val="002173AF"/>
    <w:rsid w:val="00240D32"/>
    <w:rsid w:val="002629E3"/>
    <w:rsid w:val="002676A5"/>
    <w:rsid w:val="00272C1A"/>
    <w:rsid w:val="0028050F"/>
    <w:rsid w:val="002A51F9"/>
    <w:rsid w:val="002B47AE"/>
    <w:rsid w:val="002E05AA"/>
    <w:rsid w:val="002E4931"/>
    <w:rsid w:val="00322D68"/>
    <w:rsid w:val="00327FBA"/>
    <w:rsid w:val="00335F59"/>
    <w:rsid w:val="0033608E"/>
    <w:rsid w:val="00341970"/>
    <w:rsid w:val="00346584"/>
    <w:rsid w:val="00350082"/>
    <w:rsid w:val="003731AB"/>
    <w:rsid w:val="00373323"/>
    <w:rsid w:val="003742E2"/>
    <w:rsid w:val="003858EB"/>
    <w:rsid w:val="00391BC2"/>
    <w:rsid w:val="003A0EF0"/>
    <w:rsid w:val="003D56FC"/>
    <w:rsid w:val="00405BB8"/>
    <w:rsid w:val="00410405"/>
    <w:rsid w:val="0041111A"/>
    <w:rsid w:val="004111EF"/>
    <w:rsid w:val="004132C9"/>
    <w:rsid w:val="004B4399"/>
    <w:rsid w:val="004D5E2E"/>
    <w:rsid w:val="004E7733"/>
    <w:rsid w:val="005063A8"/>
    <w:rsid w:val="00531B90"/>
    <w:rsid w:val="00567A66"/>
    <w:rsid w:val="005957BB"/>
    <w:rsid w:val="005A6F3E"/>
    <w:rsid w:val="005D313B"/>
    <w:rsid w:val="005F6FF9"/>
    <w:rsid w:val="006703EA"/>
    <w:rsid w:val="00684860"/>
    <w:rsid w:val="006A221E"/>
    <w:rsid w:val="006A5F3C"/>
    <w:rsid w:val="006C43E4"/>
    <w:rsid w:val="006F2E02"/>
    <w:rsid w:val="007868C7"/>
    <w:rsid w:val="0079407F"/>
    <w:rsid w:val="007A0778"/>
    <w:rsid w:val="007A7701"/>
    <w:rsid w:val="007E1640"/>
    <w:rsid w:val="007E4030"/>
    <w:rsid w:val="007F4706"/>
    <w:rsid w:val="00813379"/>
    <w:rsid w:val="00842F27"/>
    <w:rsid w:val="00855E6F"/>
    <w:rsid w:val="008837D8"/>
    <w:rsid w:val="008C2594"/>
    <w:rsid w:val="008E7716"/>
    <w:rsid w:val="008F6E15"/>
    <w:rsid w:val="00903540"/>
    <w:rsid w:val="009135F7"/>
    <w:rsid w:val="009154DB"/>
    <w:rsid w:val="00953302"/>
    <w:rsid w:val="0097409D"/>
    <w:rsid w:val="009C63DE"/>
    <w:rsid w:val="009C7A95"/>
    <w:rsid w:val="00A15825"/>
    <w:rsid w:val="00A15A95"/>
    <w:rsid w:val="00A55071"/>
    <w:rsid w:val="00A70286"/>
    <w:rsid w:val="00AB66EE"/>
    <w:rsid w:val="00AC3ACA"/>
    <w:rsid w:val="00AE0CE5"/>
    <w:rsid w:val="00AE2790"/>
    <w:rsid w:val="00AE677C"/>
    <w:rsid w:val="00B0236F"/>
    <w:rsid w:val="00B95BA5"/>
    <w:rsid w:val="00BA3E81"/>
    <w:rsid w:val="00BB05B0"/>
    <w:rsid w:val="00BB1905"/>
    <w:rsid w:val="00BB4283"/>
    <w:rsid w:val="00BD4C49"/>
    <w:rsid w:val="00BD739E"/>
    <w:rsid w:val="00BE6448"/>
    <w:rsid w:val="00BF7787"/>
    <w:rsid w:val="00C13703"/>
    <w:rsid w:val="00C36CCA"/>
    <w:rsid w:val="00C60CC2"/>
    <w:rsid w:val="00C742D6"/>
    <w:rsid w:val="00C91C45"/>
    <w:rsid w:val="00CB4811"/>
    <w:rsid w:val="00D32F30"/>
    <w:rsid w:val="00D450DF"/>
    <w:rsid w:val="00D66CAB"/>
    <w:rsid w:val="00D7238E"/>
    <w:rsid w:val="00D84A61"/>
    <w:rsid w:val="00DC1B4C"/>
    <w:rsid w:val="00DE44F8"/>
    <w:rsid w:val="00E35CDE"/>
    <w:rsid w:val="00E44DAB"/>
    <w:rsid w:val="00E7114D"/>
    <w:rsid w:val="00EF6EBA"/>
    <w:rsid w:val="00F041AD"/>
    <w:rsid w:val="00F154C8"/>
    <w:rsid w:val="00F32DDE"/>
    <w:rsid w:val="00F428CF"/>
    <w:rsid w:val="00F64C39"/>
    <w:rsid w:val="00FB61C6"/>
    <w:rsid w:val="00FC6AB1"/>
    <w:rsid w:val="00FE47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EB57"/>
  <w15:chartTrackingRefBased/>
  <w15:docId w15:val="{93C95216-DC7E-4C6B-A38E-5E93F8B5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11EF"/>
    <w:rPr>
      <w:sz w:val="16"/>
      <w:szCs w:val="16"/>
    </w:rPr>
  </w:style>
  <w:style w:type="paragraph" w:styleId="CommentText">
    <w:name w:val="annotation text"/>
    <w:basedOn w:val="Normal"/>
    <w:link w:val="CommentTextChar"/>
    <w:unhideWhenUsed/>
    <w:rsid w:val="004111EF"/>
    <w:pPr>
      <w:spacing w:line="240" w:lineRule="auto"/>
    </w:pPr>
    <w:rPr>
      <w:sz w:val="20"/>
      <w:szCs w:val="20"/>
    </w:rPr>
  </w:style>
  <w:style w:type="character" w:customStyle="1" w:styleId="CommentTextChar">
    <w:name w:val="Comment Text Char"/>
    <w:basedOn w:val="DefaultParagraphFont"/>
    <w:link w:val="CommentText"/>
    <w:uiPriority w:val="99"/>
    <w:rsid w:val="004111EF"/>
    <w:rPr>
      <w:sz w:val="20"/>
      <w:szCs w:val="20"/>
    </w:rPr>
  </w:style>
  <w:style w:type="paragraph" w:customStyle="1" w:styleId="Standard">
    <w:name w:val="Standard"/>
    <w:rsid w:val="004111EF"/>
    <w:pPr>
      <w:suppressAutoHyphens/>
      <w:autoSpaceDN w:val="0"/>
      <w:spacing w:after="200" w:line="276" w:lineRule="auto"/>
    </w:pPr>
    <w:rPr>
      <w:rFonts w:ascii="Calibri" w:eastAsia="Times New Roman" w:hAnsi="Calibri" w:cs="Calibri"/>
      <w:kern w:val="3"/>
      <w:lang w:eastAsia="lv-LV"/>
    </w:rPr>
  </w:style>
  <w:style w:type="paragraph" w:styleId="NoSpacing">
    <w:name w:val="No Spacing"/>
    <w:uiPriority w:val="1"/>
    <w:qFormat/>
    <w:rsid w:val="004111E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111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11EF"/>
  </w:style>
  <w:style w:type="paragraph" w:styleId="Footer">
    <w:name w:val="footer"/>
    <w:basedOn w:val="Normal"/>
    <w:link w:val="FooterChar"/>
    <w:uiPriority w:val="99"/>
    <w:unhideWhenUsed/>
    <w:rsid w:val="004111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11EF"/>
  </w:style>
  <w:style w:type="paragraph" w:styleId="BalloonText">
    <w:name w:val="Balloon Text"/>
    <w:basedOn w:val="Normal"/>
    <w:link w:val="BalloonTextChar"/>
    <w:uiPriority w:val="99"/>
    <w:semiHidden/>
    <w:unhideWhenUsed/>
    <w:rsid w:val="00411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1E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E4758"/>
    <w:rPr>
      <w:b/>
      <w:bCs/>
    </w:rPr>
  </w:style>
  <w:style w:type="character" w:customStyle="1" w:styleId="CommentSubjectChar">
    <w:name w:val="Comment Subject Char"/>
    <w:basedOn w:val="CommentTextChar"/>
    <w:link w:val="CommentSubject"/>
    <w:uiPriority w:val="99"/>
    <w:semiHidden/>
    <w:rsid w:val="00FE4758"/>
    <w:rPr>
      <w:b/>
      <w:bCs/>
      <w:sz w:val="20"/>
      <w:szCs w:val="20"/>
    </w:rPr>
  </w:style>
  <w:style w:type="paragraph" w:styleId="EndnoteText">
    <w:name w:val="endnote text"/>
    <w:basedOn w:val="Normal"/>
    <w:link w:val="EndnoteTextChar"/>
    <w:uiPriority w:val="99"/>
    <w:semiHidden/>
    <w:unhideWhenUsed/>
    <w:rsid w:val="00A158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5825"/>
    <w:rPr>
      <w:sz w:val="20"/>
      <w:szCs w:val="20"/>
    </w:rPr>
  </w:style>
  <w:style w:type="character" w:styleId="EndnoteReference">
    <w:name w:val="endnote reference"/>
    <w:basedOn w:val="DefaultParagraphFont"/>
    <w:uiPriority w:val="99"/>
    <w:semiHidden/>
    <w:unhideWhenUsed/>
    <w:rsid w:val="00A15825"/>
    <w:rPr>
      <w:vertAlign w:val="superscript"/>
    </w:rPr>
  </w:style>
  <w:style w:type="paragraph" w:styleId="Revision">
    <w:name w:val="Revision"/>
    <w:hidden/>
    <w:uiPriority w:val="99"/>
    <w:semiHidden/>
    <w:rsid w:val="00BB1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279487" TargetMode="External"/><Relationship Id="rId13" Type="http://schemas.openxmlformats.org/officeDocument/2006/relationships/hyperlink" Target="https://m.likumi.lv/ta/id/260200-kartiba-kada-valsts-un-pasvaldibas-organize-un-finanse-macibu-lidzeklu-izdosanu-un-iegadi-izglitibas-iestadem" TargetMode="External"/><Relationship Id="rId3" Type="http://schemas.openxmlformats.org/officeDocument/2006/relationships/webSettings" Target="webSettings.xml"/><Relationship Id="rId7" Type="http://schemas.openxmlformats.org/officeDocument/2006/relationships/hyperlink" Target="https://m.likumi.lv/ta/id/50759-izglitibas-likums" TargetMode="External"/><Relationship Id="rId12" Type="http://schemas.openxmlformats.org/officeDocument/2006/relationships/hyperlink" Target="https://m.likumi.lv/ta/id/133536-publisko-iepirkumu-likum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yperlink" Target="https://m.likumi.lv/ta/id/50759-izglitibas-likums" TargetMode="External"/><Relationship Id="rId11" Type="http://schemas.openxmlformats.org/officeDocument/2006/relationships/hyperlink" Target="https://m.likumi.lv/ta/id/279487"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m.likumi.lv/ta/id/279487" TargetMode="External"/><Relationship Id="rId19" Type="http://schemas.microsoft.com/office/2016/09/relationships/commentsIds" Target="commentsIds.xml"/><Relationship Id="rId4" Type="http://schemas.openxmlformats.org/officeDocument/2006/relationships/footnotes" Target="footnotes.xml"/><Relationship Id="rId9" Type="http://schemas.openxmlformats.org/officeDocument/2006/relationships/hyperlink" Target="https://m.likumi.lv/ta/id/27948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5213</Words>
  <Characters>2972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Ēriks Sīka</dc:creator>
  <cp:keywords/>
  <dc:description/>
  <cp:lastModifiedBy>Ēriks Sīka</cp:lastModifiedBy>
  <cp:revision>5</cp:revision>
  <dcterms:created xsi:type="dcterms:W3CDTF">2020-11-11T16:16:00Z</dcterms:created>
  <dcterms:modified xsi:type="dcterms:W3CDTF">2020-11-13T06:56:00Z</dcterms:modified>
</cp:coreProperties>
</file>